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E2" w:rsidRPr="00DF7334" w:rsidRDefault="003910E2" w:rsidP="008274E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hAnsi="Times New Roman"/>
          <w:color w:val="FFFFFF" w:themeColor="background1"/>
          <w:sz w:val="28"/>
          <w:szCs w:val="28"/>
        </w:rPr>
      </w:pPr>
      <w:r w:rsidRPr="00DF7334">
        <w:rPr>
          <w:rFonts w:ascii="Times New Roman" w:hAnsi="Times New Roman"/>
          <w:color w:val="FFFFFF" w:themeColor="background1"/>
          <w:sz w:val="28"/>
          <w:szCs w:val="28"/>
        </w:rPr>
        <w:t>Приложение</w:t>
      </w:r>
    </w:p>
    <w:p w:rsidR="003910E2" w:rsidRPr="00DF7334" w:rsidRDefault="003910E2" w:rsidP="008274E3">
      <w:pPr>
        <w:spacing w:after="0" w:line="240" w:lineRule="auto"/>
        <w:ind w:left="4536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 w:rsidRPr="00DF7334">
        <w:rPr>
          <w:rFonts w:ascii="Times New Roman" w:hAnsi="Times New Roman"/>
          <w:color w:val="FFFFFF" w:themeColor="background1"/>
          <w:sz w:val="28"/>
          <w:szCs w:val="28"/>
        </w:rPr>
        <w:t>к постановлению Администрации Советского внутригородского района городского округа Самара</w:t>
      </w:r>
    </w:p>
    <w:p w:rsidR="003910E2" w:rsidRPr="00DF7334" w:rsidRDefault="005B74BF" w:rsidP="008274E3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/>
          <w:color w:val="FFFFFF" w:themeColor="background1"/>
          <w:sz w:val="28"/>
          <w:szCs w:val="28"/>
        </w:rPr>
      </w:pPr>
      <w:r w:rsidRPr="00DF7334">
        <w:rPr>
          <w:rFonts w:ascii="Times New Roman" w:hAnsi="Times New Roman"/>
          <w:color w:val="FFFFFF" w:themeColor="background1"/>
          <w:sz w:val="28"/>
          <w:szCs w:val="28"/>
        </w:rPr>
        <w:t>от __________ 2023</w:t>
      </w:r>
      <w:r w:rsidR="003910E2" w:rsidRPr="00DF7334">
        <w:rPr>
          <w:rFonts w:ascii="Times New Roman" w:hAnsi="Times New Roman"/>
          <w:color w:val="FFFFFF" w:themeColor="background1"/>
          <w:sz w:val="28"/>
          <w:szCs w:val="28"/>
        </w:rPr>
        <w:t xml:space="preserve"> № ______</w:t>
      </w:r>
    </w:p>
    <w:p w:rsidR="003910E2" w:rsidRPr="00247902" w:rsidRDefault="003910E2" w:rsidP="003910E2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10E2" w:rsidRPr="00247902" w:rsidRDefault="003910E2" w:rsidP="008274E3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10E2" w:rsidRPr="00573124" w:rsidRDefault="003910E2" w:rsidP="008274E3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73124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57312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Pr="00E60A5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области</w:t>
      </w:r>
      <w:r w:rsidRPr="00E60A5D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контроля</w:t>
      </w:r>
      <w:r w:rsidRPr="00E60A5D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E60A5D">
        <w:rPr>
          <w:rFonts w:ascii="Times New Roman" w:hAnsi="Times New Roman"/>
          <w:bCs/>
          <w:color w:val="000000"/>
          <w:sz w:val="28"/>
          <w:szCs w:val="28"/>
        </w:rPr>
        <w:t>в сфере благоустройства</w:t>
      </w:r>
      <w:r w:rsidRPr="0057312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</w:t>
      </w:r>
      <w:r w:rsidRPr="00573124">
        <w:rPr>
          <w:rFonts w:ascii="Times New Roman" w:hAnsi="Times New Roman"/>
          <w:bCs/>
          <w:color w:val="000000"/>
          <w:sz w:val="28"/>
          <w:szCs w:val="28"/>
        </w:rPr>
        <w:t xml:space="preserve">Советского внутригородского района </w:t>
      </w:r>
      <w:r w:rsidR="00DF7334">
        <w:rPr>
          <w:rFonts w:ascii="Times New Roman" w:hAnsi="Times New Roman"/>
          <w:bCs/>
          <w:color w:val="000000"/>
          <w:sz w:val="28"/>
          <w:szCs w:val="28"/>
        </w:rPr>
        <w:t>городского округа Самара на 2025</w:t>
      </w:r>
      <w:r w:rsidRPr="00573124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</w:p>
    <w:p w:rsidR="003910E2" w:rsidRDefault="003910E2" w:rsidP="003910E2">
      <w:pPr>
        <w:tabs>
          <w:tab w:val="left" w:pos="767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10E2" w:rsidRPr="00247902" w:rsidRDefault="003910E2" w:rsidP="008274E3">
      <w:pPr>
        <w:numPr>
          <w:ilvl w:val="0"/>
          <w:numId w:val="1"/>
        </w:num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47902">
        <w:rPr>
          <w:rFonts w:ascii="Times New Roman" w:hAnsi="Times New Roman"/>
          <w:color w:val="000000"/>
          <w:sz w:val="28"/>
          <w:szCs w:val="28"/>
        </w:rPr>
        <w:t>Анализ текущего состояния осуществления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79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124">
        <w:rPr>
          <w:rFonts w:ascii="Times New Roman" w:hAnsi="Times New Roman"/>
          <w:bCs/>
          <w:color w:val="000000"/>
          <w:sz w:val="28"/>
          <w:szCs w:val="28"/>
        </w:rPr>
        <w:t>муниципального контроля</w:t>
      </w:r>
      <w:r w:rsidRPr="0057312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573124">
        <w:rPr>
          <w:rFonts w:ascii="Times New Roman" w:hAnsi="Times New Roman"/>
          <w:bCs/>
          <w:color w:val="000000"/>
          <w:sz w:val="28"/>
          <w:szCs w:val="28"/>
        </w:rPr>
        <w:t>в сфере благоустройства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247902">
        <w:rPr>
          <w:rFonts w:ascii="Times New Roman" w:hAnsi="Times New Roman"/>
          <w:color w:val="000000"/>
          <w:sz w:val="28"/>
          <w:szCs w:val="28"/>
        </w:rPr>
        <w:t>писание текущего развития профилактической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Советского внутригородского района городского округа Самара</w:t>
      </w:r>
      <w:r w:rsidRPr="00247902">
        <w:rPr>
          <w:rFonts w:ascii="Times New Roman" w:hAnsi="Times New Roman"/>
          <w:color w:val="000000"/>
          <w:sz w:val="28"/>
          <w:szCs w:val="28"/>
        </w:rPr>
        <w:t>, характеристика проблем, на решение которых направлена программа профилактики</w:t>
      </w:r>
      <w:r>
        <w:rPr>
          <w:rFonts w:ascii="Times New Roman" w:hAnsi="Times New Roman"/>
          <w:color w:val="000000"/>
          <w:sz w:val="28"/>
          <w:szCs w:val="28"/>
        </w:rPr>
        <w:t xml:space="preserve"> рисков причинения вреда (ущерба) охраняемым законом ценностям в </w:t>
      </w:r>
      <w:r w:rsidRPr="00E60A5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области</w:t>
      </w:r>
      <w:r w:rsidRPr="00E60A5D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контроля</w:t>
      </w:r>
      <w:r w:rsidRPr="00E60A5D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E60A5D">
        <w:rPr>
          <w:rFonts w:ascii="Times New Roman" w:hAnsi="Times New Roman"/>
          <w:bCs/>
          <w:color w:val="000000"/>
          <w:sz w:val="28"/>
          <w:szCs w:val="28"/>
        </w:rPr>
        <w:t>в сфере благоустройства</w:t>
      </w:r>
      <w:r w:rsidRPr="0057312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C2EA7">
        <w:rPr>
          <w:rFonts w:ascii="Times New Roman" w:hAnsi="Times New Roman"/>
          <w:bCs/>
          <w:color w:val="000000"/>
          <w:sz w:val="28"/>
          <w:szCs w:val="28"/>
        </w:rPr>
        <w:t>на территории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73124">
        <w:rPr>
          <w:rFonts w:ascii="Times New Roman" w:hAnsi="Times New Roman"/>
          <w:bCs/>
          <w:color w:val="000000"/>
          <w:sz w:val="28"/>
          <w:szCs w:val="28"/>
        </w:rPr>
        <w:t xml:space="preserve">Советского внутригородского района </w:t>
      </w:r>
      <w:r w:rsidR="00851887">
        <w:rPr>
          <w:rFonts w:ascii="Times New Roman" w:hAnsi="Times New Roman"/>
          <w:bCs/>
          <w:color w:val="000000"/>
          <w:sz w:val="28"/>
          <w:szCs w:val="28"/>
        </w:rPr>
        <w:t xml:space="preserve">городского округа Самара на </w:t>
      </w:r>
      <w:r w:rsidR="00DF7334">
        <w:rPr>
          <w:rFonts w:ascii="Times New Roman" w:hAnsi="Times New Roman"/>
          <w:bCs/>
          <w:color w:val="000000"/>
          <w:sz w:val="28"/>
          <w:szCs w:val="28"/>
        </w:rPr>
        <w:t>2025</w:t>
      </w:r>
      <w:r w:rsidRPr="00573124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proofErr w:type="gramEnd"/>
    </w:p>
    <w:p w:rsidR="003910E2" w:rsidRPr="00247902" w:rsidRDefault="003910E2" w:rsidP="003910E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274E3" w:rsidRPr="008274E3" w:rsidRDefault="008274E3" w:rsidP="003910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274E3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0C2EA7">
        <w:rPr>
          <w:rFonts w:ascii="Times New Roman" w:hAnsi="Times New Roman"/>
          <w:sz w:val="28"/>
          <w:szCs w:val="28"/>
        </w:rPr>
        <w:t>в области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8274E3">
        <w:rPr>
          <w:rFonts w:ascii="Times New Roman" w:hAnsi="Times New Roman"/>
          <w:sz w:val="28"/>
          <w:szCs w:val="28"/>
        </w:rPr>
        <w:t xml:space="preserve"> </w:t>
      </w:r>
      <w:r w:rsidR="000C2EA7">
        <w:rPr>
          <w:rFonts w:ascii="Times New Roman" w:hAnsi="Times New Roman"/>
          <w:sz w:val="28"/>
          <w:szCs w:val="28"/>
        </w:rPr>
        <w:t xml:space="preserve">на территории Советского внутригородского района городского округа Самара </w:t>
      </w:r>
      <w:r w:rsidRPr="008274E3">
        <w:rPr>
          <w:rFonts w:ascii="Times New Roman" w:hAnsi="Times New Roman"/>
          <w:sz w:val="28"/>
          <w:szCs w:val="28"/>
        </w:rPr>
        <w:t>(далее - Программа профилактики) разработана в соответствии  со </w:t>
      </w:r>
      <w:r>
        <w:rPr>
          <w:rFonts w:ascii="Times New Roman" w:hAnsi="Times New Roman"/>
          <w:sz w:val="28"/>
          <w:szCs w:val="28"/>
          <w:lang w:eastAsia="ru-RU"/>
        </w:rPr>
        <w:t xml:space="preserve">статьями 16, 16.2 </w:t>
      </w:r>
      <w:r w:rsidRPr="002479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Федерального закона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06.10.2003 </w:t>
      </w:r>
      <w:r w:rsidR="008518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Pr="008274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131-ФЗ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8274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общих принципах организации местного самоуп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равления в Российской Федерации», </w:t>
      </w:r>
      <w:hyperlink r:id="rId8" w:anchor="100487" w:history="1">
        <w:r w:rsidRPr="008274E3">
          <w:rPr>
            <w:rStyle w:val="ab"/>
            <w:rFonts w:ascii="Times New Roman" w:eastAsia="Calibri" w:hAnsi="Times New Roman"/>
            <w:color w:val="000000" w:themeColor="text1"/>
            <w:sz w:val="28"/>
            <w:szCs w:val="28"/>
            <w:u w:val="none"/>
          </w:rPr>
          <w:t>статьей 44</w:t>
        </w:r>
      </w:hyperlink>
      <w:r w:rsidRPr="008274E3">
        <w:rPr>
          <w:rFonts w:ascii="Times New Roman" w:hAnsi="Times New Roman"/>
          <w:sz w:val="28"/>
          <w:szCs w:val="28"/>
        </w:rPr>
        <w:t xml:space="preserve"> Федерального закона от 31.07.2020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8274E3">
        <w:rPr>
          <w:rFonts w:ascii="Times New Roman" w:hAnsi="Times New Roman"/>
          <w:sz w:val="28"/>
          <w:szCs w:val="28"/>
        </w:rPr>
        <w:t>№ 248-ФЗ «О государственном контроле (надзоре) и</w:t>
      </w:r>
      <w:proofErr w:type="gramEnd"/>
      <w:r w:rsidRPr="008274E3">
        <w:rPr>
          <w:rFonts w:ascii="Times New Roman" w:hAnsi="Times New Roman"/>
          <w:sz w:val="28"/>
          <w:szCs w:val="28"/>
        </w:rPr>
        <w:t xml:space="preserve"> муниципальном </w:t>
      </w:r>
      <w:proofErr w:type="gramStart"/>
      <w:r w:rsidRPr="008274E3">
        <w:rPr>
          <w:rFonts w:ascii="Times New Roman" w:hAnsi="Times New Roman"/>
          <w:sz w:val="28"/>
          <w:szCs w:val="28"/>
        </w:rPr>
        <w:t>контроле</w:t>
      </w:r>
      <w:proofErr w:type="gramEnd"/>
      <w:r w:rsidRPr="008274E3">
        <w:rPr>
          <w:rFonts w:ascii="Times New Roman" w:hAnsi="Times New Roman"/>
          <w:sz w:val="28"/>
          <w:szCs w:val="28"/>
        </w:rPr>
        <w:t xml:space="preserve"> в Российской Федерации» и </w:t>
      </w:r>
      <w:hyperlink r:id="rId9" w:anchor="100032" w:history="1">
        <w:r w:rsidRPr="008274E3">
          <w:rPr>
            <w:rStyle w:val="ab"/>
            <w:rFonts w:ascii="Times New Roman" w:eastAsia="Calibri" w:hAnsi="Times New Roman"/>
            <w:color w:val="000000" w:themeColor="text1"/>
            <w:sz w:val="28"/>
            <w:szCs w:val="28"/>
            <w:u w:val="none"/>
          </w:rPr>
          <w:t>Правилами</w:t>
        </w:r>
      </w:hyperlink>
      <w:r w:rsidRPr="008274E3">
        <w:rPr>
          <w:rFonts w:ascii="Times New Roman" w:hAnsi="Times New Roman"/>
          <w:sz w:val="28"/>
          <w:szCs w:val="28"/>
        </w:rPr>
        <w:t> разработки и утверждения контрольными (надзорными) органами программы профилактики рисков причинения вреда (ущерба) охраняемым за</w:t>
      </w:r>
      <w:r w:rsidR="00851887">
        <w:rPr>
          <w:rFonts w:ascii="Times New Roman" w:hAnsi="Times New Roman"/>
          <w:sz w:val="28"/>
          <w:szCs w:val="28"/>
        </w:rPr>
        <w:t>коном ценностям, утвержденными П</w:t>
      </w:r>
      <w:r w:rsidRPr="008274E3">
        <w:rPr>
          <w:rFonts w:ascii="Times New Roman" w:hAnsi="Times New Roman"/>
          <w:sz w:val="28"/>
          <w:szCs w:val="28"/>
        </w:rPr>
        <w:t>остановлением Правительства Ро</w:t>
      </w:r>
      <w:r w:rsidR="002D0B08">
        <w:rPr>
          <w:rFonts w:ascii="Times New Roman" w:hAnsi="Times New Roman"/>
          <w:sz w:val="28"/>
          <w:szCs w:val="28"/>
        </w:rPr>
        <w:t xml:space="preserve">ссийской Федерации от 25.06.2021 </w:t>
      </w:r>
      <w:r w:rsidRPr="008274E3">
        <w:rPr>
          <w:rFonts w:ascii="Times New Roman" w:hAnsi="Times New Roman"/>
          <w:sz w:val="28"/>
          <w:szCs w:val="28"/>
        </w:rPr>
        <w:t>№ 990.</w:t>
      </w:r>
    </w:p>
    <w:p w:rsidR="003910E2" w:rsidRPr="00247902" w:rsidRDefault="003910E2" w:rsidP="003910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902">
        <w:rPr>
          <w:rFonts w:ascii="Times New Roman" w:hAnsi="Times New Roman"/>
          <w:color w:val="000000"/>
          <w:sz w:val="28"/>
          <w:szCs w:val="28"/>
        </w:rPr>
        <w:lastRenderedPageBreak/>
        <w:t>1.1. Анализ текущ</w:t>
      </w:r>
      <w:r w:rsidR="000C2EA7">
        <w:rPr>
          <w:rFonts w:ascii="Times New Roman" w:hAnsi="Times New Roman"/>
          <w:color w:val="000000"/>
          <w:sz w:val="28"/>
          <w:szCs w:val="28"/>
        </w:rPr>
        <w:t>его состояния осуществления муниципального</w:t>
      </w:r>
      <w:r w:rsidRPr="00247902">
        <w:rPr>
          <w:rFonts w:ascii="Times New Roman" w:hAnsi="Times New Roman"/>
          <w:color w:val="000000"/>
          <w:sz w:val="28"/>
          <w:szCs w:val="28"/>
        </w:rPr>
        <w:t xml:space="preserve"> контроля</w:t>
      </w:r>
      <w:r w:rsidR="000C2EA7">
        <w:rPr>
          <w:rFonts w:ascii="Times New Roman" w:hAnsi="Times New Roman"/>
          <w:color w:val="000000"/>
          <w:sz w:val="28"/>
          <w:szCs w:val="28"/>
        </w:rPr>
        <w:t xml:space="preserve"> в сфере благоустройства</w:t>
      </w:r>
      <w:r w:rsidRPr="0024790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910E2" w:rsidRDefault="002901F3" w:rsidP="003910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3910E2" w:rsidRPr="002479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предмету </w:t>
      </w:r>
      <w:r w:rsidR="003910E2" w:rsidRPr="00247902">
        <w:rPr>
          <w:rFonts w:ascii="Times New Roman" w:hAnsi="Times New Roman"/>
          <w:color w:val="000000"/>
          <w:sz w:val="28"/>
          <w:szCs w:val="28"/>
        </w:rPr>
        <w:t>муниципального контроля</w:t>
      </w:r>
      <w:r w:rsidR="003910E2" w:rsidRPr="0024790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3910E2" w:rsidRPr="00247902"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отнесено соблюдение юридическими лицами, индивидуальными предпринимателями, гражданами </w:t>
      </w:r>
      <w:r w:rsidR="003910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10E2" w:rsidRPr="00247902">
        <w:rPr>
          <w:rFonts w:ascii="Times New Roman" w:hAnsi="Times New Roman"/>
          <w:color w:val="000000"/>
          <w:sz w:val="28"/>
          <w:szCs w:val="28"/>
        </w:rPr>
        <w:t xml:space="preserve">(далее – контролируемые лица) </w:t>
      </w:r>
      <w:r w:rsidR="00391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3910E2" w:rsidRPr="002479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равил благоустройства территории </w:t>
      </w:r>
      <w:r w:rsidR="003910E2" w:rsidRPr="00B05A50">
        <w:rPr>
          <w:rFonts w:ascii="Times New Roman" w:hAnsi="Times New Roman"/>
          <w:sz w:val="28"/>
          <w:szCs w:val="28"/>
        </w:rPr>
        <w:t>городского округа</w:t>
      </w:r>
      <w:r w:rsidR="003910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внутригородского</w:t>
      </w:r>
      <w:r w:rsidR="003910E2">
        <w:rPr>
          <w:rFonts w:ascii="Times New Roman" w:hAnsi="Times New Roman"/>
          <w:sz w:val="28"/>
          <w:szCs w:val="28"/>
        </w:rPr>
        <w:t xml:space="preserve"> </w:t>
      </w:r>
      <w:r w:rsidR="002D0B08">
        <w:rPr>
          <w:rFonts w:ascii="Times New Roman" w:hAnsi="Times New Roman"/>
          <w:sz w:val="28"/>
          <w:szCs w:val="28"/>
        </w:rPr>
        <w:t>района</w:t>
      </w:r>
      <w:r w:rsidR="003910E2">
        <w:rPr>
          <w:rFonts w:ascii="Times New Roman" w:hAnsi="Times New Roman"/>
          <w:sz w:val="28"/>
          <w:szCs w:val="28"/>
        </w:rPr>
        <w:t>,</w:t>
      </w:r>
      <w:r w:rsidR="003910E2" w:rsidRPr="00B05A50">
        <w:rPr>
          <w:rFonts w:ascii="Times New Roman" w:hAnsi="Times New Roman"/>
          <w:sz w:val="28"/>
          <w:szCs w:val="28"/>
        </w:rPr>
        <w:t xml:space="preserve"> </w:t>
      </w:r>
      <w:r w:rsidR="003910E2" w:rsidRPr="002479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требований</w:t>
      </w:r>
      <w:r w:rsidR="00391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910E2" w:rsidRPr="002479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обеспечению доступности для инвалидов объектов социальной, инженерной и транспортной инфраструктур и предоставляемых услуг</w:t>
      </w:r>
      <w:r w:rsidR="003910E2" w:rsidRPr="00247902">
        <w:rPr>
          <w:rFonts w:ascii="Times New Roman" w:hAnsi="Times New Roman"/>
          <w:color w:val="000000"/>
          <w:sz w:val="28"/>
          <w:szCs w:val="28"/>
        </w:rPr>
        <w:t>.</w:t>
      </w:r>
    </w:p>
    <w:p w:rsidR="009A4B8F" w:rsidRDefault="002D0B08" w:rsidP="002901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На основании статьи</w:t>
      </w:r>
      <w:r w:rsidR="003910E2">
        <w:rPr>
          <w:rFonts w:ascii="Times New Roman" w:hAnsi="Times New Roman"/>
          <w:color w:val="000000"/>
          <w:sz w:val="28"/>
          <w:szCs w:val="28"/>
        </w:rPr>
        <w:t xml:space="preserve"> 16.2 Федерального закона от 06.10.2003 № 131-ФЗ «Об общих принципах организации местного самоуправления в Российской Федерации»</w:t>
      </w:r>
      <w:r w:rsidR="002901F3">
        <w:rPr>
          <w:rFonts w:ascii="Times New Roman" w:hAnsi="Times New Roman"/>
          <w:color w:val="000000"/>
          <w:sz w:val="28"/>
          <w:szCs w:val="28"/>
        </w:rPr>
        <w:t>,</w:t>
      </w:r>
      <w:r w:rsidR="002901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01F3">
        <w:rPr>
          <w:rFonts w:ascii="Times New Roman" w:hAnsi="Times New Roman"/>
          <w:color w:val="000000"/>
          <w:sz w:val="28"/>
          <w:szCs w:val="28"/>
        </w:rPr>
        <w:t xml:space="preserve">пункта 2.1 статьи 2, пункта 1 части 2 статьи 26 Закона  Самарской области от 06.07.2015   № 74-ГД  «О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районов» </w:t>
      </w:r>
      <w:r w:rsidR="003910E2">
        <w:rPr>
          <w:rFonts w:ascii="Times New Roman" w:hAnsi="Times New Roman"/>
          <w:color w:val="000000"/>
          <w:sz w:val="28"/>
          <w:szCs w:val="28"/>
        </w:rPr>
        <w:t>Администрацией Советского внутригородского</w:t>
      </w:r>
      <w:proofErr w:type="gramEnd"/>
      <w:r w:rsidR="003910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910E2">
        <w:rPr>
          <w:rFonts w:ascii="Times New Roman" w:hAnsi="Times New Roman"/>
          <w:color w:val="000000"/>
          <w:sz w:val="28"/>
          <w:szCs w:val="28"/>
        </w:rPr>
        <w:t>района городского округа Самара</w:t>
      </w:r>
      <w:r w:rsidR="003648D9">
        <w:rPr>
          <w:rFonts w:ascii="Times New Roman" w:hAnsi="Times New Roman"/>
          <w:color w:val="000000"/>
          <w:sz w:val="28"/>
          <w:szCs w:val="28"/>
        </w:rPr>
        <w:t xml:space="preserve"> (далее – Администрация района)</w:t>
      </w:r>
      <w:r w:rsidR="003910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470B">
        <w:rPr>
          <w:rFonts w:ascii="Times New Roman" w:hAnsi="Times New Roman"/>
          <w:color w:val="000000"/>
          <w:sz w:val="28"/>
          <w:szCs w:val="28"/>
        </w:rPr>
        <w:t>в 2024</w:t>
      </w:r>
      <w:r w:rsidR="009A4B8F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="003910E2">
        <w:rPr>
          <w:rFonts w:ascii="Times New Roman" w:hAnsi="Times New Roman"/>
          <w:color w:val="000000"/>
          <w:sz w:val="28"/>
          <w:szCs w:val="28"/>
        </w:rPr>
        <w:t>осуществлялся</w:t>
      </w:r>
      <w:r w:rsidR="003413CB">
        <w:rPr>
          <w:rFonts w:ascii="Times New Roman" w:hAnsi="Times New Roman"/>
          <w:color w:val="000000"/>
          <w:sz w:val="28"/>
          <w:szCs w:val="28"/>
        </w:rPr>
        <w:t xml:space="preserve"> муниципальный контроль в сфере благоустройства</w:t>
      </w:r>
      <w:r w:rsidR="009A4B8F">
        <w:rPr>
          <w:rFonts w:ascii="Times New Roman" w:hAnsi="Times New Roman"/>
          <w:color w:val="000000"/>
          <w:sz w:val="28"/>
          <w:szCs w:val="28"/>
        </w:rPr>
        <w:t xml:space="preserve">, предметом которого </w:t>
      </w:r>
      <w:r w:rsidR="009A4B8F" w:rsidRPr="009A4B8F">
        <w:rPr>
          <w:rFonts w:ascii="Times New Roman" w:hAnsi="Times New Roman"/>
          <w:color w:val="000000"/>
          <w:sz w:val="28"/>
          <w:szCs w:val="28"/>
        </w:rPr>
        <w:t>является соблюдение</w:t>
      </w:r>
      <w:r w:rsidR="009A4B8F">
        <w:rPr>
          <w:rFonts w:ascii="Times New Roman" w:hAnsi="Times New Roman"/>
          <w:color w:val="000000"/>
          <w:sz w:val="28"/>
          <w:szCs w:val="28"/>
        </w:rPr>
        <w:t xml:space="preserve"> контролируемыми лицами</w:t>
      </w:r>
      <w:r w:rsidR="009A4B8F" w:rsidRPr="009A4B8F">
        <w:rPr>
          <w:rFonts w:ascii="Times New Roman" w:hAnsi="Times New Roman"/>
          <w:color w:val="000000"/>
          <w:sz w:val="28"/>
          <w:szCs w:val="28"/>
        </w:rPr>
        <w:t xml:space="preserve"> Правил благоустройства территории городского округа Самара и территорий внутригородских районов городского округа Самара, утвержденных Решением Думы городского округа Самара </w:t>
      </w:r>
      <w:r w:rsidR="000C2EA7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9A4B8F" w:rsidRPr="009A4B8F">
        <w:rPr>
          <w:rFonts w:ascii="Times New Roman" w:hAnsi="Times New Roman"/>
          <w:color w:val="000000"/>
          <w:sz w:val="28"/>
          <w:szCs w:val="28"/>
        </w:rPr>
        <w:t>от 08.08.2019 № 444, в том числе требований к обеспечению доступности для инвалидов объектов социальной, инженерной и транспортной инфраструктур и</w:t>
      </w:r>
      <w:proofErr w:type="gramEnd"/>
      <w:r w:rsidR="009A4B8F" w:rsidRPr="009A4B8F">
        <w:rPr>
          <w:rFonts w:ascii="Times New Roman" w:hAnsi="Times New Roman"/>
          <w:color w:val="000000"/>
          <w:sz w:val="28"/>
          <w:szCs w:val="28"/>
        </w:rPr>
        <w:t xml:space="preserve"> предоставляемых услуг (далее – обязательные требования).</w:t>
      </w:r>
    </w:p>
    <w:p w:rsidR="00572017" w:rsidRDefault="00572017" w:rsidP="00DB5C82">
      <w:pPr>
        <w:tabs>
          <w:tab w:val="left" w:pos="70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6"/>
        </w:rPr>
        <w:t xml:space="preserve"> соответствии с требованиями Постановления Правительства РФ </w:t>
      </w:r>
      <w:r w:rsidR="000C2EA7">
        <w:rPr>
          <w:rFonts w:ascii="Times New Roman" w:hAnsi="Times New Roman"/>
          <w:sz w:val="28"/>
          <w:szCs w:val="26"/>
        </w:rPr>
        <w:t xml:space="preserve">              </w:t>
      </w:r>
      <w:r>
        <w:rPr>
          <w:rFonts w:ascii="Times New Roman" w:hAnsi="Times New Roman"/>
          <w:sz w:val="28"/>
          <w:szCs w:val="26"/>
        </w:rPr>
        <w:t xml:space="preserve">от 10.03.2022 № 336 «Об особенностях организации и осуществления государственного контроля (надзора), муниципального контроля»                         </w:t>
      </w:r>
      <w:r w:rsidR="00CE470B">
        <w:rPr>
          <w:rFonts w:ascii="Times New Roman" w:hAnsi="Times New Roman"/>
          <w:sz w:val="28"/>
          <w:szCs w:val="26"/>
        </w:rPr>
        <w:t xml:space="preserve">  (далее – Постановление) в 2024</w:t>
      </w:r>
      <w:r>
        <w:rPr>
          <w:rFonts w:ascii="Times New Roman" w:hAnsi="Times New Roman"/>
          <w:sz w:val="28"/>
          <w:szCs w:val="26"/>
        </w:rPr>
        <w:t xml:space="preserve"> году внеплановые контрольные (надзорные) мероприятия при осуществлении видов государственного контроля (надзора), </w:t>
      </w:r>
      <w:r>
        <w:rPr>
          <w:rFonts w:ascii="Times New Roman" w:hAnsi="Times New Roman"/>
          <w:sz w:val="28"/>
          <w:szCs w:val="26"/>
        </w:rPr>
        <w:lastRenderedPageBreak/>
        <w:t xml:space="preserve">муниципального контроля, порядок организации и осуществление которых регулируется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Федеральным законом от 31.07.2020 № 248-ФЗ                                         «О государственном контроле (надзоре) и муниципальном контроле                                 в </w:t>
      </w:r>
      <w:r w:rsidR="000C2E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Российской Федерации» проводились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исключительно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 наличии оснований, предусмотренных пунктом 3 настоящего Постановления.</w:t>
      </w:r>
    </w:p>
    <w:p w:rsidR="00572017" w:rsidRDefault="00851887" w:rsidP="0057201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Вышеуказанных оснований </w:t>
      </w:r>
      <w:r w:rsidR="0057201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для проведения контрольных мероприятий </w:t>
      </w:r>
      <w:r w:rsidR="00CE47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2024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году не имелось</w:t>
      </w:r>
      <w:r w:rsidR="0057201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контрольные мероприятия муниципальным контролем в сфере благоустройства не проводились.</w:t>
      </w:r>
    </w:p>
    <w:p w:rsidR="003910E2" w:rsidRDefault="003910E2" w:rsidP="003910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902">
        <w:rPr>
          <w:rFonts w:ascii="Times New Roman" w:hAnsi="Times New Roman"/>
          <w:color w:val="000000"/>
          <w:sz w:val="28"/>
          <w:szCs w:val="28"/>
        </w:rPr>
        <w:t xml:space="preserve">1.2. Описание текущего развития профилактической </w:t>
      </w:r>
      <w:r w:rsidR="000C2EA7">
        <w:rPr>
          <w:rFonts w:ascii="Times New Roman" w:hAnsi="Times New Roman"/>
          <w:color w:val="000000"/>
          <w:sz w:val="28"/>
          <w:szCs w:val="28"/>
        </w:rPr>
        <w:t>деятельности Администрации района</w:t>
      </w:r>
      <w:r w:rsidRPr="00247902">
        <w:rPr>
          <w:rFonts w:ascii="Times New Roman" w:hAnsi="Times New Roman"/>
          <w:color w:val="000000"/>
          <w:sz w:val="28"/>
          <w:szCs w:val="28"/>
        </w:rPr>
        <w:t>.</w:t>
      </w:r>
    </w:p>
    <w:p w:rsidR="003413CB" w:rsidRDefault="003413CB" w:rsidP="003910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Мероприятия </w:t>
      </w:r>
      <w:r w:rsidR="00CE470B">
        <w:rPr>
          <w:rFonts w:ascii="Times New Roman" w:hAnsi="Times New Roman"/>
          <w:color w:val="000000"/>
          <w:sz w:val="28"/>
          <w:szCs w:val="28"/>
        </w:rPr>
        <w:t>по профилактике нарушений в 2024</w:t>
      </w:r>
      <w:r w:rsidR="000C2EA7">
        <w:rPr>
          <w:rFonts w:ascii="Times New Roman" w:hAnsi="Times New Roman"/>
          <w:color w:val="000000"/>
          <w:sz w:val="28"/>
          <w:szCs w:val="28"/>
        </w:rPr>
        <w:t xml:space="preserve"> году проводились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Администрацией района в соответ</w:t>
      </w:r>
      <w:r w:rsidR="003648D9">
        <w:rPr>
          <w:rFonts w:ascii="Times New Roman" w:hAnsi="Times New Roman"/>
          <w:color w:val="000000"/>
          <w:sz w:val="28"/>
          <w:szCs w:val="28"/>
        </w:rPr>
        <w:t xml:space="preserve">ствии с программой профилактики </w:t>
      </w:r>
      <w:r w:rsidR="003648D9" w:rsidRPr="0057312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в </w:t>
      </w:r>
      <w:r w:rsidR="003648D9" w:rsidRPr="00E60A5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области</w:t>
      </w:r>
      <w:r w:rsidR="003648D9" w:rsidRPr="00E60A5D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контроля</w:t>
      </w:r>
      <w:r w:rsidR="003648D9" w:rsidRPr="00E60A5D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3648D9" w:rsidRPr="00E60A5D">
        <w:rPr>
          <w:rFonts w:ascii="Times New Roman" w:hAnsi="Times New Roman"/>
          <w:bCs/>
          <w:color w:val="000000"/>
          <w:sz w:val="28"/>
          <w:szCs w:val="28"/>
        </w:rPr>
        <w:t>в сфере благоустройства</w:t>
      </w:r>
      <w:r w:rsidR="003648D9" w:rsidRPr="0057312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648D9"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</w:t>
      </w:r>
      <w:r w:rsidR="003648D9" w:rsidRPr="00573124">
        <w:rPr>
          <w:rFonts w:ascii="Times New Roman" w:hAnsi="Times New Roman"/>
          <w:bCs/>
          <w:color w:val="000000"/>
          <w:sz w:val="28"/>
          <w:szCs w:val="28"/>
        </w:rPr>
        <w:t xml:space="preserve">Советского внутригородского района </w:t>
      </w:r>
      <w:r w:rsidR="009E6778">
        <w:rPr>
          <w:rFonts w:ascii="Times New Roman" w:hAnsi="Times New Roman"/>
          <w:bCs/>
          <w:color w:val="000000"/>
          <w:sz w:val="28"/>
          <w:szCs w:val="28"/>
        </w:rPr>
        <w:t>городского округа Самара на 2024</w:t>
      </w:r>
      <w:r w:rsidR="003648D9" w:rsidRPr="00573124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утвержденной </w:t>
      </w:r>
      <w:r w:rsidR="007A6D6E">
        <w:rPr>
          <w:rFonts w:ascii="Times New Roman" w:hAnsi="Times New Roman"/>
          <w:color w:val="000000"/>
          <w:sz w:val="28"/>
          <w:szCs w:val="28"/>
        </w:rPr>
        <w:t>п</w:t>
      </w:r>
      <w:r w:rsidR="003648D9">
        <w:rPr>
          <w:rFonts w:ascii="Times New Roman" w:hAnsi="Times New Roman"/>
          <w:color w:val="000000"/>
          <w:sz w:val="28"/>
          <w:szCs w:val="28"/>
        </w:rPr>
        <w:t xml:space="preserve">остановлением </w:t>
      </w:r>
      <w:r w:rsidR="0050024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0C2EA7">
        <w:rPr>
          <w:rFonts w:ascii="Times New Roman" w:hAnsi="Times New Roman"/>
          <w:color w:val="000000"/>
          <w:sz w:val="28"/>
          <w:szCs w:val="28"/>
        </w:rPr>
        <w:t xml:space="preserve">Советского внутригородского </w:t>
      </w:r>
      <w:r w:rsidR="00500242">
        <w:rPr>
          <w:rFonts w:ascii="Times New Roman" w:hAnsi="Times New Roman"/>
          <w:color w:val="000000"/>
          <w:sz w:val="28"/>
          <w:szCs w:val="28"/>
        </w:rPr>
        <w:t>района</w:t>
      </w:r>
      <w:r w:rsidR="000C2EA7">
        <w:rPr>
          <w:rFonts w:ascii="Times New Roman" w:hAnsi="Times New Roman"/>
          <w:color w:val="000000"/>
          <w:sz w:val="28"/>
          <w:szCs w:val="28"/>
        </w:rPr>
        <w:t xml:space="preserve"> городского округа Самара</w:t>
      </w:r>
      <w:r w:rsidR="009E6778">
        <w:rPr>
          <w:rFonts w:ascii="Times New Roman" w:hAnsi="Times New Roman"/>
          <w:color w:val="000000"/>
          <w:sz w:val="28"/>
          <w:szCs w:val="28"/>
        </w:rPr>
        <w:t xml:space="preserve"> от 07.12.2023 № 515</w:t>
      </w:r>
      <w:r w:rsidR="003648D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3648D9" w:rsidRDefault="003648D9" w:rsidP="003910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Профилактическая деятельность Администрации района в рамках осуществления муниципального контроля в сфере благоустройства</w:t>
      </w:r>
      <w:r w:rsidR="009E6778">
        <w:rPr>
          <w:rFonts w:ascii="Times New Roman" w:hAnsi="Times New Roman"/>
          <w:color w:val="000000"/>
          <w:sz w:val="28"/>
          <w:szCs w:val="28"/>
        </w:rPr>
        <w:t xml:space="preserve"> в 2024</w:t>
      </w:r>
      <w:r w:rsidR="007A6D6E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="008175F8">
        <w:rPr>
          <w:rFonts w:ascii="Times New Roman" w:hAnsi="Times New Roman"/>
          <w:color w:val="000000"/>
          <w:sz w:val="28"/>
          <w:szCs w:val="28"/>
        </w:rPr>
        <w:t xml:space="preserve"> включала</w:t>
      </w:r>
      <w:r>
        <w:rPr>
          <w:rFonts w:ascii="Times New Roman" w:hAnsi="Times New Roman"/>
          <w:color w:val="000000"/>
          <w:sz w:val="28"/>
          <w:szCs w:val="28"/>
        </w:rPr>
        <w:t xml:space="preserve"> в себя:</w:t>
      </w:r>
    </w:p>
    <w:p w:rsidR="00EA52A8" w:rsidRDefault="00EA52A8" w:rsidP="00EA52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7A6D6E">
        <w:rPr>
          <w:rFonts w:ascii="Times New Roman" w:hAnsi="Times New Roman"/>
          <w:color w:val="000000"/>
          <w:sz w:val="28"/>
          <w:szCs w:val="28"/>
        </w:rPr>
        <w:t>и</w:t>
      </w:r>
      <w:r w:rsidR="003648D9">
        <w:rPr>
          <w:rFonts w:ascii="Times New Roman" w:hAnsi="Times New Roman"/>
          <w:color w:val="000000"/>
          <w:sz w:val="28"/>
          <w:szCs w:val="28"/>
        </w:rPr>
        <w:t>нформирование контролируемых лиц. Осуществляется посредством размещени</w:t>
      </w:r>
      <w:r w:rsidR="003648D9" w:rsidRPr="00572017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572017" w:rsidRPr="00572017">
        <w:rPr>
          <w:rFonts w:ascii="Times New Roman" w:hAnsi="Times New Roman"/>
          <w:sz w:val="28"/>
          <w:szCs w:val="28"/>
        </w:rPr>
        <w:t>и поддержания в актуальном состоянии на сайте Администрации района в информационно-телекоммуникационной сети «Интернет»:</w:t>
      </w:r>
      <w:r w:rsidRPr="00EA52A8">
        <w:rPr>
          <w:sz w:val="28"/>
          <w:szCs w:val="28"/>
        </w:rPr>
        <w:t xml:space="preserve"> </w:t>
      </w:r>
    </w:p>
    <w:p w:rsidR="00EA52A8" w:rsidRPr="00EA52A8" w:rsidRDefault="00EA52A8" w:rsidP="00EA52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2A8">
        <w:rPr>
          <w:rFonts w:ascii="Times New Roman" w:hAnsi="Times New Roman"/>
          <w:sz w:val="28"/>
          <w:szCs w:val="28"/>
        </w:rPr>
        <w:t>1) текстов нормативных правовых актов, регулирующих осуществление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EA52A8">
        <w:rPr>
          <w:rFonts w:ascii="Times New Roman" w:hAnsi="Times New Roman"/>
          <w:sz w:val="28"/>
          <w:szCs w:val="28"/>
        </w:rPr>
        <w:t>;</w:t>
      </w:r>
    </w:p>
    <w:p w:rsidR="00EA52A8" w:rsidRDefault="00EA52A8" w:rsidP="00EA52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2A8">
        <w:rPr>
          <w:rFonts w:ascii="Times New Roman" w:hAnsi="Times New Roman"/>
          <w:sz w:val="28"/>
          <w:szCs w:val="28"/>
        </w:rPr>
        <w:t>2) сведений об изменениях, внесенных в нормативные правовые акты, регулирующие осуществление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2A8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EA52A8">
        <w:rPr>
          <w:rFonts w:ascii="Times New Roman" w:hAnsi="Times New Roman"/>
          <w:sz w:val="28"/>
          <w:szCs w:val="28"/>
        </w:rPr>
        <w:t>, о сроках и порядке их вступления в силу;</w:t>
      </w:r>
    </w:p>
    <w:p w:rsidR="00500242" w:rsidRDefault="008175F8" w:rsidP="00EA52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00242">
        <w:rPr>
          <w:rFonts w:ascii="Times New Roman" w:hAnsi="Times New Roman"/>
          <w:sz w:val="28"/>
          <w:szCs w:val="28"/>
        </w:rPr>
        <w:t xml:space="preserve">) перечня нормативных правовых  </w:t>
      </w:r>
      <w:r w:rsidR="00AC30F0">
        <w:rPr>
          <w:rFonts w:ascii="Times New Roman" w:eastAsiaTheme="minorHAnsi" w:hAnsi="Times New Roman"/>
          <w:sz w:val="28"/>
          <w:szCs w:val="28"/>
        </w:rPr>
        <w:t xml:space="preserve">актов с указанием структурных единиц этих актов, содержащих обязательные требования, оценка </w:t>
      </w:r>
      <w:r w:rsidR="00AC30F0">
        <w:rPr>
          <w:rFonts w:ascii="Times New Roman" w:eastAsiaTheme="minorHAnsi" w:hAnsi="Times New Roman"/>
          <w:sz w:val="28"/>
          <w:szCs w:val="28"/>
        </w:rPr>
        <w:lastRenderedPageBreak/>
        <w:t>соблюдения которых является предметом муниципального  контроля в сфере благоустройства, а также информации о мерах ответственности, применяемых при нарушении обязательных требований;</w:t>
      </w:r>
    </w:p>
    <w:p w:rsidR="002D0B08" w:rsidRDefault="002D0B08" w:rsidP="002D0B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4) </w:t>
      </w:r>
      <w:r>
        <w:rPr>
          <w:rFonts w:ascii="Times New Roman" w:eastAsiaTheme="minorHAnsi" w:hAnsi="Times New Roman"/>
          <w:sz w:val="28"/>
          <w:szCs w:val="28"/>
        </w:rPr>
        <w:t xml:space="preserve">руководства по соблюдению обязательных требований, разработанные и утвержденные в соответствии с Федеральным </w:t>
      </w:r>
      <w:hyperlink r:id="rId10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             «</w:t>
      </w:r>
      <w:r>
        <w:rPr>
          <w:rFonts w:ascii="Times New Roman" w:eastAsiaTheme="minorHAnsi" w:hAnsi="Times New Roman"/>
          <w:sz w:val="28"/>
          <w:szCs w:val="28"/>
        </w:rPr>
        <w:t>Об обязательных требованиях в Российской Федераци</w:t>
      </w:r>
      <w:r>
        <w:rPr>
          <w:rFonts w:ascii="Times New Roman" w:eastAsiaTheme="minorHAnsi" w:hAnsi="Times New Roman"/>
          <w:sz w:val="28"/>
          <w:szCs w:val="28"/>
        </w:rPr>
        <w:t>и»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EA52A8" w:rsidRPr="00EA52A8" w:rsidRDefault="002D0B08" w:rsidP="00EA52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A52A8" w:rsidRPr="00EA52A8">
        <w:rPr>
          <w:rFonts w:ascii="Times New Roman" w:hAnsi="Times New Roman"/>
          <w:sz w:val="28"/>
          <w:szCs w:val="28"/>
        </w:rPr>
        <w:t xml:space="preserve">) перечня индикаторов риска нарушения обязательных требований </w:t>
      </w:r>
      <w:hyperlink r:id="rId11" w:history="1">
        <w:r w:rsidR="00EA52A8" w:rsidRPr="00EA52A8">
          <w:rPr>
            <w:rStyle w:val="ab"/>
            <w:rFonts w:ascii="Times New Roman" w:eastAsia="Calibri" w:hAnsi="Times New Roman"/>
            <w:color w:val="000000" w:themeColor="text1"/>
            <w:sz w:val="28"/>
            <w:szCs w:val="28"/>
            <w:u w:val="none"/>
          </w:rPr>
          <w:t xml:space="preserve">при осуществлении муниципального </w:t>
        </w:r>
        <w:r w:rsidR="00EA52A8" w:rsidRPr="00EA52A8">
          <w:rPr>
            <w:rFonts w:ascii="Times New Roman" w:hAnsi="Times New Roman"/>
            <w:color w:val="000000" w:themeColor="text1"/>
            <w:sz w:val="28"/>
            <w:szCs w:val="28"/>
          </w:rPr>
          <w:t>контроля в сфере благоустройства</w:t>
        </w:r>
        <w:r w:rsidR="00EA52A8" w:rsidRPr="00EA52A8">
          <w:rPr>
            <w:rStyle w:val="ab"/>
            <w:rFonts w:ascii="Times New Roman" w:eastAsia="Calibri" w:hAnsi="Times New Roman"/>
            <w:color w:val="000000" w:themeColor="text1"/>
            <w:sz w:val="28"/>
            <w:szCs w:val="28"/>
            <w:u w:val="none"/>
          </w:rPr>
          <w:t xml:space="preserve"> на территории Советского внутригородского района городского округа Самара</w:t>
        </w:r>
      </w:hyperlink>
      <w:r w:rsidR="00EA52A8" w:rsidRPr="00EA52A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A52A8" w:rsidRDefault="002D0B08" w:rsidP="00EA52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A52A8" w:rsidRPr="00EA52A8">
        <w:rPr>
          <w:rFonts w:ascii="Times New Roman" w:hAnsi="Times New Roman"/>
          <w:sz w:val="28"/>
          <w:szCs w:val="28"/>
        </w:rPr>
        <w:t xml:space="preserve">) программы профилактики рисков причинения вреда (ущерба) охраняемым законом ценностям </w:t>
      </w:r>
      <w:r w:rsidR="00EA52A8">
        <w:rPr>
          <w:rFonts w:ascii="Times New Roman" w:hAnsi="Times New Roman"/>
          <w:sz w:val="28"/>
          <w:szCs w:val="28"/>
        </w:rPr>
        <w:t xml:space="preserve">в области </w:t>
      </w:r>
      <w:r w:rsidR="00EA52A8" w:rsidRPr="00EA52A8"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  <w:r w:rsidR="00EA52A8">
        <w:rPr>
          <w:rFonts w:ascii="Times New Roman" w:hAnsi="Times New Roman"/>
          <w:sz w:val="28"/>
          <w:szCs w:val="28"/>
        </w:rPr>
        <w:t>;</w:t>
      </w:r>
    </w:p>
    <w:p w:rsidR="002D0B08" w:rsidRDefault="002D0B08" w:rsidP="00EA52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перечень сведений, которые могут запрашиваться контрольным органом у контролируемого лица;</w:t>
      </w:r>
    </w:p>
    <w:p w:rsidR="00EA52A8" w:rsidRDefault="002D0B08" w:rsidP="00EA52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A52A8" w:rsidRPr="00EA52A8">
        <w:rPr>
          <w:rFonts w:ascii="Times New Roman" w:hAnsi="Times New Roman"/>
          <w:sz w:val="28"/>
          <w:szCs w:val="28"/>
        </w:rPr>
        <w:t>) сведений о способах получения консультаций по вопросам соблюдения обязательных требований;</w:t>
      </w:r>
    </w:p>
    <w:p w:rsidR="00D11657" w:rsidRDefault="002D0B08" w:rsidP="00D116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11657">
        <w:rPr>
          <w:rFonts w:ascii="Times New Roman" w:hAnsi="Times New Roman"/>
          <w:sz w:val="28"/>
          <w:szCs w:val="28"/>
        </w:rPr>
        <w:t xml:space="preserve">) </w:t>
      </w:r>
      <w:r w:rsidR="00D11657">
        <w:rPr>
          <w:rFonts w:ascii="Times New Roman" w:eastAsiaTheme="minorHAnsi" w:hAnsi="Times New Roman"/>
          <w:sz w:val="28"/>
          <w:szCs w:val="28"/>
        </w:rPr>
        <w:t>сведений о порядке досудебного обжалования решений контрольного (надзорного) органа, действий (бездействия) его должностных лиц;</w:t>
      </w:r>
    </w:p>
    <w:p w:rsidR="002469A4" w:rsidRPr="00EA52A8" w:rsidRDefault="002D0B08" w:rsidP="00EA52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469A4">
        <w:rPr>
          <w:rFonts w:ascii="Times New Roman" w:hAnsi="Times New Roman"/>
          <w:sz w:val="28"/>
          <w:szCs w:val="28"/>
        </w:rPr>
        <w:t>) доклада о муниципальном контроле в сфере благоустройства;</w:t>
      </w:r>
    </w:p>
    <w:p w:rsidR="002C7AD3" w:rsidRPr="00DF7163" w:rsidRDefault="00EA52A8" w:rsidP="00EA52A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B5C82">
        <w:rPr>
          <w:color w:val="000000"/>
          <w:sz w:val="28"/>
          <w:szCs w:val="28"/>
        </w:rPr>
        <w:t xml:space="preserve"> </w:t>
      </w:r>
      <w:r w:rsidR="007A6D6E">
        <w:rPr>
          <w:color w:val="000000"/>
          <w:sz w:val="28"/>
          <w:szCs w:val="28"/>
        </w:rPr>
        <w:t>к</w:t>
      </w:r>
      <w:r w:rsidR="00011EFC" w:rsidRPr="00011EFC">
        <w:rPr>
          <w:color w:val="000000"/>
          <w:sz w:val="28"/>
          <w:szCs w:val="28"/>
        </w:rPr>
        <w:t>онсультирование</w:t>
      </w:r>
      <w:r w:rsidR="007A6D6E">
        <w:rPr>
          <w:color w:val="000000"/>
          <w:sz w:val="28"/>
          <w:szCs w:val="28"/>
        </w:rPr>
        <w:t xml:space="preserve"> контролируемых лиц</w:t>
      </w:r>
      <w:r w:rsidR="00011EFC" w:rsidRPr="00011EFC">
        <w:rPr>
          <w:color w:val="000000"/>
          <w:sz w:val="28"/>
          <w:szCs w:val="28"/>
        </w:rPr>
        <w:t xml:space="preserve">. </w:t>
      </w:r>
      <w:r w:rsidR="002C7AD3" w:rsidRPr="00DF7163">
        <w:rPr>
          <w:sz w:val="28"/>
          <w:szCs w:val="28"/>
        </w:rPr>
        <w:t>На регулярной основе давались консультации, в ходе личных обращений</w:t>
      </w:r>
      <w:r>
        <w:rPr>
          <w:sz w:val="28"/>
          <w:szCs w:val="28"/>
        </w:rPr>
        <w:t xml:space="preserve"> –</w:t>
      </w:r>
      <w:r w:rsidR="00AD553C">
        <w:rPr>
          <w:sz w:val="28"/>
          <w:szCs w:val="28"/>
        </w:rPr>
        <w:t xml:space="preserve"> </w:t>
      </w:r>
      <w:r w:rsidR="009E6778">
        <w:rPr>
          <w:sz w:val="28"/>
          <w:szCs w:val="28"/>
        </w:rPr>
        <w:t>13</w:t>
      </w:r>
      <w:r>
        <w:rPr>
          <w:sz w:val="28"/>
          <w:szCs w:val="28"/>
        </w:rPr>
        <w:t xml:space="preserve"> обращений</w:t>
      </w:r>
      <w:r w:rsidR="002C7AD3" w:rsidRPr="00DF7163">
        <w:rPr>
          <w:sz w:val="28"/>
          <w:szCs w:val="28"/>
        </w:rPr>
        <w:t>, а также посредством телефонной связи</w:t>
      </w:r>
      <w:r w:rsidR="00AD553C">
        <w:rPr>
          <w:sz w:val="28"/>
          <w:szCs w:val="28"/>
        </w:rPr>
        <w:t xml:space="preserve"> </w:t>
      </w:r>
      <w:r w:rsidR="009E6778">
        <w:rPr>
          <w:sz w:val="28"/>
          <w:szCs w:val="28"/>
        </w:rPr>
        <w:t>– 83</w:t>
      </w:r>
      <w:r w:rsidR="00851887">
        <w:rPr>
          <w:sz w:val="28"/>
          <w:szCs w:val="28"/>
        </w:rPr>
        <w:t>.</w:t>
      </w:r>
    </w:p>
    <w:p w:rsidR="00011EFC" w:rsidRPr="00F82CF5" w:rsidRDefault="002C7AD3" w:rsidP="005439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CF5">
        <w:rPr>
          <w:rFonts w:ascii="Times New Roman" w:hAnsi="Times New Roman"/>
          <w:sz w:val="28"/>
          <w:szCs w:val="28"/>
        </w:rPr>
        <w:t>К</w:t>
      </w:r>
      <w:r w:rsidR="00011EFC" w:rsidRPr="00F82CF5">
        <w:rPr>
          <w:rFonts w:ascii="Times New Roman" w:hAnsi="Times New Roman"/>
          <w:sz w:val="28"/>
          <w:szCs w:val="28"/>
        </w:rPr>
        <w:t>онсультирование осуществляется по телефону, посредством видео-конференц-связи, на личном приеме либо в ходе проведения профилактического, контрольного мероприятия.</w:t>
      </w:r>
    </w:p>
    <w:p w:rsidR="00011EFC" w:rsidRPr="00F82CF5" w:rsidRDefault="00011EFC" w:rsidP="005439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CF5">
        <w:rPr>
          <w:rFonts w:ascii="Times New Roman" w:hAnsi="Times New Roman"/>
          <w:sz w:val="28"/>
          <w:szCs w:val="28"/>
        </w:rPr>
        <w:t>Вопросы, подлежащие консультированию в рамках муниципального контроля в сфере благоустройства:</w:t>
      </w:r>
    </w:p>
    <w:p w:rsidR="00011EFC" w:rsidRPr="00F82CF5" w:rsidRDefault="00011EFC" w:rsidP="005439D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2CF5">
        <w:rPr>
          <w:rFonts w:ascii="Times New Roman" w:hAnsi="Times New Roman"/>
          <w:sz w:val="28"/>
          <w:szCs w:val="28"/>
        </w:rPr>
        <w:t>предмет и объекты муниципального контроля;</w:t>
      </w:r>
    </w:p>
    <w:p w:rsidR="00011EFC" w:rsidRPr="00F82CF5" w:rsidRDefault="00011EFC" w:rsidP="005439D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CF5">
        <w:rPr>
          <w:rFonts w:ascii="Times New Roman" w:hAnsi="Times New Roman"/>
          <w:sz w:val="28"/>
          <w:szCs w:val="28"/>
        </w:rPr>
        <w:lastRenderedPageBreak/>
        <w:t>обязательные требования, оценка соблюдения которых является предметом муниципального контроля;</w:t>
      </w:r>
    </w:p>
    <w:p w:rsidR="00011EFC" w:rsidRPr="00F82CF5" w:rsidRDefault="00011EFC" w:rsidP="005439D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CF5">
        <w:rPr>
          <w:rFonts w:ascii="Times New Roman" w:hAnsi="Times New Roman"/>
          <w:sz w:val="28"/>
          <w:szCs w:val="28"/>
        </w:rPr>
        <w:t>порядок осуществления профилактических мероприятий;</w:t>
      </w:r>
    </w:p>
    <w:p w:rsidR="00011EFC" w:rsidRPr="00F82CF5" w:rsidRDefault="00011EFC" w:rsidP="005439D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CF5">
        <w:rPr>
          <w:rFonts w:ascii="Times New Roman" w:hAnsi="Times New Roman"/>
          <w:sz w:val="28"/>
          <w:szCs w:val="28"/>
        </w:rPr>
        <w:t>меры ответственности, применяемые при нарушении обязательных требований;</w:t>
      </w:r>
    </w:p>
    <w:p w:rsidR="00011EFC" w:rsidRPr="00F82CF5" w:rsidRDefault="00851887" w:rsidP="0085188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887">
        <w:rPr>
          <w:rFonts w:ascii="Times New Roman" w:hAnsi="Times New Roman"/>
          <w:sz w:val="28"/>
          <w:szCs w:val="28"/>
        </w:rPr>
        <w:t>порядок обжалования решений Администрации</w:t>
      </w:r>
      <w:r w:rsidR="009E6778">
        <w:rPr>
          <w:rFonts w:ascii="Times New Roman" w:hAnsi="Times New Roman"/>
          <w:sz w:val="28"/>
          <w:szCs w:val="28"/>
        </w:rPr>
        <w:t xml:space="preserve"> района</w:t>
      </w:r>
      <w:r w:rsidRPr="00851887">
        <w:rPr>
          <w:rFonts w:ascii="Times New Roman" w:hAnsi="Times New Roman"/>
          <w:sz w:val="28"/>
          <w:szCs w:val="28"/>
        </w:rPr>
        <w:t>, де</w:t>
      </w:r>
      <w:r w:rsidR="002D3DC9">
        <w:rPr>
          <w:rFonts w:ascii="Times New Roman" w:hAnsi="Times New Roman"/>
          <w:sz w:val="28"/>
          <w:szCs w:val="28"/>
        </w:rPr>
        <w:t>йствий (бездействия)</w:t>
      </w:r>
      <w:r w:rsidR="008175F8">
        <w:rPr>
          <w:rFonts w:ascii="Times New Roman" w:hAnsi="Times New Roman"/>
          <w:sz w:val="28"/>
          <w:szCs w:val="28"/>
        </w:rPr>
        <w:t>;</w:t>
      </w:r>
    </w:p>
    <w:p w:rsidR="00011EFC" w:rsidRPr="00F82CF5" w:rsidRDefault="00F82CF5" w:rsidP="00F82C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2C7AD3" w:rsidRPr="00F82CF5">
        <w:rPr>
          <w:rFonts w:ascii="Times New Roman" w:hAnsi="Times New Roman"/>
          <w:color w:val="000000"/>
          <w:sz w:val="28"/>
          <w:szCs w:val="28"/>
        </w:rPr>
        <w:t>о</w:t>
      </w:r>
      <w:r w:rsidR="00011EFC" w:rsidRPr="00F82CF5">
        <w:rPr>
          <w:rFonts w:ascii="Times New Roman" w:hAnsi="Times New Roman"/>
          <w:color w:val="000000"/>
          <w:sz w:val="28"/>
          <w:szCs w:val="28"/>
        </w:rPr>
        <w:t xml:space="preserve">бъявление </w:t>
      </w:r>
      <w:r w:rsidR="002C7AD3" w:rsidRPr="00F82CF5">
        <w:rPr>
          <w:rFonts w:ascii="Times New Roman" w:hAnsi="Times New Roman"/>
          <w:color w:val="000000"/>
          <w:sz w:val="28"/>
          <w:szCs w:val="28"/>
        </w:rPr>
        <w:t xml:space="preserve">контролируемым лицам предостережений </w:t>
      </w:r>
      <w:r w:rsidR="009E6778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="002C7AD3" w:rsidRPr="00F82CF5">
        <w:rPr>
          <w:rFonts w:ascii="Times New Roman" w:hAnsi="Times New Roman"/>
          <w:color w:val="000000"/>
          <w:sz w:val="28"/>
          <w:szCs w:val="28"/>
        </w:rPr>
        <w:t>о недопустимости нарушений обязательных требований</w:t>
      </w:r>
      <w:r w:rsidR="00011EFC" w:rsidRPr="00F82CF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FF55BC" w:rsidRPr="00F82CF5">
        <w:rPr>
          <w:rFonts w:ascii="Times New Roman" w:hAnsi="Times New Roman"/>
          <w:color w:val="000000"/>
          <w:sz w:val="28"/>
          <w:szCs w:val="28"/>
        </w:rPr>
        <w:t>В случае наличия у Администрации района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района объявляет контролируемому лицу предостережение о недопустимости нарушения обязательных требований и предлагает принять меры</w:t>
      </w:r>
      <w:proofErr w:type="gramEnd"/>
      <w:r w:rsidR="00FF55BC" w:rsidRPr="00F82CF5">
        <w:rPr>
          <w:rFonts w:ascii="Times New Roman" w:hAnsi="Times New Roman"/>
          <w:color w:val="000000"/>
          <w:sz w:val="28"/>
          <w:szCs w:val="28"/>
        </w:rPr>
        <w:t xml:space="preserve"> по обеспечению соблюдения обязательных требований. Администраци</w:t>
      </w:r>
      <w:r w:rsidR="002C7AD3" w:rsidRPr="00F82CF5">
        <w:rPr>
          <w:rFonts w:ascii="Times New Roman" w:hAnsi="Times New Roman"/>
          <w:color w:val="000000"/>
          <w:sz w:val="28"/>
          <w:szCs w:val="28"/>
        </w:rPr>
        <w:t>е</w:t>
      </w:r>
      <w:r w:rsidR="00FF55BC" w:rsidRPr="00F82CF5">
        <w:rPr>
          <w:rFonts w:ascii="Times New Roman" w:hAnsi="Times New Roman"/>
          <w:color w:val="000000"/>
          <w:sz w:val="28"/>
          <w:szCs w:val="28"/>
        </w:rPr>
        <w:t xml:space="preserve">й района контролируемым лицам объявлено </w:t>
      </w:r>
      <w:r w:rsidR="009E6778">
        <w:rPr>
          <w:rFonts w:ascii="Times New Roman" w:hAnsi="Times New Roman"/>
          <w:color w:val="000000"/>
          <w:sz w:val="28"/>
          <w:szCs w:val="28"/>
        </w:rPr>
        <w:t>103 предостережения</w:t>
      </w:r>
      <w:r w:rsidR="00FF55BC" w:rsidRPr="00F82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55BC" w:rsidRPr="00F82CF5">
        <w:rPr>
          <w:rFonts w:ascii="Times New Roman" w:hAnsi="Times New Roman"/>
          <w:sz w:val="28"/>
          <w:szCs w:val="28"/>
        </w:rPr>
        <w:t>о недопустимости нарушения обязательных требований.</w:t>
      </w:r>
    </w:p>
    <w:p w:rsidR="003910E2" w:rsidRDefault="003910E2" w:rsidP="003910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902">
        <w:rPr>
          <w:rFonts w:ascii="Times New Roman" w:hAnsi="Times New Roman"/>
          <w:color w:val="000000"/>
          <w:sz w:val="28"/>
          <w:szCs w:val="28"/>
        </w:rPr>
        <w:t xml:space="preserve">1.3. </w:t>
      </w:r>
      <w:r>
        <w:rPr>
          <w:rFonts w:ascii="Times New Roman" w:hAnsi="Times New Roman"/>
          <w:color w:val="000000"/>
          <w:sz w:val="28"/>
          <w:szCs w:val="28"/>
        </w:rPr>
        <w:t>Характеристика проблем, на решение которых направлена Программа профилактики.</w:t>
      </w:r>
    </w:p>
    <w:p w:rsidR="003910E2" w:rsidRPr="00247902" w:rsidRDefault="003910E2" w:rsidP="003910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902">
        <w:rPr>
          <w:rFonts w:ascii="Times New Roman" w:hAnsi="Times New Roman"/>
          <w:color w:val="000000"/>
          <w:sz w:val="28"/>
          <w:szCs w:val="28"/>
        </w:rPr>
        <w:t>К проблемам,</w:t>
      </w:r>
      <w:r>
        <w:rPr>
          <w:rFonts w:ascii="Times New Roman" w:hAnsi="Times New Roman"/>
          <w:color w:val="000000"/>
          <w:sz w:val="28"/>
          <w:szCs w:val="28"/>
        </w:rPr>
        <w:t xml:space="preserve"> на решение которых направлена П</w:t>
      </w:r>
      <w:r w:rsidRPr="00247902">
        <w:rPr>
          <w:rFonts w:ascii="Times New Roman" w:hAnsi="Times New Roman"/>
          <w:color w:val="000000"/>
          <w:sz w:val="28"/>
          <w:szCs w:val="28"/>
        </w:rPr>
        <w:t>рограмма профилактики, относятся случаи:</w:t>
      </w:r>
    </w:p>
    <w:p w:rsidR="003910E2" w:rsidRDefault="003910E2" w:rsidP="003910E2">
      <w:pPr>
        <w:pStyle w:val="ConsPlusNormal"/>
        <w:spacing w:line="360" w:lineRule="auto"/>
        <w:ind w:firstLine="709"/>
        <w:jc w:val="both"/>
        <w:rPr>
          <w:color w:val="000000"/>
          <w:szCs w:val="28"/>
        </w:rPr>
      </w:pPr>
      <w:r w:rsidRPr="00247902">
        <w:rPr>
          <w:color w:val="000000"/>
          <w:szCs w:val="28"/>
        </w:rPr>
        <w:t>1) ненадлежащего содержания территорий</w:t>
      </w:r>
      <w:r>
        <w:rPr>
          <w:color w:val="000000"/>
          <w:szCs w:val="28"/>
        </w:rPr>
        <w:t xml:space="preserve"> Советского внутригородского района городского округа Самара</w:t>
      </w:r>
      <w:r w:rsidRPr="00247902">
        <w:rPr>
          <w:color w:val="000000"/>
          <w:szCs w:val="28"/>
        </w:rPr>
        <w:t>;</w:t>
      </w:r>
    </w:p>
    <w:p w:rsidR="003910E2" w:rsidRPr="00247902" w:rsidRDefault="003910E2" w:rsidP="003910E2">
      <w:pPr>
        <w:pStyle w:val="ConsPlusNormal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2) </w:t>
      </w:r>
      <w:r w:rsidRPr="00247902">
        <w:rPr>
          <w:color w:val="000000"/>
          <w:szCs w:val="28"/>
        </w:rPr>
        <w:t>ненадлежащего</w:t>
      </w:r>
      <w:r>
        <w:rPr>
          <w:color w:val="000000"/>
          <w:szCs w:val="28"/>
        </w:rPr>
        <w:t xml:space="preserve"> содержания фасадов зданий, строений, сооружений;</w:t>
      </w:r>
    </w:p>
    <w:p w:rsidR="003910E2" w:rsidRDefault="003910E2" w:rsidP="003910E2">
      <w:pPr>
        <w:pStyle w:val="ConsPlusNormal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247902">
        <w:rPr>
          <w:color w:val="000000"/>
          <w:szCs w:val="28"/>
        </w:rPr>
        <w:t xml:space="preserve">) несвоевременной очистки кровель зданий, сооружений от снега, наледи и сосулек; </w:t>
      </w:r>
    </w:p>
    <w:p w:rsidR="003910E2" w:rsidRDefault="003910E2" w:rsidP="00D9081C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4) </w:t>
      </w:r>
      <w:r>
        <w:rPr>
          <w:szCs w:val="28"/>
        </w:rPr>
        <w:t>обеспечения</w:t>
      </w:r>
      <w:r w:rsidRPr="00A97DFB">
        <w:rPr>
          <w:szCs w:val="28"/>
        </w:rPr>
        <w:t xml:space="preserve"> доступности для инвалидов объектов социальной, </w:t>
      </w:r>
      <w:r w:rsidRPr="00A97DFB">
        <w:rPr>
          <w:szCs w:val="28"/>
        </w:rPr>
        <w:lastRenderedPageBreak/>
        <w:t>инженерной и транспортной инфраструктур и предоставляемых услуг</w:t>
      </w:r>
      <w:r>
        <w:rPr>
          <w:szCs w:val="28"/>
        </w:rPr>
        <w:t>;</w:t>
      </w:r>
    </w:p>
    <w:p w:rsidR="00D9081C" w:rsidRPr="00D9081C" w:rsidRDefault="003910E2" w:rsidP="00D9081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D9081C">
        <w:rPr>
          <w:rFonts w:ascii="Times New Roman" w:hAnsi="Times New Roman"/>
          <w:sz w:val="28"/>
          <w:szCs w:val="28"/>
        </w:rPr>
        <w:t>5) осуществления</w:t>
      </w:r>
      <w:r w:rsidR="00D9081C" w:rsidRPr="00D9081C">
        <w:rPr>
          <w:rFonts w:ascii="Times New Roman" w:eastAsiaTheme="minorHAnsi" w:hAnsi="Times New Roman"/>
          <w:sz w:val="28"/>
          <w:szCs w:val="28"/>
        </w:rPr>
        <w:t xml:space="preserve"> земляных работ без соблюдения порядка их проведения</w:t>
      </w:r>
      <w:bookmarkStart w:id="0" w:name="_GoBack"/>
      <w:bookmarkEnd w:id="0"/>
      <w:r w:rsidR="00D9081C">
        <w:rPr>
          <w:rFonts w:ascii="Times New Roman" w:eastAsiaTheme="minorHAnsi" w:hAnsi="Times New Roman"/>
          <w:sz w:val="28"/>
          <w:szCs w:val="28"/>
        </w:rPr>
        <w:t>;</w:t>
      </w:r>
    </w:p>
    <w:p w:rsidR="003910E2" w:rsidRPr="00247902" w:rsidRDefault="003910E2" w:rsidP="00D9081C">
      <w:pPr>
        <w:pStyle w:val="ConsPlusNormal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6) несоблюдения требований по охране и содержанию зелёных насаждений.</w:t>
      </w:r>
    </w:p>
    <w:p w:rsidR="003910E2" w:rsidRPr="00247902" w:rsidRDefault="003910E2" w:rsidP="003910E2">
      <w:pPr>
        <w:pStyle w:val="ConsPlusNormal"/>
        <w:spacing w:line="360" w:lineRule="auto"/>
        <w:ind w:firstLine="709"/>
        <w:jc w:val="both"/>
        <w:rPr>
          <w:color w:val="000000"/>
          <w:szCs w:val="28"/>
        </w:rPr>
      </w:pPr>
      <w:r w:rsidRPr="00247902">
        <w:rPr>
          <w:color w:val="000000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</w:t>
      </w:r>
      <w:r>
        <w:rPr>
          <w:color w:val="000000"/>
          <w:szCs w:val="28"/>
        </w:rPr>
        <w:t xml:space="preserve">контролируемых лиц </w:t>
      </w:r>
      <w:r w:rsidRPr="00247902">
        <w:rPr>
          <w:color w:val="000000"/>
          <w:szCs w:val="28"/>
        </w:rPr>
        <w:t xml:space="preserve">к экономии ресурсов, необходимых для систематического проведения мероприятий, направленных на создание комфортных условий проживания </w:t>
      </w:r>
      <w:r w:rsidR="0031774F">
        <w:rPr>
          <w:color w:val="000000"/>
          <w:szCs w:val="28"/>
        </w:rPr>
        <w:t xml:space="preserve">            </w:t>
      </w:r>
      <w:r w:rsidRPr="00247902">
        <w:rPr>
          <w:color w:val="000000"/>
          <w:szCs w:val="28"/>
        </w:rPr>
        <w:t xml:space="preserve">и сохранность окружающей среды.      </w:t>
      </w:r>
    </w:p>
    <w:p w:rsidR="003910E2" w:rsidRDefault="003910E2" w:rsidP="003910E2">
      <w:pPr>
        <w:pStyle w:val="ConsPlusNormal"/>
        <w:spacing w:line="360" w:lineRule="auto"/>
        <w:ind w:firstLine="709"/>
        <w:jc w:val="both"/>
        <w:rPr>
          <w:color w:val="000000"/>
          <w:szCs w:val="28"/>
        </w:rPr>
      </w:pPr>
      <w:r w:rsidRPr="00247902">
        <w:rPr>
          <w:color w:val="000000"/>
          <w:szCs w:val="28"/>
        </w:rPr>
        <w:t>В ряде случаев у</w:t>
      </w:r>
      <w:r>
        <w:rPr>
          <w:color w:val="000000"/>
          <w:szCs w:val="28"/>
        </w:rPr>
        <w:t xml:space="preserve"> контролируемых лиц</w:t>
      </w:r>
      <w:r w:rsidRPr="00247902">
        <w:rPr>
          <w:color w:val="000000"/>
          <w:szCs w:val="28"/>
        </w:rPr>
        <w:t xml:space="preserve"> отсутствует представление </w:t>
      </w:r>
      <w:r w:rsidR="0031774F">
        <w:rPr>
          <w:color w:val="000000"/>
          <w:szCs w:val="28"/>
        </w:rPr>
        <w:t xml:space="preserve">                     </w:t>
      </w:r>
      <w:r w:rsidRPr="00247902">
        <w:rPr>
          <w:color w:val="000000"/>
          <w:szCs w:val="28"/>
        </w:rPr>
        <w:t xml:space="preserve">о размерах административных штрафов, подлежащих уплате в случае </w:t>
      </w:r>
      <w:r>
        <w:rPr>
          <w:color w:val="000000"/>
          <w:szCs w:val="28"/>
        </w:rPr>
        <w:t>нарушения п</w:t>
      </w:r>
      <w:r w:rsidRPr="00247902">
        <w:rPr>
          <w:color w:val="000000"/>
          <w:szCs w:val="28"/>
        </w:rPr>
        <w:t>равил благоустройства.</w:t>
      </w:r>
    </w:p>
    <w:p w:rsidR="003910E2" w:rsidRPr="00247902" w:rsidRDefault="00D9081C" w:rsidP="003910E2">
      <w:pPr>
        <w:pStyle w:val="ConsPlusNormal"/>
        <w:spacing w:line="360" w:lineRule="auto"/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>Мероприятия П</w:t>
      </w:r>
      <w:r w:rsidR="003910E2" w:rsidRPr="00247902">
        <w:rPr>
          <w:bCs/>
          <w:iCs/>
          <w:szCs w:val="28"/>
        </w:rPr>
        <w:t>рограммы профилактики</w:t>
      </w:r>
      <w:r w:rsidR="003910E2" w:rsidRPr="00247902">
        <w:rPr>
          <w:iCs/>
          <w:color w:val="000000"/>
          <w:szCs w:val="28"/>
        </w:rPr>
        <w:t xml:space="preserve"> будут способствовать </w:t>
      </w:r>
      <w:r w:rsidR="003910E2" w:rsidRPr="00247902">
        <w:rPr>
          <w:bCs/>
          <w:iCs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</w:t>
      </w:r>
      <w:r w:rsidR="008B2064">
        <w:rPr>
          <w:bCs/>
          <w:iCs/>
          <w:szCs w:val="28"/>
        </w:rPr>
        <w:t xml:space="preserve"> их </w:t>
      </w:r>
      <w:r w:rsidR="003910E2" w:rsidRPr="00247902">
        <w:rPr>
          <w:bCs/>
          <w:iCs/>
          <w:szCs w:val="28"/>
        </w:rPr>
        <w:t>устранения</w:t>
      </w:r>
      <w:r w:rsidR="008B2064">
        <w:rPr>
          <w:bCs/>
          <w:iCs/>
          <w:szCs w:val="28"/>
        </w:rPr>
        <w:t>.</w:t>
      </w:r>
      <w:r w:rsidR="003910E2" w:rsidRPr="00247902">
        <w:rPr>
          <w:bCs/>
          <w:iCs/>
          <w:szCs w:val="28"/>
        </w:rPr>
        <w:t xml:space="preserve"> </w:t>
      </w:r>
    </w:p>
    <w:p w:rsidR="003910E2" w:rsidRPr="00247902" w:rsidRDefault="00426F85" w:rsidP="003910E2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</w:t>
      </w:r>
      <w:r w:rsidR="003910E2" w:rsidRPr="00247902">
        <w:rPr>
          <w:color w:val="000000"/>
          <w:sz w:val="28"/>
          <w:szCs w:val="28"/>
        </w:rPr>
        <w:t>рограммы профилактики</w:t>
      </w:r>
    </w:p>
    <w:p w:rsidR="003910E2" w:rsidRPr="00247902" w:rsidRDefault="003910E2" w:rsidP="003910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902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3910E2" w:rsidRPr="00247902" w:rsidRDefault="003910E2" w:rsidP="003910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247902">
        <w:rPr>
          <w:color w:val="000000"/>
          <w:sz w:val="28"/>
          <w:szCs w:val="28"/>
        </w:rPr>
        <w:t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910E2" w:rsidRDefault="003910E2" w:rsidP="003910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47902">
        <w:rPr>
          <w:color w:val="000000"/>
          <w:sz w:val="28"/>
          <w:szCs w:val="28"/>
        </w:rPr>
        <w:t>) создание условий для доведения обязательных требований до контролируемых лиц, повышение информирова</w:t>
      </w:r>
      <w:r w:rsidR="005439D3">
        <w:rPr>
          <w:color w:val="000000"/>
          <w:sz w:val="28"/>
          <w:szCs w:val="28"/>
        </w:rPr>
        <w:t>нности о способах их соблюдения;</w:t>
      </w:r>
    </w:p>
    <w:p w:rsidR="005439D3" w:rsidRPr="00247902" w:rsidRDefault="005439D3" w:rsidP="003910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стимулирование добросовестного соблюдения обязательных требований всеми контролируемыми лицами.</w:t>
      </w:r>
    </w:p>
    <w:p w:rsidR="003910E2" w:rsidRPr="00247902" w:rsidRDefault="003910E2" w:rsidP="003910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902">
        <w:rPr>
          <w:rFonts w:ascii="Times New Roman" w:hAnsi="Times New Roman"/>
          <w:color w:val="000000"/>
          <w:sz w:val="28"/>
          <w:szCs w:val="28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3910E2" w:rsidRPr="00247902" w:rsidRDefault="003910E2" w:rsidP="003910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902">
        <w:rPr>
          <w:rFonts w:ascii="Times New Roman" w:hAnsi="Times New Roman"/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 w:rsidRPr="0024790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247902">
        <w:rPr>
          <w:rFonts w:ascii="Times New Roman" w:hAnsi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247902">
        <w:rPr>
          <w:rFonts w:ascii="Times New Roman" w:hAnsi="Times New Roman"/>
          <w:sz w:val="28"/>
          <w:szCs w:val="28"/>
        </w:rPr>
        <w:t>;</w:t>
      </w:r>
    </w:p>
    <w:p w:rsidR="003910E2" w:rsidRPr="00247902" w:rsidRDefault="003910E2" w:rsidP="003910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902">
        <w:rPr>
          <w:rFonts w:ascii="Times New Roman" w:hAnsi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3910E2" w:rsidRPr="00247902" w:rsidRDefault="003910E2" w:rsidP="003910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902">
        <w:rPr>
          <w:rFonts w:ascii="Times New Roman" w:hAnsi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247902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gramStart"/>
      <w:r w:rsidRPr="00247902">
        <w:rPr>
          <w:rFonts w:ascii="Times New Roman" w:hAnsi="Times New Roman"/>
          <w:color w:val="000000"/>
          <w:sz w:val="28"/>
          <w:szCs w:val="28"/>
        </w:rPr>
        <w:t>анализа</w:t>
      </w:r>
      <w:proofErr w:type="gramEnd"/>
      <w:r w:rsidRPr="00247902">
        <w:rPr>
          <w:rFonts w:ascii="Times New Roman" w:hAnsi="Times New Roman"/>
          <w:color w:val="000000"/>
          <w:sz w:val="28"/>
          <w:szCs w:val="28"/>
        </w:rPr>
        <w:t xml:space="preserve"> выявленных в результате проведения муниципального контроля</w:t>
      </w:r>
      <w:r w:rsidRPr="0024790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247902">
        <w:rPr>
          <w:rFonts w:ascii="Times New Roman" w:hAnsi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247902">
        <w:rPr>
          <w:rFonts w:ascii="Times New Roman" w:hAnsi="Times New Roman"/>
          <w:sz w:val="28"/>
          <w:szCs w:val="28"/>
        </w:rPr>
        <w:t>.</w:t>
      </w:r>
    </w:p>
    <w:p w:rsidR="003910E2" w:rsidRPr="00247902" w:rsidRDefault="003910E2" w:rsidP="003910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247902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3910E2" w:rsidRPr="00247902" w:rsidRDefault="003910E2" w:rsidP="003910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247902">
        <w:rPr>
          <w:color w:val="22272F"/>
          <w:sz w:val="28"/>
          <w:szCs w:val="28"/>
        </w:rPr>
        <w:t>сроки (периодичность) их проведения</w:t>
      </w:r>
    </w:p>
    <w:p w:rsidR="003910E2" w:rsidRPr="00247902" w:rsidRDefault="003910E2" w:rsidP="003910E2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3910E2" w:rsidRDefault="003910E2" w:rsidP="003910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47902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3910E2" w:rsidRDefault="003910E2" w:rsidP="003910E2">
      <w:pPr>
        <w:widowControl w:val="0"/>
        <w:autoSpaceDE w:val="0"/>
        <w:autoSpaceDN w:val="0"/>
        <w:adjustRightInd w:val="0"/>
        <w:spacing w:after="0"/>
        <w:ind w:firstLine="567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093"/>
        <w:gridCol w:w="3330"/>
        <w:gridCol w:w="1955"/>
        <w:gridCol w:w="1663"/>
      </w:tblGrid>
      <w:tr w:rsidR="003910E2" w:rsidTr="00661BE1">
        <w:tc>
          <w:tcPr>
            <w:tcW w:w="534" w:type="dxa"/>
            <w:shd w:val="clear" w:color="auto" w:fill="auto"/>
            <w:vAlign w:val="center"/>
          </w:tcPr>
          <w:p w:rsidR="003910E2" w:rsidRPr="0016525E" w:rsidRDefault="003910E2" w:rsidP="0066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25E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6525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16525E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10E2" w:rsidRPr="0016525E" w:rsidRDefault="003910E2" w:rsidP="0066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25E">
              <w:rPr>
                <w:rFonts w:ascii="Times New Roman" w:hAnsi="Times New Roman"/>
                <w:b/>
                <w:sz w:val="20"/>
                <w:szCs w:val="20"/>
              </w:rPr>
              <w:t>Вид мероприятия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910E2" w:rsidRPr="0016525E" w:rsidRDefault="003910E2" w:rsidP="0066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25E">
              <w:rPr>
                <w:rFonts w:ascii="Times New Roman" w:hAnsi="Times New Roman"/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910E2" w:rsidRPr="0016525E" w:rsidRDefault="003910E2" w:rsidP="0066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25E">
              <w:rPr>
                <w:rFonts w:ascii="Times New Roman" w:hAnsi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3910E2" w:rsidRPr="0016525E" w:rsidRDefault="003910E2" w:rsidP="0066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25E">
              <w:rPr>
                <w:rFonts w:ascii="Times New Roman" w:hAnsi="Times New Roman"/>
                <w:b/>
                <w:sz w:val="20"/>
                <w:szCs w:val="20"/>
              </w:rPr>
              <w:t>Ответственный за реализацию мероприятия исполнитель</w:t>
            </w:r>
          </w:p>
        </w:tc>
      </w:tr>
      <w:tr w:rsidR="003910E2" w:rsidTr="00661BE1">
        <w:tc>
          <w:tcPr>
            <w:tcW w:w="534" w:type="dxa"/>
            <w:vMerge w:val="restart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3544" w:type="dxa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1. Размещение сведений по вопросам соблюдения обязательных требований на официальном сайте Администрации Советского внутригородского района городского округа Самара в сети «Интернет»</w:t>
            </w:r>
          </w:p>
        </w:tc>
        <w:tc>
          <w:tcPr>
            <w:tcW w:w="1984" w:type="dxa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Поддерживаются в актуальном состоянии и обновляются в срок не позднее 30 дней с момента их изменения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Отдел м</w:t>
            </w:r>
            <w:r>
              <w:rPr>
                <w:rFonts w:ascii="Times New Roman" w:hAnsi="Times New Roman"/>
                <w:sz w:val="20"/>
                <w:szCs w:val="20"/>
              </w:rPr>
              <w:t>униципального контроля в сфере б</w:t>
            </w:r>
            <w:r w:rsidRPr="0016525E">
              <w:rPr>
                <w:rFonts w:ascii="Times New Roman" w:hAnsi="Times New Roman"/>
                <w:sz w:val="20"/>
                <w:szCs w:val="20"/>
              </w:rPr>
              <w:t>лагоустройства</w:t>
            </w:r>
          </w:p>
        </w:tc>
      </w:tr>
      <w:tr w:rsidR="003910E2" w:rsidTr="00661BE1">
        <w:tc>
          <w:tcPr>
            <w:tcW w:w="534" w:type="dxa"/>
            <w:vMerge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84" w:type="dxa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Не позднее 30 дней со дня принятия, отмены нормативных правовых актов, внесения изменений в действующие нормативные правовые акты</w:t>
            </w:r>
          </w:p>
        </w:tc>
        <w:tc>
          <w:tcPr>
            <w:tcW w:w="1665" w:type="dxa"/>
            <w:vMerge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0E2" w:rsidTr="00661BE1">
        <w:tc>
          <w:tcPr>
            <w:tcW w:w="534" w:type="dxa"/>
            <w:vMerge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3.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84" w:type="dxa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256B2">
              <w:rPr>
                <w:rFonts w:ascii="Times New Roman" w:hAnsi="Times New Roman"/>
                <w:sz w:val="20"/>
                <w:szCs w:val="20"/>
              </w:rPr>
              <w:t>Ежегодно, декабрь</w:t>
            </w:r>
          </w:p>
        </w:tc>
        <w:tc>
          <w:tcPr>
            <w:tcW w:w="1665" w:type="dxa"/>
            <w:vMerge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0E2" w:rsidTr="00661BE1">
        <w:tc>
          <w:tcPr>
            <w:tcW w:w="534" w:type="dxa"/>
            <w:vMerge w:val="restart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Консультирование контролируемых лиц в устной или письменной форме по следующим вопросам муниципального контроля в сфере благоустройства:</w:t>
            </w: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1) предмет и объекты муниципального контроля;</w:t>
            </w: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2) соблюдение обязательных требований;</w:t>
            </w: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3) порядок осуществления профилактических, контрольных мероприятий, предусмотренных настоящим Положением;</w:t>
            </w: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4) применение мер ответственности;</w:t>
            </w: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 xml:space="preserve">5) порядок обжалования решений Администрации Советского внутригородского </w:t>
            </w:r>
            <w:r w:rsidRPr="0016525E">
              <w:rPr>
                <w:rFonts w:ascii="Times New Roman" w:hAnsi="Times New Roman"/>
                <w:sz w:val="20"/>
                <w:szCs w:val="20"/>
              </w:rPr>
              <w:lastRenderedPageBreak/>
              <w:t>района городского округа Самара, действий (бездействия) Инспекторов.</w:t>
            </w:r>
          </w:p>
        </w:tc>
        <w:tc>
          <w:tcPr>
            <w:tcW w:w="3544" w:type="dxa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1984" w:type="dxa"/>
            <w:shd w:val="clear" w:color="auto" w:fill="auto"/>
          </w:tcPr>
          <w:p w:rsidR="003910E2" w:rsidRPr="0016525E" w:rsidRDefault="003910E2" w:rsidP="0066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При обращении контролируемых лиц и их представителей</w:t>
            </w: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vMerge w:val="restart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Отдел муниципального контроля в сфере благоустройства</w:t>
            </w:r>
          </w:p>
        </w:tc>
      </w:tr>
      <w:tr w:rsidR="003910E2" w:rsidTr="00661BE1">
        <w:tc>
          <w:tcPr>
            <w:tcW w:w="534" w:type="dxa"/>
            <w:vMerge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2. Консультирование контролируемых лиц в письменной форме</w:t>
            </w:r>
          </w:p>
        </w:tc>
        <w:tc>
          <w:tcPr>
            <w:tcW w:w="1984" w:type="dxa"/>
            <w:shd w:val="clear" w:color="auto" w:fill="auto"/>
          </w:tcPr>
          <w:p w:rsidR="003910E2" w:rsidRPr="0016525E" w:rsidRDefault="003910E2" w:rsidP="0066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При поступлении запроса от контролируемых лиц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1665" w:type="dxa"/>
            <w:vMerge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0E2" w:rsidTr="00661BE1">
        <w:tc>
          <w:tcPr>
            <w:tcW w:w="534" w:type="dxa"/>
            <w:vMerge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 xml:space="preserve">3. Консультирование контролируемых лиц путем размещения на официальном сайте Администрации Советского внутригородского района городского округа Самара в сети «Интернет» письменного разъяснения </w:t>
            </w:r>
          </w:p>
        </w:tc>
        <w:tc>
          <w:tcPr>
            <w:tcW w:w="1984" w:type="dxa"/>
            <w:shd w:val="clear" w:color="auto" w:fill="auto"/>
          </w:tcPr>
          <w:p w:rsidR="003910E2" w:rsidRPr="0016525E" w:rsidRDefault="003910E2" w:rsidP="0066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В течение 30 дней со дня регистрации Администрацией Советского внутригородского района городского округа Самара пятого однотипного (по одному и тому же вопросу) обращения контролируемых лиц и их представителей</w:t>
            </w:r>
          </w:p>
          <w:p w:rsidR="003910E2" w:rsidRPr="0016525E" w:rsidRDefault="003910E2" w:rsidP="0066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0E2" w:rsidTr="00661BE1">
        <w:tc>
          <w:tcPr>
            <w:tcW w:w="534" w:type="dxa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6525E">
              <w:rPr>
                <w:rFonts w:ascii="Times New Roman" w:hAnsi="Times New Roman"/>
                <w:sz w:val="20"/>
                <w:szCs w:val="20"/>
              </w:rPr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Советского внутригородского района городского округа Самара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</w:t>
            </w:r>
            <w:proofErr w:type="gramEnd"/>
            <w:r w:rsidRPr="0016525E">
              <w:rPr>
                <w:rFonts w:ascii="Times New Roman" w:hAnsi="Times New Roman"/>
                <w:sz w:val="20"/>
                <w:szCs w:val="20"/>
              </w:rPr>
              <w:t xml:space="preserve"> создало угрозу причинения вреда (ущерба) охраняемым законом ценностям</w:t>
            </w:r>
          </w:p>
        </w:tc>
        <w:tc>
          <w:tcPr>
            <w:tcW w:w="3544" w:type="dxa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84" w:type="dxa"/>
            <w:shd w:val="clear" w:color="auto" w:fill="auto"/>
          </w:tcPr>
          <w:p w:rsidR="003910E2" w:rsidRPr="0016525E" w:rsidRDefault="003910E2" w:rsidP="0066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Советского внутригородского района городского округа Самара указанных сведений</w:t>
            </w:r>
          </w:p>
        </w:tc>
        <w:tc>
          <w:tcPr>
            <w:tcW w:w="1665" w:type="dxa"/>
            <w:shd w:val="clear" w:color="auto" w:fill="auto"/>
          </w:tcPr>
          <w:p w:rsidR="003910E2" w:rsidRPr="0016525E" w:rsidRDefault="003910E2" w:rsidP="00661B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6525E">
              <w:rPr>
                <w:rFonts w:ascii="Times New Roman" w:hAnsi="Times New Roman"/>
                <w:sz w:val="20"/>
                <w:szCs w:val="20"/>
              </w:rPr>
              <w:t>Отдел муниципального контроля в сфере благоустройства</w:t>
            </w:r>
          </w:p>
        </w:tc>
      </w:tr>
    </w:tbl>
    <w:p w:rsidR="003910E2" w:rsidRDefault="003910E2" w:rsidP="003910E2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1774F" w:rsidRDefault="0031774F" w:rsidP="003910E2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1774F" w:rsidRDefault="0031774F" w:rsidP="003910E2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1774F" w:rsidRDefault="0031774F" w:rsidP="003910E2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1774F" w:rsidRDefault="0031774F" w:rsidP="003910E2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1774F" w:rsidRDefault="0031774F" w:rsidP="003910E2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1774F" w:rsidRDefault="0031774F" w:rsidP="003910E2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910E2" w:rsidRPr="00546D47" w:rsidRDefault="003910E2" w:rsidP="003910E2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46D47">
        <w:rPr>
          <w:sz w:val="28"/>
          <w:szCs w:val="28"/>
        </w:rPr>
        <w:t>4. Показатели ре</w:t>
      </w:r>
      <w:r>
        <w:rPr>
          <w:sz w:val="28"/>
          <w:szCs w:val="28"/>
        </w:rPr>
        <w:t>зультативности и эффективности П</w:t>
      </w:r>
      <w:r w:rsidRPr="00546D47">
        <w:rPr>
          <w:sz w:val="28"/>
          <w:szCs w:val="28"/>
        </w:rPr>
        <w:t>рограммы профилактики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5815"/>
        <w:gridCol w:w="2945"/>
      </w:tblGrid>
      <w:tr w:rsidR="003910E2" w:rsidTr="00661BE1">
        <w:tc>
          <w:tcPr>
            <w:tcW w:w="702" w:type="dxa"/>
            <w:shd w:val="clear" w:color="auto" w:fill="auto"/>
          </w:tcPr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b/>
                <w:sz w:val="20"/>
              </w:rPr>
            </w:pPr>
          </w:p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b/>
                <w:sz w:val="20"/>
              </w:rPr>
            </w:pPr>
            <w:r w:rsidRPr="0016525E">
              <w:rPr>
                <w:b/>
                <w:sz w:val="20"/>
              </w:rPr>
              <w:t xml:space="preserve">№ </w:t>
            </w:r>
            <w:proofErr w:type="gramStart"/>
            <w:r w:rsidRPr="0016525E">
              <w:rPr>
                <w:b/>
                <w:sz w:val="20"/>
              </w:rPr>
              <w:t>п</w:t>
            </w:r>
            <w:proofErr w:type="gramEnd"/>
            <w:r w:rsidRPr="0016525E">
              <w:rPr>
                <w:b/>
                <w:sz w:val="20"/>
              </w:rPr>
              <w:t>/п</w:t>
            </w:r>
          </w:p>
        </w:tc>
        <w:tc>
          <w:tcPr>
            <w:tcW w:w="5815" w:type="dxa"/>
            <w:shd w:val="clear" w:color="auto" w:fill="auto"/>
          </w:tcPr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b/>
                <w:sz w:val="20"/>
              </w:rPr>
            </w:pPr>
          </w:p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b/>
                <w:sz w:val="20"/>
              </w:rPr>
            </w:pPr>
            <w:r w:rsidRPr="0016525E">
              <w:rPr>
                <w:b/>
                <w:sz w:val="20"/>
              </w:rPr>
              <w:t>Наименование показателя</w:t>
            </w:r>
          </w:p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2945" w:type="dxa"/>
            <w:shd w:val="clear" w:color="auto" w:fill="auto"/>
          </w:tcPr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b/>
                <w:sz w:val="20"/>
              </w:rPr>
            </w:pPr>
            <w:r w:rsidRPr="0016525E">
              <w:rPr>
                <w:b/>
                <w:sz w:val="20"/>
              </w:rPr>
              <w:t>Единица измерения, свидетельствующая о максимальной результативности программы профилактики</w:t>
            </w:r>
          </w:p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3910E2" w:rsidTr="00661BE1">
        <w:tc>
          <w:tcPr>
            <w:tcW w:w="702" w:type="dxa"/>
            <w:shd w:val="clear" w:color="auto" w:fill="auto"/>
          </w:tcPr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16525E">
              <w:rPr>
                <w:sz w:val="20"/>
              </w:rPr>
              <w:t>1</w:t>
            </w:r>
          </w:p>
        </w:tc>
        <w:tc>
          <w:tcPr>
            <w:tcW w:w="5815" w:type="dxa"/>
            <w:shd w:val="clear" w:color="auto" w:fill="auto"/>
          </w:tcPr>
          <w:p w:rsidR="003910E2" w:rsidRPr="0016525E" w:rsidRDefault="003910E2" w:rsidP="00661BE1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6525E">
              <w:rPr>
                <w:sz w:val="20"/>
              </w:rPr>
              <w:t>Полнота информации, размещенной на официальном сайте Администрации Советского внутригородского района городского округа Самара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  <w:p w:rsidR="003910E2" w:rsidRPr="0016525E" w:rsidRDefault="003910E2" w:rsidP="00661BE1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2945" w:type="dxa"/>
            <w:shd w:val="clear" w:color="auto" w:fill="auto"/>
          </w:tcPr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sz w:val="20"/>
              </w:rPr>
            </w:pPr>
          </w:p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16525E">
              <w:rPr>
                <w:sz w:val="20"/>
              </w:rPr>
              <w:t>100%</w:t>
            </w:r>
          </w:p>
        </w:tc>
      </w:tr>
      <w:tr w:rsidR="003910E2" w:rsidTr="00661BE1">
        <w:tc>
          <w:tcPr>
            <w:tcW w:w="702" w:type="dxa"/>
            <w:shd w:val="clear" w:color="auto" w:fill="auto"/>
          </w:tcPr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16525E">
              <w:rPr>
                <w:sz w:val="20"/>
              </w:rPr>
              <w:t>2</w:t>
            </w:r>
          </w:p>
        </w:tc>
        <w:tc>
          <w:tcPr>
            <w:tcW w:w="5815" w:type="dxa"/>
            <w:shd w:val="clear" w:color="auto" w:fill="auto"/>
          </w:tcPr>
          <w:p w:rsidR="003910E2" w:rsidRPr="0016525E" w:rsidRDefault="003910E2" w:rsidP="00661BE1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6525E">
              <w:rPr>
                <w:sz w:val="20"/>
              </w:rPr>
              <w:t xml:space="preserve">Доля случаев объявления </w:t>
            </w:r>
            <w:proofErr w:type="gramStart"/>
            <w:r w:rsidRPr="0016525E">
              <w:rPr>
                <w:sz w:val="20"/>
              </w:rPr>
              <w:t>предостережений</w:t>
            </w:r>
            <w:proofErr w:type="gramEnd"/>
            <w:r w:rsidRPr="0016525E">
              <w:rPr>
                <w:sz w:val="20"/>
              </w:rPr>
              <w:t xml:space="preserve"> в общем количестве случаев </w:t>
            </w:r>
            <w:r w:rsidRPr="0016525E">
              <w:rPr>
                <w:color w:val="000000"/>
                <w:sz w:val="20"/>
              </w:rPr>
              <w:t xml:space="preserve">выявления готовящихся нарушений обязательных требований </w:t>
            </w:r>
            <w:r w:rsidRPr="0016525E">
              <w:rPr>
                <w:color w:val="000000"/>
                <w:sz w:val="20"/>
                <w:highlight w:val="white"/>
              </w:rPr>
              <w:t>или признаков нарушений обязательных требований</w:t>
            </w:r>
          </w:p>
        </w:tc>
        <w:tc>
          <w:tcPr>
            <w:tcW w:w="2945" w:type="dxa"/>
            <w:shd w:val="clear" w:color="auto" w:fill="auto"/>
          </w:tcPr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16525E">
              <w:rPr>
                <w:sz w:val="20"/>
              </w:rPr>
              <w:t>100 %</w:t>
            </w:r>
          </w:p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16525E">
              <w:rPr>
                <w:sz w:val="20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3910E2" w:rsidTr="00661BE1">
        <w:tc>
          <w:tcPr>
            <w:tcW w:w="702" w:type="dxa"/>
            <w:shd w:val="clear" w:color="auto" w:fill="auto"/>
          </w:tcPr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16525E">
              <w:rPr>
                <w:sz w:val="20"/>
              </w:rPr>
              <w:t>3</w:t>
            </w:r>
          </w:p>
        </w:tc>
        <w:tc>
          <w:tcPr>
            <w:tcW w:w="5815" w:type="dxa"/>
            <w:shd w:val="clear" w:color="auto" w:fill="auto"/>
          </w:tcPr>
          <w:p w:rsidR="003910E2" w:rsidRPr="0016525E" w:rsidRDefault="003910E2" w:rsidP="00661BE1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6525E">
              <w:rPr>
                <w:color w:val="000000"/>
                <w:sz w:val="20"/>
              </w:rPr>
              <w:t xml:space="preserve">Доля </w:t>
            </w:r>
            <w:proofErr w:type="gramStart"/>
            <w:r w:rsidRPr="0016525E">
              <w:rPr>
                <w:color w:val="000000"/>
                <w:sz w:val="20"/>
              </w:rPr>
              <w:t>случаев нарушения сроков консультирования контролируемых лиц</w:t>
            </w:r>
            <w:proofErr w:type="gramEnd"/>
            <w:r w:rsidRPr="0016525E">
              <w:rPr>
                <w:color w:val="000000"/>
                <w:sz w:val="20"/>
              </w:rPr>
              <w:t xml:space="preserve"> в письменной форме</w:t>
            </w:r>
          </w:p>
        </w:tc>
        <w:tc>
          <w:tcPr>
            <w:tcW w:w="2945" w:type="dxa"/>
            <w:shd w:val="clear" w:color="auto" w:fill="auto"/>
          </w:tcPr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16525E">
              <w:rPr>
                <w:sz w:val="20"/>
              </w:rPr>
              <w:t>0%</w:t>
            </w:r>
          </w:p>
        </w:tc>
      </w:tr>
      <w:tr w:rsidR="003910E2" w:rsidTr="00661BE1">
        <w:tc>
          <w:tcPr>
            <w:tcW w:w="702" w:type="dxa"/>
            <w:shd w:val="clear" w:color="auto" w:fill="auto"/>
          </w:tcPr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16525E">
              <w:rPr>
                <w:sz w:val="20"/>
              </w:rPr>
              <w:t>4</w:t>
            </w:r>
          </w:p>
        </w:tc>
        <w:tc>
          <w:tcPr>
            <w:tcW w:w="5815" w:type="dxa"/>
            <w:shd w:val="clear" w:color="auto" w:fill="auto"/>
          </w:tcPr>
          <w:p w:rsidR="003910E2" w:rsidRPr="0016525E" w:rsidRDefault="003910E2" w:rsidP="00661BE1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6525E">
              <w:rPr>
                <w:color w:val="000000"/>
                <w:sz w:val="20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sz w:val="20"/>
              </w:rPr>
              <w:t xml:space="preserve"> в сфере благоустройства</w:t>
            </w:r>
          </w:p>
        </w:tc>
        <w:tc>
          <w:tcPr>
            <w:tcW w:w="2945" w:type="dxa"/>
            <w:shd w:val="clear" w:color="auto" w:fill="auto"/>
          </w:tcPr>
          <w:p w:rsidR="003910E2" w:rsidRPr="0016525E" w:rsidRDefault="003910E2" w:rsidP="00661BE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16525E">
              <w:rPr>
                <w:sz w:val="20"/>
              </w:rPr>
              <w:t>0%</w:t>
            </w:r>
          </w:p>
        </w:tc>
      </w:tr>
    </w:tbl>
    <w:p w:rsidR="00A06AD0" w:rsidRDefault="00A06AD0" w:rsidP="003910E2"/>
    <w:sectPr w:rsidR="00A06AD0" w:rsidSect="00A473FE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38E" w:rsidRDefault="00A2238E" w:rsidP="00A473FE">
      <w:pPr>
        <w:spacing w:after="0" w:line="240" w:lineRule="auto"/>
      </w:pPr>
      <w:r>
        <w:separator/>
      </w:r>
    </w:p>
  </w:endnote>
  <w:endnote w:type="continuationSeparator" w:id="0">
    <w:p w:rsidR="00A2238E" w:rsidRDefault="00A2238E" w:rsidP="00A4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38E" w:rsidRDefault="00A2238E" w:rsidP="00A473FE">
      <w:pPr>
        <w:spacing w:after="0" w:line="240" w:lineRule="auto"/>
      </w:pPr>
      <w:r>
        <w:separator/>
      </w:r>
    </w:p>
  </w:footnote>
  <w:footnote w:type="continuationSeparator" w:id="0">
    <w:p w:rsidR="00A2238E" w:rsidRDefault="00A2238E" w:rsidP="00A47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584059"/>
      <w:docPartObj>
        <w:docPartGallery w:val="Page Numbers (Top of Page)"/>
        <w:docPartUnique/>
      </w:docPartObj>
    </w:sdtPr>
    <w:sdtEndPr/>
    <w:sdtContent>
      <w:p w:rsidR="00A473FE" w:rsidRDefault="00A473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A1C">
          <w:rPr>
            <w:noProof/>
          </w:rPr>
          <w:t>8</w:t>
        </w:r>
        <w:r>
          <w:fldChar w:fldCharType="end"/>
        </w:r>
      </w:p>
    </w:sdtContent>
  </w:sdt>
  <w:p w:rsidR="00A473FE" w:rsidRDefault="00A473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83E"/>
    <w:multiLevelType w:val="hybridMultilevel"/>
    <w:tmpl w:val="E988C182"/>
    <w:lvl w:ilvl="0" w:tplc="DF02DD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717078"/>
    <w:multiLevelType w:val="hybridMultilevel"/>
    <w:tmpl w:val="69323E54"/>
    <w:lvl w:ilvl="0" w:tplc="D5580E3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395428"/>
    <w:multiLevelType w:val="hybridMultilevel"/>
    <w:tmpl w:val="5FD4DE82"/>
    <w:lvl w:ilvl="0" w:tplc="40A8F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13490B"/>
    <w:multiLevelType w:val="hybridMultilevel"/>
    <w:tmpl w:val="D384E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0A"/>
    <w:rsid w:val="00000D4F"/>
    <w:rsid w:val="00003F0A"/>
    <w:rsid w:val="00011EFC"/>
    <w:rsid w:val="00024681"/>
    <w:rsid w:val="000656D5"/>
    <w:rsid w:val="000C2EA7"/>
    <w:rsid w:val="00193F3B"/>
    <w:rsid w:val="002065EE"/>
    <w:rsid w:val="002469A4"/>
    <w:rsid w:val="00277574"/>
    <w:rsid w:val="002901F3"/>
    <w:rsid w:val="00294DEA"/>
    <w:rsid w:val="002C7AD3"/>
    <w:rsid w:val="002D0B08"/>
    <w:rsid w:val="002D3DC9"/>
    <w:rsid w:val="0031774F"/>
    <w:rsid w:val="003413CB"/>
    <w:rsid w:val="00360053"/>
    <w:rsid w:val="003648D9"/>
    <w:rsid w:val="003910E2"/>
    <w:rsid w:val="003C7319"/>
    <w:rsid w:val="00424DA4"/>
    <w:rsid w:val="00426F85"/>
    <w:rsid w:val="00436118"/>
    <w:rsid w:val="00482FE3"/>
    <w:rsid w:val="00500242"/>
    <w:rsid w:val="00533303"/>
    <w:rsid w:val="005439D3"/>
    <w:rsid w:val="00572017"/>
    <w:rsid w:val="005B74BF"/>
    <w:rsid w:val="00713FFC"/>
    <w:rsid w:val="007A6D6E"/>
    <w:rsid w:val="007B6A1C"/>
    <w:rsid w:val="008175F8"/>
    <w:rsid w:val="008274E3"/>
    <w:rsid w:val="00851887"/>
    <w:rsid w:val="008A3BB2"/>
    <w:rsid w:val="008B2064"/>
    <w:rsid w:val="008C16A5"/>
    <w:rsid w:val="008C35C2"/>
    <w:rsid w:val="00974849"/>
    <w:rsid w:val="00975170"/>
    <w:rsid w:val="009A4B8F"/>
    <w:rsid w:val="009E6778"/>
    <w:rsid w:val="009F019B"/>
    <w:rsid w:val="00A06AD0"/>
    <w:rsid w:val="00A2238E"/>
    <w:rsid w:val="00A473FE"/>
    <w:rsid w:val="00A50692"/>
    <w:rsid w:val="00AC30F0"/>
    <w:rsid w:val="00AD553C"/>
    <w:rsid w:val="00B0171B"/>
    <w:rsid w:val="00B54FAE"/>
    <w:rsid w:val="00B57A7D"/>
    <w:rsid w:val="00C13E66"/>
    <w:rsid w:val="00CE470B"/>
    <w:rsid w:val="00D11657"/>
    <w:rsid w:val="00D432D6"/>
    <w:rsid w:val="00D9081C"/>
    <w:rsid w:val="00DB5C82"/>
    <w:rsid w:val="00DC068E"/>
    <w:rsid w:val="00DF7334"/>
    <w:rsid w:val="00E31B4D"/>
    <w:rsid w:val="00EA52A8"/>
    <w:rsid w:val="00EC5C49"/>
    <w:rsid w:val="00ED5A59"/>
    <w:rsid w:val="00F57CB3"/>
    <w:rsid w:val="00F82CF5"/>
    <w:rsid w:val="00FD256A"/>
    <w:rsid w:val="00FE67CC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91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2 Знак"/>
    <w:link w:val="20"/>
    <w:locked/>
    <w:rsid w:val="003910E2"/>
  </w:style>
  <w:style w:type="paragraph" w:styleId="20">
    <w:name w:val="Body Text 2"/>
    <w:basedOn w:val="a"/>
    <w:link w:val="2"/>
    <w:rsid w:val="003910E2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3910E2"/>
    <w:rPr>
      <w:rFonts w:ascii="Calibri" w:eastAsia="Calibri" w:hAnsi="Calibri" w:cs="Times New Roman"/>
    </w:rPr>
  </w:style>
  <w:style w:type="paragraph" w:customStyle="1" w:styleId="ConsPlusNormal">
    <w:name w:val="ConsPlusNormal"/>
    <w:rsid w:val="003910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footnote reference"/>
    <w:uiPriority w:val="99"/>
    <w:semiHidden/>
    <w:unhideWhenUsed/>
    <w:rsid w:val="003910E2"/>
    <w:rPr>
      <w:vertAlign w:val="superscript"/>
    </w:rPr>
  </w:style>
  <w:style w:type="paragraph" w:styleId="a4">
    <w:name w:val="List Paragraph"/>
    <w:basedOn w:val="a"/>
    <w:uiPriority w:val="34"/>
    <w:qFormat/>
    <w:rsid w:val="00713F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FF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47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73F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47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73FE"/>
    <w:rPr>
      <w:rFonts w:ascii="Calibri" w:eastAsia="Calibri" w:hAnsi="Calibri" w:cs="Times New Roman"/>
    </w:rPr>
  </w:style>
  <w:style w:type="paragraph" w:customStyle="1" w:styleId="1">
    <w:name w:val="Гиперссылка1"/>
    <w:basedOn w:val="a"/>
    <w:link w:val="ab"/>
    <w:rsid w:val="008274E3"/>
    <w:pPr>
      <w:spacing w:after="0" w:line="240" w:lineRule="auto"/>
    </w:pPr>
    <w:rPr>
      <w:rFonts w:asciiTheme="minorHAnsi" w:eastAsia="Times New Roman" w:hAnsiTheme="minorHAnsi"/>
      <w:color w:val="0000FF"/>
      <w:sz w:val="24"/>
      <w:szCs w:val="20"/>
      <w:u w:val="single"/>
      <w:lang w:eastAsia="ru-RU"/>
    </w:rPr>
  </w:style>
  <w:style w:type="character" w:styleId="ab">
    <w:name w:val="Hyperlink"/>
    <w:basedOn w:val="a0"/>
    <w:link w:val="1"/>
    <w:rsid w:val="008274E3"/>
    <w:rPr>
      <w:rFonts w:eastAsia="Times New Roman" w:cs="Times New Roman"/>
      <w:color w:val="0000FF"/>
      <w:sz w:val="24"/>
      <w:szCs w:val="20"/>
      <w:u w:val="single"/>
      <w:lang w:eastAsia="ru-RU"/>
    </w:rPr>
  </w:style>
  <w:style w:type="paragraph" w:styleId="ac">
    <w:name w:val="Normal (Web)"/>
    <w:basedOn w:val="a"/>
    <w:uiPriority w:val="99"/>
    <w:unhideWhenUsed/>
    <w:rsid w:val="002C7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91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2 Знак"/>
    <w:link w:val="20"/>
    <w:locked/>
    <w:rsid w:val="003910E2"/>
  </w:style>
  <w:style w:type="paragraph" w:styleId="20">
    <w:name w:val="Body Text 2"/>
    <w:basedOn w:val="a"/>
    <w:link w:val="2"/>
    <w:rsid w:val="003910E2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3910E2"/>
    <w:rPr>
      <w:rFonts w:ascii="Calibri" w:eastAsia="Calibri" w:hAnsi="Calibri" w:cs="Times New Roman"/>
    </w:rPr>
  </w:style>
  <w:style w:type="paragraph" w:customStyle="1" w:styleId="ConsPlusNormal">
    <w:name w:val="ConsPlusNormal"/>
    <w:rsid w:val="003910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footnote reference"/>
    <w:uiPriority w:val="99"/>
    <w:semiHidden/>
    <w:unhideWhenUsed/>
    <w:rsid w:val="003910E2"/>
    <w:rPr>
      <w:vertAlign w:val="superscript"/>
    </w:rPr>
  </w:style>
  <w:style w:type="paragraph" w:styleId="a4">
    <w:name w:val="List Paragraph"/>
    <w:basedOn w:val="a"/>
    <w:uiPriority w:val="34"/>
    <w:qFormat/>
    <w:rsid w:val="00713F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FF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47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73F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47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73FE"/>
    <w:rPr>
      <w:rFonts w:ascii="Calibri" w:eastAsia="Calibri" w:hAnsi="Calibri" w:cs="Times New Roman"/>
    </w:rPr>
  </w:style>
  <w:style w:type="paragraph" w:customStyle="1" w:styleId="1">
    <w:name w:val="Гиперссылка1"/>
    <w:basedOn w:val="a"/>
    <w:link w:val="ab"/>
    <w:rsid w:val="008274E3"/>
    <w:pPr>
      <w:spacing w:after="0" w:line="240" w:lineRule="auto"/>
    </w:pPr>
    <w:rPr>
      <w:rFonts w:asciiTheme="minorHAnsi" w:eastAsia="Times New Roman" w:hAnsiTheme="minorHAnsi"/>
      <w:color w:val="0000FF"/>
      <w:sz w:val="24"/>
      <w:szCs w:val="20"/>
      <w:u w:val="single"/>
      <w:lang w:eastAsia="ru-RU"/>
    </w:rPr>
  </w:style>
  <w:style w:type="character" w:styleId="ab">
    <w:name w:val="Hyperlink"/>
    <w:basedOn w:val="a0"/>
    <w:link w:val="1"/>
    <w:rsid w:val="008274E3"/>
    <w:rPr>
      <w:rFonts w:eastAsia="Times New Roman" w:cs="Times New Roman"/>
      <w:color w:val="0000FF"/>
      <w:sz w:val="24"/>
      <w:szCs w:val="20"/>
      <w:u w:val="single"/>
      <w:lang w:eastAsia="ru-RU"/>
    </w:rPr>
  </w:style>
  <w:style w:type="paragraph" w:styleId="ac">
    <w:name w:val="Normal (Web)"/>
    <w:basedOn w:val="a"/>
    <w:uiPriority w:val="99"/>
    <w:unhideWhenUsed/>
    <w:rsid w:val="002C7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31072020-n-248-fz-o-gosudarstvennom-kontrole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ovadmsamara.ru/allfiles/202202/__Perechen_indikatorov_riska(8667-Meka5)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2876&amp;dst=1001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doc/postanovlenie-pravitelstva-rf-ot-25062021-n-990-ob-utverzhden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Кавкаева Галина Андреевна</dc:creator>
  <cp:keywords/>
  <dc:description/>
  <cp:lastModifiedBy>Кавкаева Галина Андреевна</cp:lastModifiedBy>
  <cp:revision>39</cp:revision>
  <cp:lastPrinted>2024-09-17T12:30:00Z</cp:lastPrinted>
  <dcterms:created xsi:type="dcterms:W3CDTF">2021-12-15T05:57:00Z</dcterms:created>
  <dcterms:modified xsi:type="dcterms:W3CDTF">2024-09-17T12:40:00Z</dcterms:modified>
</cp:coreProperties>
</file>