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49" w:rsidRPr="00B13627" w:rsidRDefault="00AA1449" w:rsidP="00B13627">
      <w:pPr>
        <w:widowControl w:val="0"/>
        <w:autoSpaceDE w:val="0"/>
        <w:autoSpaceDN w:val="0"/>
        <w:adjustRightInd w:val="0"/>
        <w:spacing w:after="0" w:line="240" w:lineRule="auto"/>
        <w:ind w:firstLine="540"/>
        <w:jc w:val="center"/>
        <w:rPr>
          <w:rFonts w:ascii="Times New Roman" w:hAnsi="Times New Roman" w:cs="Times New Roman"/>
          <w:b/>
          <w:sz w:val="28"/>
        </w:rPr>
      </w:pPr>
      <w:r w:rsidRPr="00B13627">
        <w:rPr>
          <w:rFonts w:ascii="Times New Roman" w:hAnsi="Times New Roman" w:cs="Times New Roman"/>
          <w:b/>
          <w:sz w:val="28"/>
        </w:rPr>
        <w:t>Границы ТОС</w:t>
      </w:r>
      <w:r w:rsidR="007E74C8">
        <w:rPr>
          <w:rFonts w:ascii="Times New Roman" w:hAnsi="Times New Roman" w:cs="Times New Roman"/>
          <w:b/>
          <w:sz w:val="28"/>
        </w:rPr>
        <w:t xml:space="preserve"> на территории</w:t>
      </w:r>
      <w:bookmarkStart w:id="0" w:name="_GoBack"/>
      <w:bookmarkEnd w:id="0"/>
      <w:r w:rsidRPr="00B13627">
        <w:rPr>
          <w:rFonts w:ascii="Times New Roman" w:hAnsi="Times New Roman" w:cs="Times New Roman"/>
          <w:b/>
          <w:sz w:val="28"/>
        </w:rPr>
        <w:t xml:space="preserve"> </w:t>
      </w:r>
      <w:r w:rsidR="00CB51B1">
        <w:rPr>
          <w:rFonts w:ascii="Times New Roman" w:hAnsi="Times New Roman" w:cs="Times New Roman"/>
          <w:b/>
          <w:sz w:val="28"/>
        </w:rPr>
        <w:t>Советского</w:t>
      </w:r>
      <w:r w:rsidRPr="00B13627">
        <w:rPr>
          <w:rFonts w:ascii="Times New Roman" w:hAnsi="Times New Roman" w:cs="Times New Roman"/>
          <w:b/>
          <w:sz w:val="28"/>
        </w:rPr>
        <w:t xml:space="preserve"> </w:t>
      </w:r>
      <w:proofErr w:type="gramStart"/>
      <w:r w:rsidRPr="00B13627">
        <w:rPr>
          <w:rFonts w:ascii="Times New Roman" w:hAnsi="Times New Roman" w:cs="Times New Roman"/>
          <w:b/>
          <w:sz w:val="28"/>
        </w:rPr>
        <w:t>внутригородского</w:t>
      </w:r>
      <w:proofErr w:type="gramEnd"/>
      <w:r w:rsidRPr="00B13627">
        <w:rPr>
          <w:rFonts w:ascii="Times New Roman" w:hAnsi="Times New Roman" w:cs="Times New Roman"/>
          <w:b/>
          <w:sz w:val="28"/>
        </w:rPr>
        <w:t xml:space="preserve"> района </w:t>
      </w:r>
      <w:proofErr w:type="spellStart"/>
      <w:r w:rsidRPr="00B13627">
        <w:rPr>
          <w:rFonts w:ascii="Times New Roman" w:hAnsi="Times New Roman" w:cs="Times New Roman"/>
          <w:b/>
          <w:sz w:val="28"/>
        </w:rPr>
        <w:t>г.о</w:t>
      </w:r>
      <w:proofErr w:type="spellEnd"/>
      <w:r w:rsidRPr="00B13627">
        <w:rPr>
          <w:rFonts w:ascii="Times New Roman" w:hAnsi="Times New Roman" w:cs="Times New Roman"/>
          <w:b/>
          <w:sz w:val="28"/>
        </w:rPr>
        <w:t>. Самара</w:t>
      </w:r>
    </w:p>
    <w:p w:rsidR="00AA1449" w:rsidRDefault="00AA1449">
      <w:pPr>
        <w:widowControl w:val="0"/>
        <w:autoSpaceDE w:val="0"/>
        <w:autoSpaceDN w:val="0"/>
        <w:adjustRightInd w:val="0"/>
        <w:spacing w:after="0" w:line="240" w:lineRule="auto"/>
        <w:ind w:firstLine="540"/>
        <w:jc w:val="both"/>
        <w:rPr>
          <w:rFonts w:ascii="Calibri" w:hAnsi="Calibri" w:cs="Calibri"/>
        </w:rPr>
      </w:pPr>
    </w:p>
    <w:tbl>
      <w:tblPr>
        <w:tblStyle w:val="a3"/>
        <w:tblW w:w="10490" w:type="dxa"/>
        <w:tblInd w:w="-1026" w:type="dxa"/>
        <w:tblLayout w:type="fixed"/>
        <w:tblLook w:val="04A0" w:firstRow="1" w:lastRow="0" w:firstColumn="1" w:lastColumn="0" w:noHBand="0" w:noVBand="1"/>
      </w:tblPr>
      <w:tblGrid>
        <w:gridCol w:w="992"/>
        <w:gridCol w:w="2127"/>
        <w:gridCol w:w="7229"/>
        <w:gridCol w:w="142"/>
      </w:tblGrid>
      <w:tr w:rsidR="00562AE6" w:rsidRPr="00AA1449" w:rsidTr="005F30EF">
        <w:trPr>
          <w:gridAfter w:val="1"/>
          <w:wAfter w:w="142" w:type="dxa"/>
        </w:trPr>
        <w:tc>
          <w:tcPr>
            <w:tcW w:w="992" w:type="dxa"/>
          </w:tcPr>
          <w:p w:rsidR="00562AE6" w:rsidRPr="00562AE6" w:rsidRDefault="00562AE6" w:rsidP="00AA1449">
            <w:pPr>
              <w:widowControl w:val="0"/>
              <w:autoSpaceDE w:val="0"/>
              <w:autoSpaceDN w:val="0"/>
              <w:adjustRightInd w:val="0"/>
              <w:jc w:val="center"/>
              <w:rPr>
                <w:rFonts w:ascii="Times New Roman" w:hAnsi="Times New Roman" w:cs="Times New Roman"/>
                <w:b/>
                <w:sz w:val="24"/>
                <w:szCs w:val="24"/>
              </w:rPr>
            </w:pPr>
            <w:r w:rsidRPr="00562AE6">
              <w:rPr>
                <w:rFonts w:ascii="Times New Roman" w:hAnsi="Times New Roman" w:cs="Times New Roman"/>
                <w:b/>
                <w:sz w:val="24"/>
                <w:szCs w:val="24"/>
              </w:rPr>
              <w:t xml:space="preserve">№ </w:t>
            </w:r>
            <w:proofErr w:type="spellStart"/>
            <w:r w:rsidRPr="00562AE6">
              <w:rPr>
                <w:rFonts w:ascii="Times New Roman" w:hAnsi="Times New Roman" w:cs="Times New Roman"/>
                <w:b/>
                <w:sz w:val="24"/>
                <w:szCs w:val="24"/>
              </w:rPr>
              <w:t>пп</w:t>
            </w:r>
            <w:proofErr w:type="spellEnd"/>
          </w:p>
        </w:tc>
        <w:tc>
          <w:tcPr>
            <w:tcW w:w="2127" w:type="dxa"/>
          </w:tcPr>
          <w:p w:rsidR="00562AE6" w:rsidRPr="00562AE6" w:rsidRDefault="00562AE6" w:rsidP="00AA1449">
            <w:pPr>
              <w:widowControl w:val="0"/>
              <w:autoSpaceDE w:val="0"/>
              <w:autoSpaceDN w:val="0"/>
              <w:adjustRightInd w:val="0"/>
              <w:jc w:val="center"/>
              <w:rPr>
                <w:rFonts w:ascii="Times New Roman" w:hAnsi="Times New Roman" w:cs="Times New Roman"/>
                <w:b/>
                <w:sz w:val="24"/>
                <w:szCs w:val="24"/>
              </w:rPr>
            </w:pPr>
            <w:r w:rsidRPr="00562AE6">
              <w:rPr>
                <w:rFonts w:ascii="Times New Roman" w:hAnsi="Times New Roman" w:cs="Times New Roman"/>
                <w:b/>
                <w:sz w:val="24"/>
                <w:szCs w:val="24"/>
              </w:rPr>
              <w:t>Наименование ТОС</w:t>
            </w:r>
          </w:p>
        </w:tc>
        <w:tc>
          <w:tcPr>
            <w:tcW w:w="7229" w:type="dxa"/>
          </w:tcPr>
          <w:p w:rsidR="00562AE6" w:rsidRPr="00562AE6" w:rsidRDefault="00562AE6" w:rsidP="00AA1449">
            <w:pPr>
              <w:widowControl w:val="0"/>
              <w:autoSpaceDE w:val="0"/>
              <w:autoSpaceDN w:val="0"/>
              <w:adjustRightInd w:val="0"/>
              <w:jc w:val="center"/>
              <w:rPr>
                <w:rFonts w:ascii="Times New Roman" w:hAnsi="Times New Roman" w:cs="Times New Roman"/>
                <w:b/>
                <w:sz w:val="24"/>
                <w:szCs w:val="24"/>
              </w:rPr>
            </w:pPr>
            <w:r w:rsidRPr="00562AE6">
              <w:rPr>
                <w:rFonts w:ascii="Times New Roman" w:hAnsi="Times New Roman" w:cs="Times New Roman"/>
                <w:b/>
                <w:sz w:val="24"/>
                <w:szCs w:val="24"/>
              </w:rPr>
              <w:t>Границы</w:t>
            </w:r>
          </w:p>
        </w:tc>
      </w:tr>
      <w:tr w:rsidR="00CB51B1" w:rsidTr="005F30EF">
        <w:trPr>
          <w:trHeight w:val="543"/>
        </w:trPr>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1</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"МЕЧТА"</w:t>
            </w:r>
          </w:p>
        </w:tc>
        <w:tc>
          <w:tcPr>
            <w:tcW w:w="7371" w:type="dxa"/>
            <w:gridSpan w:val="2"/>
          </w:tcPr>
          <w:p w:rsidR="00CB51B1" w:rsidRPr="00562AE6"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ул. Стара-</w:t>
            </w:r>
            <w:proofErr w:type="spellStart"/>
            <w:r w:rsidRPr="00CB51B1">
              <w:rPr>
                <w:rFonts w:ascii="Times New Roman" w:hAnsi="Times New Roman" w:cs="Times New Roman"/>
                <w:sz w:val="24"/>
                <w:szCs w:val="24"/>
              </w:rPr>
              <w:t>Загора</w:t>
            </w:r>
            <w:proofErr w:type="spellEnd"/>
            <w:r w:rsidRPr="00CB51B1">
              <w:rPr>
                <w:rFonts w:ascii="Times New Roman" w:hAnsi="Times New Roman" w:cs="Times New Roman"/>
                <w:sz w:val="24"/>
                <w:szCs w:val="24"/>
              </w:rPr>
              <w:t>, XXII Партсъезда, Антонов</w:t>
            </w:r>
            <w:proofErr w:type="gramStart"/>
            <w:r w:rsidRPr="00CB51B1">
              <w:rPr>
                <w:rFonts w:ascii="Times New Roman" w:hAnsi="Times New Roman" w:cs="Times New Roman"/>
                <w:sz w:val="24"/>
                <w:szCs w:val="24"/>
              </w:rPr>
              <w:t>а-</w:t>
            </w:r>
            <w:proofErr w:type="gramEnd"/>
            <w:r w:rsidRPr="00CB51B1">
              <w:rPr>
                <w:rFonts w:ascii="Times New Roman" w:hAnsi="Times New Roman" w:cs="Times New Roman"/>
                <w:sz w:val="24"/>
                <w:szCs w:val="24"/>
              </w:rPr>
              <w:t xml:space="preserve"> Овсеенко, Авроры, пр. </w:t>
            </w:r>
            <w:proofErr w:type="gramStart"/>
            <w:r w:rsidRPr="00CB51B1">
              <w:rPr>
                <w:rFonts w:ascii="Times New Roman" w:hAnsi="Times New Roman" w:cs="Times New Roman"/>
                <w:sz w:val="24"/>
                <w:szCs w:val="24"/>
              </w:rPr>
              <w:t>К. Маркса, С. Армии): ул. С. Армии, 127;</w:t>
            </w:r>
            <w:proofErr w:type="gramEnd"/>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2</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"ВЕСНА"</w:t>
            </w:r>
          </w:p>
        </w:tc>
        <w:tc>
          <w:tcPr>
            <w:tcW w:w="7371" w:type="dxa"/>
            <w:gridSpan w:val="2"/>
          </w:tcPr>
          <w:p w:rsidR="00CB51B1" w:rsidRPr="00562AE6"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по четной стороне ул. Гагарина до пересечения с четной стороной ул. Советской Армии, далее по нечетной стороне ул. Антонова-Овсеенко и нечетной стороне ул. Авроры до пересечения с четной стороной ул. Гагарина</w:t>
            </w:r>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3</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"ДРУЖБА"</w:t>
            </w:r>
          </w:p>
        </w:tc>
        <w:tc>
          <w:tcPr>
            <w:tcW w:w="7371" w:type="dxa"/>
            <w:gridSpan w:val="2"/>
          </w:tcPr>
          <w:p w:rsidR="00CB51B1" w:rsidRPr="00CB51B1"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по нечетной стороне ул. Советской Армии до нечетной стороны ул. Антонова Овсеенко, далее</w:t>
            </w:r>
          </w:p>
          <w:p w:rsidR="00CB51B1" w:rsidRPr="00562AE6"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 xml:space="preserve">по четной стороне ул.22 Партсъезда до четной стороны ул. Победы, далее до пересечения </w:t>
            </w:r>
            <w:proofErr w:type="gramStart"/>
            <w:r w:rsidRPr="00CB51B1">
              <w:rPr>
                <w:rFonts w:ascii="Times New Roman" w:hAnsi="Times New Roman" w:cs="Times New Roman"/>
                <w:sz w:val="24"/>
                <w:szCs w:val="24"/>
              </w:rPr>
              <w:t>с</w:t>
            </w:r>
            <w:proofErr w:type="gramEnd"/>
            <w:r w:rsidRPr="00CB51B1">
              <w:rPr>
                <w:rFonts w:ascii="Times New Roman" w:hAnsi="Times New Roman" w:cs="Times New Roman"/>
                <w:sz w:val="24"/>
                <w:szCs w:val="24"/>
              </w:rPr>
              <w:t xml:space="preserve"> четной </w:t>
            </w:r>
            <w:proofErr w:type="spellStart"/>
            <w:r w:rsidRPr="00CB51B1">
              <w:rPr>
                <w:rFonts w:ascii="Times New Roman" w:hAnsi="Times New Roman" w:cs="Times New Roman"/>
                <w:sz w:val="24"/>
                <w:szCs w:val="24"/>
              </w:rPr>
              <w:t>стороныул</w:t>
            </w:r>
            <w:proofErr w:type="spellEnd"/>
            <w:r w:rsidRPr="00CB51B1">
              <w:rPr>
                <w:rFonts w:ascii="Times New Roman" w:hAnsi="Times New Roman" w:cs="Times New Roman"/>
                <w:sz w:val="24"/>
                <w:szCs w:val="24"/>
              </w:rPr>
              <w:t>. Гагарина и ул. Советской Армии</w:t>
            </w:r>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4</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"ПОБЕДА"</w:t>
            </w:r>
          </w:p>
        </w:tc>
        <w:tc>
          <w:tcPr>
            <w:tcW w:w="7371" w:type="dxa"/>
            <w:gridSpan w:val="2"/>
          </w:tcPr>
          <w:p w:rsidR="00CB51B1" w:rsidRPr="00CB51B1"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 xml:space="preserve">по нечетной стороне ул. </w:t>
            </w:r>
            <w:proofErr w:type="spellStart"/>
            <w:r w:rsidRPr="00CB51B1">
              <w:rPr>
                <w:rFonts w:ascii="Times New Roman" w:hAnsi="Times New Roman" w:cs="Times New Roman"/>
                <w:sz w:val="24"/>
                <w:szCs w:val="24"/>
              </w:rPr>
              <w:t>Вольской</w:t>
            </w:r>
            <w:proofErr w:type="spellEnd"/>
            <w:r w:rsidRPr="00CB51B1">
              <w:rPr>
                <w:rFonts w:ascii="Times New Roman" w:hAnsi="Times New Roman" w:cs="Times New Roman"/>
                <w:sz w:val="24"/>
                <w:szCs w:val="24"/>
              </w:rPr>
              <w:t xml:space="preserve"> до пересечения с четной стороной ул. А. Матросова, далее по нечетной стороне </w:t>
            </w:r>
          </w:p>
          <w:p w:rsidR="00CB51B1" w:rsidRPr="00CB51B1"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 xml:space="preserve">ул. Свободы до пересечения с четной стороной пер. Штамповщиков, далее до пересечения с четной стороной </w:t>
            </w:r>
          </w:p>
          <w:p w:rsidR="00CB51B1" w:rsidRPr="00562AE6"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 xml:space="preserve">ул. Победы до четной стороны ул. Ново-Вокзальной, далее до пересечения с нечетной стороной ул. Красных Коммунаров, далее по нечетной стороне ул. Двадцать второго Партсъезда до ул. </w:t>
            </w:r>
            <w:proofErr w:type="spellStart"/>
            <w:r w:rsidRPr="00CB51B1">
              <w:rPr>
                <w:rFonts w:ascii="Times New Roman" w:hAnsi="Times New Roman" w:cs="Times New Roman"/>
                <w:sz w:val="24"/>
                <w:szCs w:val="24"/>
              </w:rPr>
              <w:t>Вольской</w:t>
            </w:r>
            <w:proofErr w:type="spellEnd"/>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5</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"БЕРЕЗКА"</w:t>
            </w:r>
          </w:p>
        </w:tc>
        <w:tc>
          <w:tcPr>
            <w:tcW w:w="7371" w:type="dxa"/>
            <w:gridSpan w:val="2"/>
          </w:tcPr>
          <w:p w:rsidR="00CB51B1" w:rsidRPr="00562AE6"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по нечетной стороне ул. Авроры до пересечения с четной стороной  ул. Аэродромной, далее по четной стороне ул. Футболистов до пересечения с нечетной стороной ул. Гагарина до ул. Авроры</w:t>
            </w:r>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6</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"Заря"</w:t>
            </w:r>
          </w:p>
        </w:tc>
        <w:tc>
          <w:tcPr>
            <w:tcW w:w="7371" w:type="dxa"/>
            <w:gridSpan w:val="2"/>
          </w:tcPr>
          <w:p w:rsidR="00CB51B1" w:rsidRPr="00562AE6" w:rsidRDefault="00CB51B1" w:rsidP="005F30EF">
            <w:pPr>
              <w:widowControl w:val="0"/>
              <w:autoSpaceDE w:val="0"/>
              <w:autoSpaceDN w:val="0"/>
              <w:adjustRightInd w:val="0"/>
              <w:ind w:firstLine="540"/>
              <w:rPr>
                <w:rFonts w:ascii="Times New Roman" w:hAnsi="Times New Roman" w:cs="Times New Roman"/>
                <w:sz w:val="24"/>
                <w:szCs w:val="24"/>
              </w:rPr>
            </w:pPr>
            <w:r w:rsidRPr="00CB51B1">
              <w:rPr>
                <w:rFonts w:ascii="Times New Roman" w:hAnsi="Times New Roman" w:cs="Times New Roman"/>
                <w:sz w:val="24"/>
                <w:szCs w:val="24"/>
              </w:rPr>
              <w:t xml:space="preserve">по четной стороне ул. 22 Партсъезда, до пересечения с четной стороной Южного проезда, далее по нечетной стороне пер. </w:t>
            </w:r>
            <w:proofErr w:type="gramStart"/>
            <w:r w:rsidRPr="00CB51B1">
              <w:rPr>
                <w:rFonts w:ascii="Times New Roman" w:hAnsi="Times New Roman" w:cs="Times New Roman"/>
                <w:sz w:val="24"/>
                <w:szCs w:val="24"/>
              </w:rPr>
              <w:t>Измайловский</w:t>
            </w:r>
            <w:proofErr w:type="gramEnd"/>
            <w:r w:rsidRPr="00CB51B1">
              <w:rPr>
                <w:rFonts w:ascii="Times New Roman" w:hAnsi="Times New Roman" w:cs="Times New Roman"/>
                <w:sz w:val="24"/>
                <w:szCs w:val="24"/>
              </w:rPr>
              <w:t>, далее по нечетной стороне пер. Футболистов до пересечения с нечетной стороной ул. Гагарина, далее по нечетной стороне ул. Победы до ул. 22 Партсъезда</w:t>
            </w:r>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7</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"АВРОРА"</w:t>
            </w:r>
          </w:p>
        </w:tc>
        <w:tc>
          <w:tcPr>
            <w:tcW w:w="7371" w:type="dxa"/>
            <w:gridSpan w:val="2"/>
          </w:tcPr>
          <w:p w:rsidR="00D40C8C" w:rsidRPr="00D40C8C" w:rsidRDefault="00D40C8C" w:rsidP="005F30EF">
            <w:pPr>
              <w:widowControl w:val="0"/>
              <w:autoSpaceDE w:val="0"/>
              <w:autoSpaceDN w:val="0"/>
              <w:adjustRightInd w:val="0"/>
              <w:rPr>
                <w:rFonts w:ascii="Times New Roman" w:hAnsi="Times New Roman" w:cs="Times New Roman"/>
                <w:sz w:val="24"/>
                <w:szCs w:val="24"/>
              </w:rPr>
            </w:pPr>
            <w:r w:rsidRPr="00D40C8C">
              <w:rPr>
                <w:rFonts w:ascii="Times New Roman" w:hAnsi="Times New Roman" w:cs="Times New Roman"/>
                <w:sz w:val="24"/>
                <w:szCs w:val="24"/>
              </w:rPr>
              <w:t xml:space="preserve">от ул. Авроры по нечетной стороне ул. Аэродромной, до ул. Промышленности, далее по четной стороне ул. Промышленности до пер. </w:t>
            </w:r>
            <w:proofErr w:type="gramStart"/>
            <w:r w:rsidRPr="00D40C8C">
              <w:rPr>
                <w:rFonts w:ascii="Times New Roman" w:hAnsi="Times New Roman" w:cs="Times New Roman"/>
                <w:sz w:val="24"/>
                <w:szCs w:val="24"/>
              </w:rPr>
              <w:t>Сепараторный</w:t>
            </w:r>
            <w:proofErr w:type="gramEnd"/>
            <w:r w:rsidRPr="00D40C8C">
              <w:rPr>
                <w:rFonts w:ascii="Times New Roman" w:hAnsi="Times New Roman" w:cs="Times New Roman"/>
                <w:sz w:val="24"/>
                <w:szCs w:val="24"/>
              </w:rPr>
              <w:t xml:space="preserve">, далее вдоль пер. Сепараторный до ул. </w:t>
            </w:r>
            <w:proofErr w:type="spellStart"/>
            <w:r w:rsidRPr="00D40C8C">
              <w:rPr>
                <w:rFonts w:ascii="Times New Roman" w:hAnsi="Times New Roman" w:cs="Times New Roman"/>
                <w:sz w:val="24"/>
                <w:szCs w:val="24"/>
              </w:rPr>
              <w:t>Балаковской</w:t>
            </w:r>
            <w:proofErr w:type="spellEnd"/>
            <w:r w:rsidRPr="00D40C8C">
              <w:rPr>
                <w:rFonts w:ascii="Times New Roman" w:hAnsi="Times New Roman" w:cs="Times New Roman"/>
                <w:sz w:val="24"/>
                <w:szCs w:val="24"/>
              </w:rPr>
              <w:t xml:space="preserve">, далее </w:t>
            </w:r>
          </w:p>
          <w:p w:rsidR="00CB51B1" w:rsidRPr="00562AE6" w:rsidRDefault="00D40C8C" w:rsidP="005F30EF">
            <w:pPr>
              <w:widowControl w:val="0"/>
              <w:autoSpaceDE w:val="0"/>
              <w:autoSpaceDN w:val="0"/>
              <w:adjustRightInd w:val="0"/>
              <w:rPr>
                <w:rFonts w:ascii="Times New Roman" w:hAnsi="Times New Roman" w:cs="Times New Roman"/>
                <w:sz w:val="24"/>
                <w:szCs w:val="24"/>
              </w:rPr>
            </w:pPr>
            <w:r w:rsidRPr="00D40C8C">
              <w:rPr>
                <w:rFonts w:ascii="Times New Roman" w:hAnsi="Times New Roman" w:cs="Times New Roman"/>
                <w:sz w:val="24"/>
                <w:szCs w:val="24"/>
              </w:rPr>
              <w:t xml:space="preserve">по четной стороне ул. </w:t>
            </w:r>
            <w:proofErr w:type="spellStart"/>
            <w:r w:rsidRPr="00D40C8C">
              <w:rPr>
                <w:rFonts w:ascii="Times New Roman" w:hAnsi="Times New Roman" w:cs="Times New Roman"/>
                <w:sz w:val="24"/>
                <w:szCs w:val="24"/>
              </w:rPr>
              <w:t>Балаковской</w:t>
            </w:r>
            <w:proofErr w:type="spellEnd"/>
            <w:r w:rsidRPr="00D40C8C">
              <w:rPr>
                <w:rFonts w:ascii="Times New Roman" w:hAnsi="Times New Roman" w:cs="Times New Roman"/>
                <w:sz w:val="24"/>
                <w:szCs w:val="24"/>
              </w:rPr>
              <w:t xml:space="preserve"> до ул. Авроры, далее по нечетной стороне ул. Авроры до ул. Аэродромной</w:t>
            </w:r>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8</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""Прибрежный"</w:t>
            </w:r>
          </w:p>
        </w:tc>
        <w:tc>
          <w:tcPr>
            <w:tcW w:w="7371" w:type="dxa"/>
            <w:gridSpan w:val="2"/>
          </w:tcPr>
          <w:p w:rsidR="00CB51B1" w:rsidRPr="00562AE6" w:rsidRDefault="005F30EF" w:rsidP="005F30EF">
            <w:pPr>
              <w:widowControl w:val="0"/>
              <w:autoSpaceDE w:val="0"/>
              <w:autoSpaceDN w:val="0"/>
              <w:adjustRightInd w:val="0"/>
              <w:rPr>
                <w:rFonts w:ascii="Times New Roman" w:hAnsi="Times New Roman" w:cs="Times New Roman"/>
                <w:sz w:val="24"/>
                <w:szCs w:val="24"/>
              </w:rPr>
            </w:pPr>
            <w:r w:rsidRPr="005F30EF">
              <w:rPr>
                <w:rFonts w:ascii="Times New Roman" w:hAnsi="Times New Roman" w:cs="Times New Roman"/>
                <w:sz w:val="24"/>
                <w:szCs w:val="24"/>
              </w:rPr>
              <w:t xml:space="preserve">по нечетной стороне ул. Кабельная до пересечения с нечетной стороной Заводского шоссе, далее до поселка 5 </w:t>
            </w:r>
            <w:proofErr w:type="spellStart"/>
            <w:r w:rsidRPr="005F30EF">
              <w:rPr>
                <w:rFonts w:ascii="Times New Roman" w:hAnsi="Times New Roman" w:cs="Times New Roman"/>
                <w:sz w:val="24"/>
                <w:szCs w:val="24"/>
              </w:rPr>
              <w:t>Киркомбинат</w:t>
            </w:r>
            <w:proofErr w:type="spellEnd"/>
            <w:r w:rsidRPr="005F30EF">
              <w:rPr>
                <w:rFonts w:ascii="Times New Roman" w:hAnsi="Times New Roman" w:cs="Times New Roman"/>
                <w:sz w:val="24"/>
                <w:szCs w:val="24"/>
              </w:rPr>
              <w:t>, далее вдоль ул. Набережная р. Самара до ул. Кабельной</w:t>
            </w:r>
          </w:p>
        </w:tc>
      </w:tr>
      <w:tr w:rsidR="00CB51B1" w:rsidTr="005F30EF">
        <w:tc>
          <w:tcPr>
            <w:tcW w:w="992" w:type="dxa"/>
          </w:tcPr>
          <w:p w:rsidR="00CB51B1" w:rsidRPr="00CB51B1" w:rsidRDefault="00CB51B1" w:rsidP="00AA1449">
            <w:pPr>
              <w:widowControl w:val="0"/>
              <w:autoSpaceDE w:val="0"/>
              <w:autoSpaceDN w:val="0"/>
              <w:adjustRightInd w:val="0"/>
              <w:jc w:val="center"/>
              <w:rPr>
                <w:rFonts w:ascii="Times New Roman" w:hAnsi="Times New Roman" w:cs="Times New Roman"/>
                <w:sz w:val="24"/>
                <w:szCs w:val="24"/>
              </w:rPr>
            </w:pPr>
            <w:r w:rsidRPr="00CB51B1">
              <w:rPr>
                <w:rFonts w:ascii="Times New Roman" w:hAnsi="Times New Roman" w:cs="Times New Roman"/>
                <w:sz w:val="24"/>
                <w:szCs w:val="24"/>
              </w:rPr>
              <w:t>9</w:t>
            </w:r>
          </w:p>
        </w:tc>
        <w:tc>
          <w:tcPr>
            <w:tcW w:w="2127" w:type="dxa"/>
            <w:vAlign w:val="center"/>
          </w:tcPr>
          <w:p w:rsidR="00CB51B1" w:rsidRPr="00CB51B1" w:rsidRDefault="00CB51B1">
            <w:pPr>
              <w:jc w:val="center"/>
              <w:rPr>
                <w:rFonts w:ascii="Times New Roman" w:hAnsi="Times New Roman" w:cs="Times New Roman"/>
                <w:color w:val="000000"/>
                <w:sz w:val="24"/>
                <w:szCs w:val="24"/>
              </w:rPr>
            </w:pPr>
            <w:r w:rsidRPr="00CB51B1">
              <w:rPr>
                <w:rFonts w:ascii="Times New Roman" w:hAnsi="Times New Roman" w:cs="Times New Roman"/>
                <w:color w:val="000000"/>
                <w:sz w:val="24"/>
                <w:szCs w:val="24"/>
              </w:rPr>
              <w:t>ТОС "Южный"</w:t>
            </w:r>
          </w:p>
        </w:tc>
        <w:tc>
          <w:tcPr>
            <w:tcW w:w="7371" w:type="dxa"/>
            <w:gridSpan w:val="2"/>
          </w:tcPr>
          <w:p w:rsidR="00CB51B1" w:rsidRPr="00562AE6" w:rsidRDefault="005F30EF" w:rsidP="005F30EF">
            <w:pPr>
              <w:widowControl w:val="0"/>
              <w:autoSpaceDE w:val="0"/>
              <w:autoSpaceDN w:val="0"/>
              <w:adjustRightInd w:val="0"/>
              <w:rPr>
                <w:rFonts w:ascii="Times New Roman" w:hAnsi="Times New Roman" w:cs="Times New Roman"/>
                <w:sz w:val="24"/>
                <w:szCs w:val="24"/>
              </w:rPr>
            </w:pPr>
            <w:r w:rsidRPr="005F30EF">
              <w:rPr>
                <w:rFonts w:ascii="Times New Roman" w:hAnsi="Times New Roman" w:cs="Times New Roman"/>
                <w:sz w:val="24"/>
                <w:szCs w:val="24"/>
              </w:rPr>
              <w:t xml:space="preserve">от ул. Авроры по нечетной стороне ул. </w:t>
            </w:r>
            <w:proofErr w:type="spellStart"/>
            <w:r w:rsidRPr="005F30EF">
              <w:rPr>
                <w:rFonts w:ascii="Times New Roman" w:hAnsi="Times New Roman" w:cs="Times New Roman"/>
                <w:sz w:val="24"/>
                <w:szCs w:val="24"/>
              </w:rPr>
              <w:t>Балаковской</w:t>
            </w:r>
            <w:proofErr w:type="spellEnd"/>
            <w:r w:rsidRPr="005F30EF">
              <w:rPr>
                <w:rFonts w:ascii="Times New Roman" w:hAnsi="Times New Roman" w:cs="Times New Roman"/>
                <w:sz w:val="24"/>
                <w:szCs w:val="24"/>
              </w:rPr>
              <w:t xml:space="preserve">  до ул. Восьмой Толевой , далее вдоль </w:t>
            </w:r>
            <w:proofErr w:type="spellStart"/>
            <w:r w:rsidRPr="005F30EF">
              <w:rPr>
                <w:rFonts w:ascii="Times New Roman" w:hAnsi="Times New Roman" w:cs="Times New Roman"/>
                <w:sz w:val="24"/>
                <w:szCs w:val="24"/>
              </w:rPr>
              <w:t>ул</w:t>
            </w:r>
            <w:proofErr w:type="gramStart"/>
            <w:r w:rsidRPr="005F30EF">
              <w:rPr>
                <w:rFonts w:ascii="Times New Roman" w:hAnsi="Times New Roman" w:cs="Times New Roman"/>
                <w:sz w:val="24"/>
                <w:szCs w:val="24"/>
              </w:rPr>
              <w:t>.В</w:t>
            </w:r>
            <w:proofErr w:type="gramEnd"/>
            <w:r w:rsidRPr="005F30EF">
              <w:rPr>
                <w:rFonts w:ascii="Times New Roman" w:hAnsi="Times New Roman" w:cs="Times New Roman"/>
                <w:sz w:val="24"/>
                <w:szCs w:val="24"/>
              </w:rPr>
              <w:t>осьмой</w:t>
            </w:r>
            <w:proofErr w:type="spellEnd"/>
            <w:r w:rsidRPr="005F30EF">
              <w:rPr>
                <w:rFonts w:ascii="Times New Roman" w:hAnsi="Times New Roman" w:cs="Times New Roman"/>
                <w:sz w:val="24"/>
                <w:szCs w:val="24"/>
              </w:rPr>
              <w:t xml:space="preserve"> Толевой до Малого тупика, далее по четной стороне ул. Восьмой Толевой до ул. Промышленности, далее по нечетной стороне ул. Промышленности до пер. Измайловский, далее по четной стороне пер. Измайловский до Южного проезда, далее вдоль Южного проезда до </w:t>
            </w:r>
            <w:proofErr w:type="spellStart"/>
            <w:r w:rsidRPr="005F30EF">
              <w:rPr>
                <w:rFonts w:ascii="Times New Roman" w:hAnsi="Times New Roman" w:cs="Times New Roman"/>
                <w:sz w:val="24"/>
                <w:szCs w:val="24"/>
              </w:rPr>
              <w:t>ул.Аврора</w:t>
            </w:r>
            <w:proofErr w:type="spellEnd"/>
            <w:r w:rsidRPr="005F30EF">
              <w:rPr>
                <w:rFonts w:ascii="Times New Roman" w:hAnsi="Times New Roman" w:cs="Times New Roman"/>
                <w:sz w:val="24"/>
                <w:szCs w:val="24"/>
              </w:rPr>
              <w:t xml:space="preserve">, далее по нечетной стороне ул. Аврора до ул. </w:t>
            </w:r>
            <w:proofErr w:type="spellStart"/>
            <w:r w:rsidRPr="005F30EF">
              <w:rPr>
                <w:rFonts w:ascii="Times New Roman" w:hAnsi="Times New Roman" w:cs="Times New Roman"/>
                <w:sz w:val="24"/>
                <w:szCs w:val="24"/>
              </w:rPr>
              <w:t>Балаковской</w:t>
            </w:r>
            <w:proofErr w:type="spellEnd"/>
          </w:p>
        </w:tc>
      </w:tr>
    </w:tbl>
    <w:p w:rsidR="00BD2FC6" w:rsidRDefault="00BD2FC6" w:rsidP="00AA1449">
      <w:pPr>
        <w:widowControl w:val="0"/>
        <w:autoSpaceDE w:val="0"/>
        <w:autoSpaceDN w:val="0"/>
        <w:adjustRightInd w:val="0"/>
        <w:spacing w:after="0" w:line="240" w:lineRule="auto"/>
        <w:jc w:val="both"/>
        <w:rPr>
          <w:rFonts w:ascii="Calibri" w:hAnsi="Calibri" w:cs="Calibri"/>
        </w:rPr>
      </w:pPr>
    </w:p>
    <w:sectPr w:rsidR="00BD2FC6" w:rsidSect="00637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C6"/>
    <w:rsid w:val="001B259C"/>
    <w:rsid w:val="00267FF7"/>
    <w:rsid w:val="003432E8"/>
    <w:rsid w:val="00562AE6"/>
    <w:rsid w:val="005F30EF"/>
    <w:rsid w:val="007E74C8"/>
    <w:rsid w:val="00AA1449"/>
    <w:rsid w:val="00AC2361"/>
    <w:rsid w:val="00B13627"/>
    <w:rsid w:val="00BD2FC6"/>
    <w:rsid w:val="00CB51B1"/>
    <w:rsid w:val="00D40C8C"/>
    <w:rsid w:val="00DA3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8424-67DA-426D-8211-2D01FD8C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IrbahtinaNV</dc:creator>
  <cp:lastModifiedBy>Агапов Рустам Рафаильевич</cp:lastModifiedBy>
  <cp:revision>2</cp:revision>
  <cp:lastPrinted>2019-10-14T11:38:00Z</cp:lastPrinted>
  <dcterms:created xsi:type="dcterms:W3CDTF">2023-05-26T10:34:00Z</dcterms:created>
  <dcterms:modified xsi:type="dcterms:W3CDTF">2023-05-26T10:34:00Z</dcterms:modified>
</cp:coreProperties>
</file>