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48" w:rsidRDefault="0035177A" w:rsidP="00D23348">
      <w:pPr>
        <w:spacing w:line="276" w:lineRule="auto"/>
        <w:jc w:val="center"/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t xml:space="preserve">Сведения о </w:t>
      </w:r>
      <w:r w:rsidR="00D23348">
        <w:rPr>
          <w:b/>
          <w:color w:val="1F497D" w:themeColor="text2"/>
          <w:sz w:val="24"/>
          <w:szCs w:val="24"/>
          <w:u w:val="single"/>
        </w:rPr>
        <w:t xml:space="preserve">порядке досудебного обжалования решений Администрации Советского внутригородского района городского округа Самара, </w:t>
      </w:r>
    </w:p>
    <w:p w:rsidR="00B23D7D" w:rsidRDefault="00D23348" w:rsidP="00A24B72">
      <w:pPr>
        <w:spacing w:after="200" w:line="276" w:lineRule="auto"/>
        <w:jc w:val="center"/>
      </w:pPr>
      <w:r>
        <w:rPr>
          <w:b/>
          <w:color w:val="1F497D" w:themeColor="text2"/>
          <w:sz w:val="24"/>
          <w:szCs w:val="24"/>
          <w:u w:val="single"/>
        </w:rPr>
        <w:t>действий (бездействия) его должностных лиц</w:t>
      </w:r>
    </w:p>
    <w:p w:rsidR="00B23D7D" w:rsidRDefault="00B23D7D" w:rsidP="00B23D7D">
      <w:pPr>
        <w:jc w:val="center"/>
      </w:pPr>
    </w:p>
    <w:p w:rsidR="00D23348" w:rsidRDefault="00D23348" w:rsidP="00D23348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1. Обжалование действия (бездействия</w:t>
      </w:r>
      <w:r w:rsidRPr="00965936">
        <w:t xml:space="preserve">) </w:t>
      </w:r>
      <w:r>
        <w:t>Инспектора</w:t>
      </w:r>
      <w:r w:rsidRPr="00965936">
        <w:t>, решения</w:t>
      </w:r>
      <w:r>
        <w:t xml:space="preserve"> Администрации</w:t>
      </w:r>
      <w:r w:rsidRPr="00965936">
        <w:t>, повлекшие за собой нарушение прав контро</w:t>
      </w:r>
      <w:r>
        <w:t xml:space="preserve">лируемых лиц при осуществлении муниципального контроля, в </w:t>
      </w:r>
      <w:r w:rsidRPr="00965936">
        <w:t xml:space="preserve">судебном порядке </w:t>
      </w:r>
      <w:r>
        <w:t xml:space="preserve">осуществляется </w:t>
      </w:r>
      <w:r w:rsidRPr="00965936">
        <w:t>в соответствии с законод</w:t>
      </w:r>
      <w:r>
        <w:t>ательством Российской Федерации.</w:t>
      </w:r>
    </w:p>
    <w:p w:rsidR="0035177A" w:rsidRDefault="00D23348" w:rsidP="00D23348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2.</w:t>
      </w:r>
      <w:r w:rsidRPr="00965936">
        <w:t xml:space="preserve"> </w:t>
      </w:r>
      <w:r>
        <w:t>Д</w:t>
      </w:r>
      <w:r w:rsidRPr="00965936">
        <w:t>осудебный порядок подачи жалоб при осуществлении муницип</w:t>
      </w:r>
      <w:r>
        <w:t>ального контроля не применяется</w:t>
      </w:r>
      <w:r w:rsidRPr="00965936">
        <w:t>.</w:t>
      </w:r>
    </w:p>
    <w:p w:rsidR="009A76DB" w:rsidRDefault="009A76DB" w:rsidP="0035177A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bookmarkStart w:id="0" w:name="_GoBack"/>
      <w:bookmarkEnd w:id="0"/>
    </w:p>
    <w:sectPr w:rsidR="009A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E3"/>
    <w:rsid w:val="0035177A"/>
    <w:rsid w:val="00976CE3"/>
    <w:rsid w:val="009A76DB"/>
    <w:rsid w:val="00A24B72"/>
    <w:rsid w:val="00B23D7D"/>
    <w:rsid w:val="00D2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7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7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Шкопкина Татьяна Анатольевна</dc:creator>
  <cp:keywords/>
  <dc:description/>
  <cp:lastModifiedBy>Шкопкина Татьяна Анатольевна</cp:lastModifiedBy>
  <cp:revision>5</cp:revision>
  <dcterms:created xsi:type="dcterms:W3CDTF">2022-02-03T10:10:00Z</dcterms:created>
  <dcterms:modified xsi:type="dcterms:W3CDTF">2022-02-03T10:27:00Z</dcterms:modified>
</cp:coreProperties>
</file>