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B" w:rsidRDefault="00442D76" w:rsidP="00442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7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</w:t>
      </w:r>
    </w:p>
    <w:p w:rsidR="00442D76" w:rsidRDefault="00442D76" w:rsidP="0099014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проверок в рамках муниципального контроля в сфере благоустройства является </w:t>
      </w:r>
      <w:r w:rsidRPr="00A97DFB">
        <w:rPr>
          <w:rFonts w:ascii="Times New Roman" w:hAnsi="Times New Roman"/>
          <w:sz w:val="28"/>
          <w:szCs w:val="28"/>
        </w:rPr>
        <w:t xml:space="preserve">соблюдение </w:t>
      </w:r>
      <w:r w:rsidRPr="008D0355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97DFB">
        <w:rPr>
          <w:rFonts w:ascii="Times New Roman" w:hAnsi="Times New Roman"/>
          <w:sz w:val="28"/>
          <w:szCs w:val="28"/>
        </w:rPr>
        <w:t xml:space="preserve">равил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AF3CD9">
        <w:rPr>
          <w:rFonts w:ascii="Times New Roman" w:hAnsi="Times New Roman"/>
          <w:sz w:val="28"/>
          <w:szCs w:val="28"/>
        </w:rPr>
        <w:t xml:space="preserve">городского округа Самара и территорий внутригородских районов городского округа Самара, утвержденных Решением Думы городского округа Самара от 08.08.2019 № 444, </w:t>
      </w:r>
      <w:r w:rsidRPr="008D58EA">
        <w:rPr>
          <w:rFonts w:ascii="Times New Roman" w:hAnsi="Times New Roman"/>
          <w:sz w:val="28"/>
          <w:szCs w:val="28"/>
        </w:rPr>
        <w:t>в том числе</w:t>
      </w:r>
      <w:r w:rsidRPr="00A97DFB">
        <w:rPr>
          <w:rFonts w:ascii="Times New Roman" w:hAnsi="Times New Roman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sz w:val="28"/>
          <w:szCs w:val="28"/>
        </w:rPr>
        <w:t>, а также нормативными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согласно указанному перечню вопросов: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913"/>
        <w:gridCol w:w="2896"/>
        <w:gridCol w:w="2263"/>
      </w:tblGrid>
      <w:tr w:rsidR="00990142" w:rsidTr="00990142">
        <w:tc>
          <w:tcPr>
            <w:tcW w:w="675" w:type="dxa"/>
          </w:tcPr>
          <w:p w:rsidR="00442D76" w:rsidRPr="00EC279D" w:rsidRDefault="00EC49DE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EC49DE" w:rsidRPr="00EC279D" w:rsidRDefault="00EC49DE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13" w:type="dxa"/>
          </w:tcPr>
          <w:p w:rsidR="00442D76" w:rsidRPr="00EC279D" w:rsidRDefault="00EC49DE" w:rsidP="009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2896" w:type="dxa"/>
          </w:tcPr>
          <w:p w:rsidR="00442D76" w:rsidRPr="00EC279D" w:rsidRDefault="00EC49DE" w:rsidP="00EC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Указание на конкретные статьи, части или иные структурные единицы нормативного правого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263" w:type="dxa"/>
          </w:tcPr>
          <w:p w:rsidR="00442D76" w:rsidRPr="00EC279D" w:rsidRDefault="00EC49DE" w:rsidP="009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круга лиц и перечня объектов, </w:t>
            </w:r>
            <w:r w:rsidR="00990142" w:rsidRPr="00EC279D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применяются обязательные требования. Требования, установленные муниципальными правовыми актами</w:t>
            </w:r>
          </w:p>
        </w:tc>
      </w:tr>
      <w:tr w:rsidR="00990142" w:rsidTr="00D532F5">
        <w:tc>
          <w:tcPr>
            <w:tcW w:w="675" w:type="dxa"/>
          </w:tcPr>
          <w:p w:rsidR="00442D76" w:rsidRPr="00EC279D" w:rsidRDefault="00990142" w:rsidP="00C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3" w:type="dxa"/>
          </w:tcPr>
          <w:p w:rsidR="009424FB" w:rsidRPr="001D75D9" w:rsidRDefault="001D75D9" w:rsidP="0094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Ссылка на КонсультантПлюс" w:history="1">
              <w:r w:rsidR="009424FB"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Ф</w:t>
              </w:r>
              <w:r w:rsidR="0068249C"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едеральный закон от 31.07.2020 №</w:t>
              </w:r>
              <w:r w:rsidR="009424FB"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 248-ФЗ "О государственном контроле (надзоре) и муниципальном контроле в Российской Федерации" </w:t>
              </w:r>
            </w:hyperlink>
          </w:p>
        </w:tc>
        <w:tc>
          <w:tcPr>
            <w:tcW w:w="2896" w:type="dxa"/>
          </w:tcPr>
          <w:p w:rsidR="00442D76" w:rsidRPr="00EC279D" w:rsidRDefault="00851A87" w:rsidP="00C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текст в полном объеме</w:t>
            </w:r>
          </w:p>
        </w:tc>
        <w:tc>
          <w:tcPr>
            <w:tcW w:w="2263" w:type="dxa"/>
            <w:vAlign w:val="center"/>
          </w:tcPr>
          <w:p w:rsidR="00442D76" w:rsidRPr="00EC279D" w:rsidRDefault="00851A87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Круг лиц: юридические лица, индивидуальные предприниматели, граждане.</w:t>
            </w:r>
          </w:p>
          <w:p w:rsidR="00C7559E" w:rsidRPr="00EC279D" w:rsidRDefault="00851A87" w:rsidP="00D532F5">
            <w:pPr>
              <w:rPr>
                <w:rFonts w:ascii="Times New Roman" w:hAnsi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муниципального контроля:</w:t>
            </w:r>
            <w:r w:rsidR="00C7559E" w:rsidRPr="00EC279D">
              <w:rPr>
                <w:rFonts w:ascii="Times New Roman" w:hAnsi="Times New Roman"/>
                <w:sz w:val="20"/>
                <w:szCs w:val="20"/>
              </w:rPr>
              <w:t xml:space="preserve">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851A87" w:rsidRPr="00EC279D" w:rsidRDefault="00C7559E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79D">
              <w:rPr>
                <w:rFonts w:ascii="Times New Roman" w:hAnsi="Times New Roman"/>
                <w:sz w:val="20"/>
                <w:szCs w:val="20"/>
              </w:rPr>
              <w:t>2)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</w:t>
            </w:r>
            <w:r w:rsidRPr="00EC279D">
              <w:rPr>
                <w:rFonts w:ascii="Times New Roman" w:hAnsi="Times New Roman"/>
                <w:sz w:val="20"/>
                <w:szCs w:val="20"/>
              </w:rPr>
              <w:lastRenderedPageBreak/>
              <w:t>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      </w:r>
            <w:proofErr w:type="gramEnd"/>
          </w:p>
        </w:tc>
      </w:tr>
      <w:tr w:rsidR="004C2853" w:rsidTr="00D532F5">
        <w:tc>
          <w:tcPr>
            <w:tcW w:w="675" w:type="dxa"/>
          </w:tcPr>
          <w:p w:rsidR="004C2853" w:rsidRPr="00EC279D" w:rsidRDefault="004C2853" w:rsidP="00C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13" w:type="dxa"/>
          </w:tcPr>
          <w:p w:rsidR="0035520A" w:rsidRPr="001D75D9" w:rsidRDefault="001D75D9" w:rsidP="0094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Ссылка на КонсультантПлюс" w:history="1">
              <w:r w:rsidR="0035520A"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Федеральный закон от 06.10.2003 N 131-ФЗ </w:t>
              </w:r>
              <w:r w:rsidR="009424FB"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«</w:t>
              </w:r>
              <w:r w:rsidR="0035520A"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Об общих принципах организации</w:t>
              </w:r>
              <w:r w:rsidR="009424FB"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 </w:t>
              </w:r>
              <w:r w:rsidR="0035520A"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местного самоуправления в Российской Федерации" </w:t>
              </w:r>
            </w:hyperlink>
          </w:p>
        </w:tc>
        <w:tc>
          <w:tcPr>
            <w:tcW w:w="2896" w:type="dxa"/>
          </w:tcPr>
          <w:p w:rsidR="004C2853" w:rsidRPr="00EC279D" w:rsidRDefault="004C2853" w:rsidP="00C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в полном объеме</w:t>
            </w:r>
          </w:p>
        </w:tc>
        <w:tc>
          <w:tcPr>
            <w:tcW w:w="2263" w:type="dxa"/>
            <w:vAlign w:val="center"/>
          </w:tcPr>
          <w:p w:rsidR="004C2853" w:rsidRPr="00EC279D" w:rsidRDefault="004C2853" w:rsidP="004C2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Круг лиц: юридические лица, индивидуальные предприниматели, граждане.</w:t>
            </w:r>
          </w:p>
          <w:p w:rsidR="004C2853" w:rsidRPr="00EC279D" w:rsidRDefault="004C2853" w:rsidP="004C2853">
            <w:pPr>
              <w:rPr>
                <w:rFonts w:ascii="Times New Roman" w:hAnsi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муниципального контроля:</w:t>
            </w:r>
            <w:r w:rsidRPr="00EC279D">
              <w:rPr>
                <w:rFonts w:ascii="Times New Roman" w:hAnsi="Times New Roman"/>
                <w:sz w:val="20"/>
                <w:szCs w:val="20"/>
              </w:rPr>
              <w:t xml:space="preserve">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4C2853" w:rsidRPr="00EC279D" w:rsidRDefault="004C2853" w:rsidP="004C2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79D">
              <w:rPr>
                <w:rFonts w:ascii="Times New Roman" w:hAnsi="Times New Roman"/>
                <w:sz w:val="20"/>
                <w:szCs w:val="20"/>
              </w:rPr>
              <w:t xml:space="preserve">2)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</w:t>
            </w:r>
            <w:r w:rsidRPr="00EC279D">
              <w:rPr>
                <w:rFonts w:ascii="Times New Roman" w:hAnsi="Times New Roman"/>
                <w:sz w:val="20"/>
                <w:szCs w:val="20"/>
              </w:rPr>
              <w:lastRenderedPageBreak/>
              <w:t>владении и (или) пользовании граждан или организаций, к которым предъявляются обязательные требования.</w:t>
            </w:r>
            <w:proofErr w:type="gramEnd"/>
          </w:p>
        </w:tc>
      </w:tr>
      <w:tr w:rsidR="00990142" w:rsidTr="00D532F5">
        <w:tc>
          <w:tcPr>
            <w:tcW w:w="675" w:type="dxa"/>
          </w:tcPr>
          <w:p w:rsidR="00442D76" w:rsidRPr="00EC279D" w:rsidRDefault="004C2853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21072" w:rsidRPr="00EC2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:rsidR="00442D76" w:rsidRPr="001D75D9" w:rsidRDefault="001D75D9" w:rsidP="001D7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Ссылка на КонсультантПлюс" w:history="1">
              <w:r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Ф</w:t>
              </w:r>
              <w:r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едеральный закон от 02.05.2006 №</w:t>
              </w:r>
              <w:r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 59-ФЗ (ред. от 27.12.2018) "О порядке рассмотрения обращений граждан Российской Федерации" </w:t>
              </w:r>
            </w:hyperlink>
          </w:p>
        </w:tc>
        <w:tc>
          <w:tcPr>
            <w:tcW w:w="2896" w:type="dxa"/>
          </w:tcPr>
          <w:p w:rsidR="00442D76" w:rsidRPr="00EC279D" w:rsidRDefault="00EC279D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текст в полном объеме</w:t>
            </w:r>
          </w:p>
        </w:tc>
        <w:tc>
          <w:tcPr>
            <w:tcW w:w="2263" w:type="dxa"/>
            <w:vAlign w:val="center"/>
          </w:tcPr>
          <w:p w:rsidR="00F21072" w:rsidRPr="00EC279D" w:rsidRDefault="00F21072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Круг лиц: граждане.</w:t>
            </w:r>
          </w:p>
          <w:p w:rsidR="00F21072" w:rsidRPr="00EC279D" w:rsidRDefault="00F21072" w:rsidP="00D532F5">
            <w:pPr>
              <w:rPr>
                <w:rFonts w:ascii="Times New Roman" w:hAnsi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муниципального контроля:</w:t>
            </w:r>
            <w:r w:rsidRPr="00EC279D">
              <w:rPr>
                <w:rFonts w:ascii="Times New Roman" w:hAnsi="Times New Roman"/>
                <w:sz w:val="20"/>
                <w:szCs w:val="20"/>
              </w:rPr>
              <w:t xml:space="preserve">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442D76" w:rsidRPr="00EC279D" w:rsidRDefault="00F21072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79D">
              <w:rPr>
                <w:rFonts w:ascii="Times New Roman" w:hAnsi="Times New Roman"/>
                <w:sz w:val="20"/>
                <w:szCs w:val="20"/>
              </w:rPr>
              <w:t>2)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      </w:r>
            <w:proofErr w:type="gramEnd"/>
          </w:p>
        </w:tc>
      </w:tr>
      <w:tr w:rsidR="00990142" w:rsidTr="00D532F5">
        <w:tc>
          <w:tcPr>
            <w:tcW w:w="675" w:type="dxa"/>
          </w:tcPr>
          <w:p w:rsidR="00442D76" w:rsidRPr="00EC279D" w:rsidRDefault="004C2853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1072" w:rsidRPr="00EC2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:rsidR="00442D76" w:rsidRPr="001D75D9" w:rsidRDefault="001D75D9" w:rsidP="001D7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Ссылка на КонсультантПлюс" w:history="1">
              <w:r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Решение Думы городского округа Самара от 08.08.2019 N 444  "Об утверждении Правил благоустройства территории городского округа Самара и территорий внутригородских районов городского округа Самара" </w:t>
              </w:r>
            </w:hyperlink>
          </w:p>
        </w:tc>
        <w:tc>
          <w:tcPr>
            <w:tcW w:w="2896" w:type="dxa"/>
          </w:tcPr>
          <w:p w:rsidR="00442D76" w:rsidRPr="00EC279D" w:rsidRDefault="00EC279D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текст в полном объеме</w:t>
            </w:r>
          </w:p>
        </w:tc>
        <w:tc>
          <w:tcPr>
            <w:tcW w:w="2263" w:type="dxa"/>
            <w:vAlign w:val="center"/>
          </w:tcPr>
          <w:p w:rsidR="00F21072" w:rsidRPr="00EC279D" w:rsidRDefault="00F21072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Круг лиц: юридические лица, индивидуальные предприниматели, граждане.</w:t>
            </w:r>
          </w:p>
          <w:p w:rsidR="00F21072" w:rsidRPr="00EC279D" w:rsidRDefault="00F21072" w:rsidP="00D532F5">
            <w:pPr>
              <w:rPr>
                <w:rFonts w:ascii="Times New Roman" w:hAnsi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муниципального контроля:</w:t>
            </w:r>
            <w:r w:rsidRPr="00EC279D">
              <w:rPr>
                <w:rFonts w:ascii="Times New Roman" w:hAnsi="Times New Roman"/>
                <w:sz w:val="20"/>
                <w:szCs w:val="20"/>
              </w:rPr>
              <w:t xml:space="preserve"> 1) деятельность, действия </w:t>
            </w:r>
            <w:r w:rsidRPr="00EC279D">
              <w:rPr>
                <w:rFonts w:ascii="Times New Roman" w:hAnsi="Times New Roman"/>
                <w:sz w:val="20"/>
                <w:szCs w:val="20"/>
              </w:rPr>
              <w:lastRenderedPageBreak/>
              <w:t>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442D76" w:rsidRPr="00EC279D" w:rsidRDefault="00F21072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79D">
              <w:rPr>
                <w:rFonts w:ascii="Times New Roman" w:hAnsi="Times New Roman"/>
                <w:sz w:val="20"/>
                <w:szCs w:val="20"/>
              </w:rPr>
              <w:t>2)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      </w:r>
            <w:proofErr w:type="gramEnd"/>
          </w:p>
        </w:tc>
      </w:tr>
      <w:tr w:rsidR="00990142" w:rsidTr="00D532F5">
        <w:tc>
          <w:tcPr>
            <w:tcW w:w="675" w:type="dxa"/>
          </w:tcPr>
          <w:p w:rsidR="00442D76" w:rsidRPr="00EC279D" w:rsidRDefault="004C2853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532F5" w:rsidRPr="00EC2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:rsidR="00442D76" w:rsidRPr="001D75D9" w:rsidRDefault="001D75D9" w:rsidP="001D7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Ссылка на КонсультантПлюс" w:history="1">
              <w:r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Ф</w:t>
              </w:r>
              <w:r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едеральный закон от 24.11.1995 №</w:t>
              </w:r>
              <w:r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 181-ФЗ  "О социальной защите инвалидов в Российской Федерации" </w:t>
              </w:r>
            </w:hyperlink>
          </w:p>
        </w:tc>
        <w:tc>
          <w:tcPr>
            <w:tcW w:w="2896" w:type="dxa"/>
          </w:tcPr>
          <w:p w:rsidR="00442D76" w:rsidRPr="00EC279D" w:rsidRDefault="00EC279D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текст в полном объеме</w:t>
            </w:r>
          </w:p>
        </w:tc>
        <w:tc>
          <w:tcPr>
            <w:tcW w:w="2263" w:type="dxa"/>
            <w:vAlign w:val="center"/>
          </w:tcPr>
          <w:p w:rsidR="00D532F5" w:rsidRPr="00EC279D" w:rsidRDefault="00D532F5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Круг лиц: юридические лица, индивидуальные предприниматели, граждане.</w:t>
            </w:r>
          </w:p>
          <w:p w:rsidR="00D532F5" w:rsidRPr="00EC279D" w:rsidRDefault="00D532F5" w:rsidP="00D532F5">
            <w:pPr>
              <w:rPr>
                <w:rFonts w:ascii="Times New Roman" w:hAnsi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муниципального контроля:</w:t>
            </w:r>
            <w:r w:rsidRPr="00EC279D">
              <w:rPr>
                <w:rFonts w:ascii="Times New Roman" w:hAnsi="Times New Roman"/>
                <w:sz w:val="20"/>
                <w:szCs w:val="20"/>
              </w:rPr>
              <w:t xml:space="preserve">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442D76" w:rsidRPr="00EC279D" w:rsidRDefault="00D532F5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79D">
              <w:rPr>
                <w:rFonts w:ascii="Times New Roman" w:hAnsi="Times New Roman"/>
                <w:sz w:val="20"/>
                <w:szCs w:val="20"/>
              </w:rPr>
              <w:lastRenderedPageBreak/>
              <w:t>2)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      </w:r>
            <w:proofErr w:type="gramEnd"/>
          </w:p>
        </w:tc>
      </w:tr>
      <w:tr w:rsidR="00990142" w:rsidTr="00D532F5">
        <w:tc>
          <w:tcPr>
            <w:tcW w:w="675" w:type="dxa"/>
          </w:tcPr>
          <w:p w:rsidR="00442D76" w:rsidRPr="00EC279D" w:rsidRDefault="004C2853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532F5" w:rsidRPr="00EC2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:rsidR="00442D76" w:rsidRPr="001D75D9" w:rsidRDefault="001D75D9" w:rsidP="001D7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Ссылка на КонсультантПлюс" w:history="1">
              <w:r w:rsidRPr="001D75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Постановление Госстроя РФ от 27.09.2003 N 170 "Об утверждении Правил и норм технической эксплуатации жилищного фонда" </w:t>
              </w:r>
            </w:hyperlink>
            <w:bookmarkStart w:id="0" w:name="_GoBack"/>
            <w:bookmarkEnd w:id="0"/>
          </w:p>
        </w:tc>
        <w:tc>
          <w:tcPr>
            <w:tcW w:w="2896" w:type="dxa"/>
          </w:tcPr>
          <w:p w:rsidR="00442D76" w:rsidRPr="00EC279D" w:rsidRDefault="00EC279D" w:rsidP="0044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текст в полном объеме</w:t>
            </w:r>
          </w:p>
        </w:tc>
        <w:tc>
          <w:tcPr>
            <w:tcW w:w="2263" w:type="dxa"/>
            <w:vAlign w:val="center"/>
          </w:tcPr>
          <w:p w:rsidR="00D532F5" w:rsidRPr="00EC279D" w:rsidRDefault="00D532F5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Круг лиц: юридические лица, индивидуальные предприниматели, граждане.</w:t>
            </w:r>
          </w:p>
          <w:p w:rsidR="00D532F5" w:rsidRPr="00EC279D" w:rsidRDefault="00D532F5" w:rsidP="00D532F5">
            <w:pPr>
              <w:rPr>
                <w:rFonts w:ascii="Times New Roman" w:hAnsi="Times New Roman"/>
                <w:sz w:val="20"/>
                <w:szCs w:val="20"/>
              </w:rPr>
            </w:pPr>
            <w:r w:rsidRPr="00EC279D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муниципального контроля:</w:t>
            </w:r>
            <w:r w:rsidRPr="00EC279D">
              <w:rPr>
                <w:rFonts w:ascii="Times New Roman" w:hAnsi="Times New Roman"/>
                <w:sz w:val="20"/>
                <w:szCs w:val="20"/>
              </w:rPr>
              <w:t xml:space="preserve">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442D76" w:rsidRPr="00EC279D" w:rsidRDefault="00D532F5" w:rsidP="00D5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79D">
              <w:rPr>
                <w:rFonts w:ascii="Times New Roman" w:hAnsi="Times New Roman"/>
                <w:sz w:val="20"/>
                <w:szCs w:val="20"/>
              </w:rPr>
              <w:t>2)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</w:t>
            </w:r>
            <w:r w:rsidRPr="00EC279D">
              <w:rPr>
                <w:rFonts w:ascii="Times New Roman" w:hAnsi="Times New Roman"/>
                <w:sz w:val="20"/>
                <w:szCs w:val="20"/>
              </w:rPr>
              <w:lastRenderedPageBreak/>
              <w:t>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      </w:r>
            <w:proofErr w:type="gramEnd"/>
          </w:p>
        </w:tc>
      </w:tr>
    </w:tbl>
    <w:p w:rsidR="00442D76" w:rsidRDefault="00442D76" w:rsidP="0044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853" w:rsidRDefault="004C2853" w:rsidP="001F1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19 Кодекса Российской Федерации об административных правонарушениях предусмотрена административная ответственность </w:t>
      </w:r>
      <w:r w:rsidRPr="003D7B08">
        <w:rPr>
          <w:rFonts w:ascii="Times New Roman" w:hAnsi="Times New Roman" w:cs="Times New Roman"/>
          <w:sz w:val="28"/>
          <w:szCs w:val="28"/>
        </w:rPr>
        <w:t>против порядка управления</w:t>
      </w:r>
      <w:r w:rsidR="003D7B08" w:rsidRPr="003D7B08">
        <w:rPr>
          <w:rFonts w:ascii="Times New Roman" w:hAnsi="Times New Roman" w:cs="Times New Roman"/>
          <w:sz w:val="28"/>
          <w:szCs w:val="28"/>
        </w:rPr>
        <w:t>.</w:t>
      </w:r>
    </w:p>
    <w:p w:rsidR="004C2853" w:rsidRDefault="004C2853" w:rsidP="001F1E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19.4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FC7235">
        <w:rPr>
          <w:rFonts w:ascii="Times New Roman" w:hAnsi="Times New Roman" w:cs="Times New Roman"/>
          <w:sz w:val="28"/>
          <w:szCs w:val="28"/>
        </w:rPr>
        <w:t>.</w:t>
      </w:r>
    </w:p>
    <w:p w:rsidR="00FC7235" w:rsidRDefault="00FC7235" w:rsidP="001F1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19.4.1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проверок, за исключением случаев, предусмотренных </w:t>
      </w:r>
      <w:hyperlink r:id="rId12" w:history="1">
        <w:r w:rsidRPr="00FC72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14.24</w:t>
        </w:r>
      </w:hyperlink>
      <w:r w:rsidRPr="00FC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FC72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9 статьи 15.29</w:t>
        </w:r>
      </w:hyperlink>
      <w:r w:rsidRPr="00FC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FC72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 Российской Федерации об административных правонарушениях.</w:t>
      </w:r>
    </w:p>
    <w:p w:rsidR="00FC7235" w:rsidRDefault="00FC7235" w:rsidP="001F1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19.5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</w:t>
      </w:r>
      <w:r w:rsidR="001F1E00">
        <w:rPr>
          <w:rFonts w:ascii="Times New Roman" w:hAnsi="Times New Roman" w:cs="Times New Roman"/>
          <w:sz w:val="28"/>
          <w:szCs w:val="28"/>
        </w:rPr>
        <w:t xml:space="preserve"> невыполнение в срок законного предписания (постановления, </w:t>
      </w:r>
      <w:r w:rsidR="001F1E00">
        <w:rPr>
          <w:rFonts w:ascii="Times New Roman" w:hAnsi="Times New Roman" w:cs="Times New Roman"/>
          <w:sz w:val="28"/>
          <w:szCs w:val="28"/>
        </w:rPr>
        <w:lastRenderedPageBreak/>
        <w:t>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FC7235" w:rsidRPr="00442D76" w:rsidRDefault="00FC7235" w:rsidP="004C2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7235" w:rsidRPr="0044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B"/>
    <w:rsid w:val="000E6DDB"/>
    <w:rsid w:val="001D75D9"/>
    <w:rsid w:val="001E4867"/>
    <w:rsid w:val="001F1E00"/>
    <w:rsid w:val="0035520A"/>
    <w:rsid w:val="003D7B08"/>
    <w:rsid w:val="00442D76"/>
    <w:rsid w:val="004C2853"/>
    <w:rsid w:val="0068249C"/>
    <w:rsid w:val="00707D76"/>
    <w:rsid w:val="00851A87"/>
    <w:rsid w:val="009424FB"/>
    <w:rsid w:val="00990142"/>
    <w:rsid w:val="00C7559E"/>
    <w:rsid w:val="00D532F5"/>
    <w:rsid w:val="00EA168B"/>
    <w:rsid w:val="00EC279D"/>
    <w:rsid w:val="00EC49DE"/>
    <w:rsid w:val="00F21072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7D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2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7D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2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5DB397A9B5AF38AD61975F12E017CA64A99BC4615996FC98C2EB811DE2BA715A3C39FE75FC4CA4059F1127E0E6B8DB2A57D6A57E13BCEx9JEN" TargetMode="External"/><Relationship Id="rId13" Type="http://schemas.openxmlformats.org/officeDocument/2006/relationships/hyperlink" Target="consultantplus://offline/ref=17F747EAD80133673BC51351BDE9A9A9A3E6B711453325340602C5F4ADC74FEA452B9AD559FC681A28806B4A29D90C981FB8E981479BnEE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5C6BD1DD1C1ACF269454B22AF31AD17DC67B636EC11F92AC4FD76817FAB92A4A13B3B94C3A9E917A7B8FCC286BCBC3FC072431FCDC5B50eBBEN" TargetMode="External"/><Relationship Id="rId12" Type="http://schemas.openxmlformats.org/officeDocument/2006/relationships/hyperlink" Target="consultantplus://offline/ref=17F747EAD80133673BC51351BDE9A9A9A3E6B711453325340602C5F4ADC74FEA452B9AD456F3691A28806B4A29D90C981FB8E981479BnEE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F6580A00C35EFCED37BC4E08378D60AB7D404110A2D5E4D68DDDC53C47FA91F3935E15DEFF8CA43B4C02BE6582FC21DC098600B5867602K6F3N" TargetMode="External"/><Relationship Id="rId11" Type="http://schemas.openxmlformats.org/officeDocument/2006/relationships/hyperlink" Target="consultantplus://offline/ref=6806B4F022F003F14D5A72A787E3BFD25FCC4EE2D49375357C8E91DBC595A9CC554FF3D90A2AF96EC935CE2B46FF070342E4D96EA7F117QBO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84579AA8FAA9A544B0DAD283F9EBE0383B117D659786AC88519CF0F8D350ACDAE09D54FCAFA5128DEA8D781BEE0EBEB8FA66A0D7F41AEEE6M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59D25A6169B1B0CF90F430445D60D2C5E449632DC2519ADF5DA7C6ABA0BCDE9ACA7B4508B0C1A468EFCBFAD550FAC72D2609C300059FDF66984F1EE33FAL1N" TargetMode="External"/><Relationship Id="rId14" Type="http://schemas.openxmlformats.org/officeDocument/2006/relationships/hyperlink" Target="consultantplus://offline/ref=17F747EAD80133673BC51351BDE9A9A9A3E6B711453325340602C5F4ADC74FEA452B9AD154F0681A28806B4A29D90C981FB8E981479BnE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3E72-3323-4792-B215-E5EED835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Кавкаева Галина Андреевна</dc:creator>
  <cp:keywords/>
  <dc:description/>
  <cp:lastModifiedBy>Кавкаева Галина Андреевна</cp:lastModifiedBy>
  <cp:revision>18</cp:revision>
  <dcterms:created xsi:type="dcterms:W3CDTF">2022-01-31T06:20:00Z</dcterms:created>
  <dcterms:modified xsi:type="dcterms:W3CDTF">2022-01-31T13:15:00Z</dcterms:modified>
</cp:coreProperties>
</file>