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6B" w:rsidRPr="000E7C47" w:rsidRDefault="00FA4D6B" w:rsidP="002C7710">
      <w:pPr>
        <w:autoSpaceDE w:val="0"/>
        <w:autoSpaceDN w:val="0"/>
        <w:adjustRightInd w:val="0"/>
        <w:spacing w:after="0" w:line="240" w:lineRule="auto"/>
        <w:ind w:right="-92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81EB4" w:rsidRPr="000E7C47">
        <w:rPr>
          <w:rFonts w:ascii="Times New Roman" w:hAnsi="Times New Roman" w:cs="Times New Roman"/>
          <w:sz w:val="24"/>
          <w:szCs w:val="24"/>
        </w:rPr>
        <w:t>№</w:t>
      </w:r>
      <w:r w:rsidRPr="000E7C4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A4D6B" w:rsidRPr="000E7C47" w:rsidRDefault="00FA4D6B" w:rsidP="002C7710">
      <w:pPr>
        <w:autoSpaceDE w:val="0"/>
        <w:autoSpaceDN w:val="0"/>
        <w:adjustRightInd w:val="0"/>
        <w:spacing w:after="0" w:line="240" w:lineRule="auto"/>
        <w:ind w:right="-926"/>
        <w:jc w:val="right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>к Порядку</w:t>
      </w:r>
    </w:p>
    <w:p w:rsidR="00FA4D6B" w:rsidRPr="000E7C47" w:rsidRDefault="00FA4D6B" w:rsidP="002C7710">
      <w:pPr>
        <w:autoSpaceDE w:val="0"/>
        <w:autoSpaceDN w:val="0"/>
        <w:adjustRightInd w:val="0"/>
        <w:spacing w:after="0" w:line="240" w:lineRule="auto"/>
        <w:ind w:right="-926"/>
        <w:jc w:val="right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>составления и ведения</w:t>
      </w:r>
    </w:p>
    <w:p w:rsidR="00FA4D6B" w:rsidRPr="000E7C47" w:rsidRDefault="00FA4D6B" w:rsidP="002C7710">
      <w:pPr>
        <w:autoSpaceDE w:val="0"/>
        <w:autoSpaceDN w:val="0"/>
        <w:adjustRightInd w:val="0"/>
        <w:spacing w:after="0" w:line="240" w:lineRule="auto"/>
        <w:ind w:right="-926"/>
        <w:jc w:val="right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>муниципальной долговой книги</w:t>
      </w:r>
    </w:p>
    <w:p w:rsidR="00FA4D6B" w:rsidRPr="000E7C47" w:rsidRDefault="00157D55" w:rsidP="002C7710">
      <w:pPr>
        <w:autoSpaceDE w:val="0"/>
        <w:autoSpaceDN w:val="0"/>
        <w:adjustRightInd w:val="0"/>
        <w:spacing w:after="0" w:line="240" w:lineRule="auto"/>
        <w:ind w:right="-926"/>
        <w:jc w:val="right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>Советского</w:t>
      </w:r>
      <w:r w:rsidR="00FA4D6B" w:rsidRPr="000E7C47">
        <w:rPr>
          <w:rFonts w:ascii="Times New Roman" w:hAnsi="Times New Roman" w:cs="Times New Roman"/>
          <w:sz w:val="24"/>
          <w:szCs w:val="24"/>
        </w:rPr>
        <w:t xml:space="preserve"> внутригородского</w:t>
      </w:r>
    </w:p>
    <w:p w:rsidR="00FA4D6B" w:rsidRPr="000E7C47" w:rsidRDefault="00FA4D6B" w:rsidP="002C7710">
      <w:pPr>
        <w:autoSpaceDE w:val="0"/>
        <w:autoSpaceDN w:val="0"/>
        <w:adjustRightInd w:val="0"/>
        <w:spacing w:after="0" w:line="240" w:lineRule="auto"/>
        <w:ind w:right="-926"/>
        <w:jc w:val="right"/>
        <w:rPr>
          <w:rFonts w:ascii="Times New Roman" w:hAnsi="Times New Roman" w:cs="Times New Roman"/>
          <w:sz w:val="24"/>
          <w:szCs w:val="24"/>
        </w:rPr>
      </w:pPr>
      <w:r w:rsidRPr="000E7C47">
        <w:rPr>
          <w:rFonts w:ascii="Times New Roman" w:hAnsi="Times New Roman" w:cs="Times New Roman"/>
          <w:sz w:val="24"/>
          <w:szCs w:val="24"/>
        </w:rPr>
        <w:t>района городского округа Самара</w:t>
      </w:r>
    </w:p>
    <w:p w:rsidR="00FA4D6B" w:rsidRPr="00FA4D6B" w:rsidRDefault="00FA4D6B" w:rsidP="00FA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D6B" w:rsidRPr="00FA4D6B" w:rsidRDefault="00FA4D6B" w:rsidP="002C7710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FA4D6B">
        <w:rPr>
          <w:rFonts w:ascii="Times New Roman" w:hAnsi="Times New Roman" w:cs="Times New Roman"/>
        </w:rPr>
        <w:t>Вид долга</w:t>
      </w:r>
    </w:p>
    <w:p w:rsidR="00FA4D6B" w:rsidRPr="00FA4D6B" w:rsidRDefault="00FA4D6B" w:rsidP="002C7710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FA4D6B">
        <w:rPr>
          <w:rFonts w:ascii="Times New Roman" w:hAnsi="Times New Roman" w:cs="Times New Roman"/>
        </w:rPr>
        <w:t>________________________</w:t>
      </w:r>
    </w:p>
    <w:p w:rsidR="00FA4D6B" w:rsidRPr="00FA4D6B" w:rsidRDefault="00FA4D6B" w:rsidP="002C7710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FA4D6B">
        <w:rPr>
          <w:rFonts w:ascii="Times New Roman" w:hAnsi="Times New Roman" w:cs="Times New Roman"/>
        </w:rPr>
        <w:t>(внешний или внутренний)</w:t>
      </w:r>
    </w:p>
    <w:p w:rsidR="00FA4D6B" w:rsidRPr="00FA4D6B" w:rsidRDefault="00FA4D6B" w:rsidP="00FA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D6B" w:rsidRPr="00FA4D6B" w:rsidRDefault="00FA4D6B" w:rsidP="00FA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D6B">
        <w:rPr>
          <w:rFonts w:ascii="Times New Roman" w:hAnsi="Times New Roman" w:cs="Times New Roman"/>
          <w:sz w:val="28"/>
          <w:szCs w:val="28"/>
        </w:rPr>
        <w:t xml:space="preserve">МУНИЦИПАЛЬНЫЕ ЗАЙМЫ </w:t>
      </w:r>
      <w:r w:rsidR="00E538C0">
        <w:rPr>
          <w:rFonts w:ascii="Times New Roman" w:hAnsi="Times New Roman" w:cs="Times New Roman"/>
          <w:sz w:val="28"/>
          <w:szCs w:val="28"/>
        </w:rPr>
        <w:t>СОВЕТСКОГО</w:t>
      </w:r>
      <w:r w:rsidRPr="00FA4D6B">
        <w:rPr>
          <w:rFonts w:ascii="Times New Roman" w:hAnsi="Times New Roman" w:cs="Times New Roman"/>
          <w:sz w:val="28"/>
          <w:szCs w:val="28"/>
        </w:rPr>
        <w:t xml:space="preserve"> ВНУТРИГОРОДСКОГО РАЙОНА,</w:t>
      </w:r>
    </w:p>
    <w:p w:rsidR="00FA4D6B" w:rsidRPr="00FA4D6B" w:rsidRDefault="00FA4D6B" w:rsidP="00FA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A4D6B">
        <w:rPr>
          <w:rFonts w:ascii="Times New Roman" w:hAnsi="Times New Roman" w:cs="Times New Roman"/>
          <w:sz w:val="28"/>
          <w:szCs w:val="28"/>
        </w:rPr>
        <w:t>ОСУЩЕСТВЛЕННЫЕ</w:t>
      </w:r>
      <w:proofErr w:type="gramEnd"/>
      <w:r w:rsidRPr="00FA4D6B">
        <w:rPr>
          <w:rFonts w:ascii="Times New Roman" w:hAnsi="Times New Roman" w:cs="Times New Roman"/>
          <w:sz w:val="28"/>
          <w:szCs w:val="28"/>
        </w:rPr>
        <w:t xml:space="preserve"> ПУТЕМ ВЫПУСКА МУНИЦИПАЛЬНЫХ ЦЕННЫХ БУМАГ</w:t>
      </w:r>
    </w:p>
    <w:p w:rsidR="00FA4D6B" w:rsidRPr="00FA4D6B" w:rsidRDefault="00FA4D6B" w:rsidP="00FA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417"/>
        <w:gridCol w:w="992"/>
        <w:gridCol w:w="993"/>
        <w:gridCol w:w="1134"/>
        <w:gridCol w:w="1417"/>
        <w:gridCol w:w="992"/>
        <w:gridCol w:w="1276"/>
        <w:gridCol w:w="1559"/>
        <w:gridCol w:w="993"/>
        <w:gridCol w:w="992"/>
        <w:gridCol w:w="1559"/>
      </w:tblGrid>
      <w:tr w:rsidR="003A2400" w:rsidRPr="003A1F9F" w:rsidTr="00D407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9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выпуска ценных бумаг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="00D4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3A1F9F">
              <w:rPr>
                <w:rFonts w:ascii="Times New Roman" w:hAnsi="Times New Roman" w:cs="Times New Roman"/>
                <w:sz w:val="24"/>
                <w:szCs w:val="24"/>
              </w:rPr>
              <w:t xml:space="preserve"> и вид ценной бумаги (купонная, дисконтная)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Форма выпуска ценных бумаг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Валюта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Условий эмиссии, регистрационный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 w:rsidR="00D4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3A1F9F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акт, которым утверждено Решение о выпуске</w:t>
            </w:r>
            <w:r w:rsidR="003A1F9F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(наименование, дата и номер акта)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Ограничения на владельцев ценных бумаг (при наличии таковых)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одной ценной бумаги</w:t>
            </w:r>
            <w:r w:rsidR="00AA44E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9F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proofErr w:type="spellStart"/>
            <w:proofErr w:type="gramStart"/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proofErr w:type="spellEnd"/>
            <w:r w:rsidR="00D4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proofErr w:type="spellEnd"/>
            <w:proofErr w:type="gramEnd"/>
            <w:r w:rsidRPr="003A1F9F">
              <w:rPr>
                <w:rFonts w:ascii="Times New Roman" w:hAnsi="Times New Roman" w:cs="Times New Roman"/>
                <w:sz w:val="24"/>
                <w:szCs w:val="24"/>
              </w:rPr>
              <w:t xml:space="preserve"> ценных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Дата погашения ценных бумаг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</w:tr>
      <w:tr w:rsidR="003A2400" w:rsidRPr="003A1F9F" w:rsidTr="00D407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A2400" w:rsidRPr="003A1F9F" w:rsidTr="00D407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400" w:rsidRPr="003A1F9F" w:rsidTr="00D407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D6B" w:rsidRPr="003A1F9F" w:rsidRDefault="00FA4D6B" w:rsidP="00FA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275"/>
        <w:gridCol w:w="1276"/>
        <w:gridCol w:w="1134"/>
        <w:gridCol w:w="1134"/>
        <w:gridCol w:w="1276"/>
        <w:gridCol w:w="1276"/>
        <w:gridCol w:w="1559"/>
        <w:gridCol w:w="1276"/>
        <w:gridCol w:w="1134"/>
        <w:gridCol w:w="1134"/>
        <w:gridCol w:w="850"/>
      </w:tblGrid>
      <w:tr w:rsidR="00B451D5" w:rsidRPr="003A1F9F" w:rsidTr="00D407FC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Процентная ставка купонного дохода</w:t>
            </w:r>
            <w:proofErr w:type="gramStart"/>
            <w:r w:rsidRPr="003A1F9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Купонный доход в расчете на одну облигацию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Дисконт на одну облигацию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генерального агента (агента) по </w:t>
            </w:r>
            <w:proofErr w:type="spellStart"/>
            <w:proofErr w:type="gramStart"/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размеще</w:t>
            </w:r>
            <w:proofErr w:type="spellEnd"/>
            <w:r w:rsidR="00D4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3A1F9F">
              <w:rPr>
                <w:rFonts w:ascii="Times New Roman" w:hAnsi="Times New Roman" w:cs="Times New Roman"/>
                <w:sz w:val="24"/>
                <w:szCs w:val="24"/>
              </w:rPr>
              <w:t xml:space="preserve"> ценных бумаг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регистра</w:t>
            </w:r>
            <w:r w:rsidR="00D4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  <w:proofErr w:type="gramEnd"/>
            <w:r w:rsidRPr="003A1F9F">
              <w:rPr>
                <w:rFonts w:ascii="Times New Roman" w:hAnsi="Times New Roman" w:cs="Times New Roman"/>
                <w:sz w:val="24"/>
                <w:szCs w:val="24"/>
              </w:rPr>
              <w:t xml:space="preserve"> или депозитария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 w:rsidR="00D4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  <w:proofErr w:type="gramEnd"/>
            <w:r w:rsidRPr="003A1F9F">
              <w:rPr>
                <w:rFonts w:ascii="Times New Roman" w:hAnsi="Times New Roman" w:cs="Times New Roman"/>
                <w:sz w:val="24"/>
                <w:szCs w:val="24"/>
              </w:rPr>
              <w:t xml:space="preserve"> торговли на рынке ценных бумаг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Периодич</w:t>
            </w:r>
            <w:proofErr w:type="spellEnd"/>
            <w:r w:rsidR="00D4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3A1F9F">
              <w:rPr>
                <w:rFonts w:ascii="Times New Roman" w:hAnsi="Times New Roman" w:cs="Times New Roman"/>
                <w:sz w:val="24"/>
                <w:szCs w:val="24"/>
              </w:rPr>
              <w:t xml:space="preserve"> выплаты купонного дохода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Сведения о выплате дохода по ценным бумагам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9F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расходов на </w:t>
            </w:r>
            <w:proofErr w:type="gramStart"/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обслужи</w:t>
            </w:r>
            <w:r w:rsidR="00D4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3A1F9F">
              <w:rPr>
                <w:rFonts w:ascii="Times New Roman" w:hAnsi="Times New Roman" w:cs="Times New Roman"/>
                <w:sz w:val="24"/>
                <w:szCs w:val="24"/>
              </w:rPr>
              <w:t xml:space="preserve"> облигационного займа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9F">
              <w:rPr>
                <w:rFonts w:ascii="Times New Roman" w:hAnsi="Times New Roman" w:cs="Times New Roman"/>
                <w:sz w:val="24"/>
                <w:szCs w:val="24"/>
              </w:rPr>
              <w:t xml:space="preserve">Объем долга по ценным бумагам по </w:t>
            </w:r>
            <w:proofErr w:type="spellStart"/>
            <w:proofErr w:type="gramStart"/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номи</w:t>
            </w:r>
            <w:proofErr w:type="spellEnd"/>
            <w:r w:rsidR="00D40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proofErr w:type="spellEnd"/>
            <w:proofErr w:type="gramEnd"/>
            <w:r w:rsidRPr="003A1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proofErr w:type="spellEnd"/>
            <w:r w:rsidR="008A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3A1F9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451D5" w:rsidRPr="003A1F9F" w:rsidTr="00D407FC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выплаченная сумма купонного дохода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сумма дисконта при погашении (выкупе) ценных бумаг (руб.)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D5" w:rsidRPr="003A1F9F" w:rsidTr="00D407F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451D5" w:rsidRPr="003A1F9F" w:rsidTr="00D407F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B" w:rsidRPr="003A1F9F" w:rsidRDefault="00FA4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D6B" w:rsidRPr="00FA4D6B" w:rsidRDefault="00FA4D6B" w:rsidP="00FA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D6B" w:rsidRPr="00FA4D6B" w:rsidRDefault="00FA4D6B" w:rsidP="00FA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D6B" w:rsidRPr="00FA4D6B" w:rsidRDefault="00FA4D6B" w:rsidP="00FA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D6B" w:rsidRPr="00FA4D6B" w:rsidRDefault="00FA4D6B" w:rsidP="00FA4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2F2" w:rsidRPr="00FA4D6B" w:rsidRDefault="00A202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02F2" w:rsidRPr="00FA4D6B" w:rsidSect="00D407FC">
      <w:pgSz w:w="16838" w:h="11906" w:orient="landscape"/>
      <w:pgMar w:top="851" w:right="1440" w:bottom="993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6B"/>
    <w:rsid w:val="000E7C47"/>
    <w:rsid w:val="00110569"/>
    <w:rsid w:val="00157D55"/>
    <w:rsid w:val="00173E48"/>
    <w:rsid w:val="001764AE"/>
    <w:rsid w:val="002C7710"/>
    <w:rsid w:val="00344715"/>
    <w:rsid w:val="003A1F9F"/>
    <w:rsid w:val="003A2400"/>
    <w:rsid w:val="00586F6D"/>
    <w:rsid w:val="006768D3"/>
    <w:rsid w:val="0080486B"/>
    <w:rsid w:val="008A71D4"/>
    <w:rsid w:val="008E0312"/>
    <w:rsid w:val="009A4FB0"/>
    <w:rsid w:val="00A202F2"/>
    <w:rsid w:val="00AA44E6"/>
    <w:rsid w:val="00B451D5"/>
    <w:rsid w:val="00D407FC"/>
    <w:rsid w:val="00E538C0"/>
    <w:rsid w:val="00E81EB4"/>
    <w:rsid w:val="00EC535E"/>
    <w:rsid w:val="00F4000E"/>
    <w:rsid w:val="00FA4D6B"/>
    <w:rsid w:val="00FA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Светлана Геннадьевна</dc:creator>
  <cp:lastModifiedBy>Михайлова Светлана Геннадьевна</cp:lastModifiedBy>
  <cp:revision>24</cp:revision>
  <cp:lastPrinted>2021-10-14T12:56:00Z</cp:lastPrinted>
  <dcterms:created xsi:type="dcterms:W3CDTF">2021-10-14T12:53:00Z</dcterms:created>
  <dcterms:modified xsi:type="dcterms:W3CDTF">2021-12-15T06:26:00Z</dcterms:modified>
</cp:coreProperties>
</file>