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0E184B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42B2B" w:rsidRPr="008264B6" w:rsidRDefault="00AE4208" w:rsidP="00AE4208">
      <w:pPr>
        <w:pStyle w:val="af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C84109" w:rsidRPr="008264B6">
        <w:rPr>
          <w:rFonts w:ascii="Times New Roman" w:hAnsi="Times New Roman" w:cs="Times New Roman"/>
          <w:sz w:val="28"/>
          <w:szCs w:val="28"/>
        </w:rPr>
        <w:t>В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C84109" w:rsidRPr="008264B6">
        <w:rPr>
          <w:rFonts w:ascii="Times New Roman" w:hAnsi="Times New Roman" w:cs="Times New Roman"/>
          <w:sz w:val="28"/>
          <w:szCs w:val="28"/>
        </w:rPr>
        <w:t>постановлени</w:t>
      </w:r>
      <w:r w:rsidR="002B5AB1" w:rsidRPr="008264B6">
        <w:rPr>
          <w:rFonts w:ascii="Times New Roman" w:hAnsi="Times New Roman" w:cs="Times New Roman"/>
          <w:sz w:val="28"/>
          <w:szCs w:val="28"/>
        </w:rPr>
        <w:t>ю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Постановление)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2B2B" w:rsidRPr="008264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631C" w:rsidRPr="008264B6" w:rsidRDefault="002B5AB1" w:rsidP="0021631C">
      <w:pPr>
        <w:pStyle w:val="ConsPlusNormal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>П</w:t>
      </w:r>
      <w:r w:rsidR="00B64F2A" w:rsidRPr="008264B6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21631C" w:rsidRPr="008264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F2A" w:rsidRPr="008264B6">
        <w:rPr>
          <w:rFonts w:ascii="Times New Roman" w:hAnsi="Times New Roman" w:cs="Times New Roman"/>
          <w:sz w:val="28"/>
          <w:szCs w:val="28"/>
        </w:rPr>
        <w:t>программ</w:t>
      </w:r>
      <w:r w:rsidR="0021631C" w:rsidRPr="008264B6">
        <w:rPr>
          <w:rFonts w:ascii="Times New Roman" w:hAnsi="Times New Roman" w:cs="Times New Roman"/>
          <w:sz w:val="28"/>
          <w:szCs w:val="28"/>
        </w:rPr>
        <w:t>ы</w:t>
      </w:r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B64F2A" w:rsidRPr="008264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631C" w:rsidRDefault="00AE4208" w:rsidP="00826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</w:p>
    <w:tbl>
      <w:tblPr>
        <w:tblW w:w="9645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4"/>
        <w:gridCol w:w="5531"/>
      </w:tblGrid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 w:rsidRPr="00826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программа Советского внутригородского района городского округа Самара «Благоустройство и содержание территории Советского внутригородского района городского округа Самара» на 2021-2025 годы.</w:t>
            </w:r>
          </w:p>
        </w:tc>
      </w:tr>
      <w:tr w:rsidR="00AE4208" w:rsidRPr="008264B6" w:rsidTr="00AE4208">
        <w:trPr>
          <w:trHeight w:val="765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принятия решения о разработке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 w:rsidP="008264B6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Советского внутригородского района городского округа Самара 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30.07.2020.           </w:t>
            </w:r>
          </w:p>
        </w:tc>
      </w:tr>
      <w:tr w:rsidR="00AE4208" w:rsidRPr="008264B6" w:rsidTr="00AE4208">
        <w:trPr>
          <w:trHeight w:val="1353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Администрации Советского внутригородского района городского округа Самара.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Советского внутригородского района городского округа Самара «Советский».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E4208" w:rsidRPr="008264B6" w:rsidRDefault="00AE420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Улучшение внешнего эстетического облика территории Советского внутригородского района, повышение уровня комфортности проживания населения, улучшение санитарного состояния территории и экологической обстановки в Советской внутригородском районе городского округа Самара</w:t>
            </w:r>
            <w:proofErr w:type="gramEnd"/>
          </w:p>
        </w:tc>
      </w:tr>
      <w:tr w:rsidR="00AE4208" w:rsidRPr="008264B6" w:rsidTr="00AE4208">
        <w:trPr>
          <w:trHeight w:val="3574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Ремонт дворовых территорий многоквартирных домов, внутриквартальных проездов к дворовым территориям многоквартирных домов Советского внутригородского района;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Содержание и установка малых архитектурных форм;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Поддержание и улучшение санитарного состояния территории Советского внутригородского района городского округа Самара, создание благоприятных условий для населения;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 Демонтаж, вывоз, хранение и утилизация самовольно установленных временных некапитальных объектов;</w:t>
            </w:r>
          </w:p>
          <w:p w:rsidR="00AE4208" w:rsidRPr="008264B6" w:rsidRDefault="00AE4208" w:rsidP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Выполнение работ по озеленению территории Советского внутригородского района городского округа Самара</w:t>
            </w:r>
            <w:r w:rsidR="008264B6"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264B6" w:rsidRPr="008264B6" w:rsidRDefault="008264B6" w:rsidP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вывозу отходов с несанкционированных свалок.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внутриквартальных проездов, парковок</w:t>
            </w:r>
            <w:r w:rsidR="008264B6"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4B6" w:rsidRPr="00826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(парковочных мест)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, тротуаров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малых архитектурных форм (включая контейнерные площадки)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малых архитектурных форм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Содержание незакрепленных территорий общего пользования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Зимнее содержание внутриквартальных проездов, тротуаров, лестничных сходов</w:t>
            </w: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E4208"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завезенного песка;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E4208"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>Количество завезенного чернозема;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>. Количество демонтированных самовольно установленных временных некапитальных объектов;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>. Хранение демонтированных самовольно установленных временных некапитальных объектов;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4B6" w:rsidRPr="00826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. Площадь устроенных клумб и газонов;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E4208"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>Объем снесенных аварийных деревьев;</w:t>
            </w:r>
          </w:p>
          <w:p w:rsidR="00AE4208" w:rsidRPr="008264B6" w:rsidRDefault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4208" w:rsidRPr="008264B6">
              <w:rPr>
                <w:rFonts w:ascii="Times New Roman" w:hAnsi="Times New Roman" w:cs="Times New Roman"/>
                <w:sz w:val="28"/>
                <w:szCs w:val="28"/>
              </w:rPr>
              <w:t>. Количество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подвергнутых обрезке;</w:t>
            </w:r>
          </w:p>
          <w:p w:rsidR="008264B6" w:rsidRPr="008264B6" w:rsidRDefault="000443E9" w:rsidP="008264B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264B6" w:rsidRPr="00826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264B6"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отходов, вывезенных с несанкционированных свалок.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подпрограмм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содержит подпрограмм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рассчитана на период с 2021 по 2025 годы.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реализации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01.01.2021.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Окончание реализации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31.12.2025.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B6" w:rsidRPr="008264B6" w:rsidRDefault="008264B6" w:rsidP="0082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 программы составляет  – 201 277,2 тыс. рублей, в том числе по годам: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46 091,5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2022 году – 34 004,0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2023 году – 40 393,9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2024 году – 40 393,9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2025 году – 40 393,9 тыс. руб.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0443E9"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201 277,2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2021 году – 46 091,5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2022 году – 34 004,0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2023 году – 40 393,9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2024 году – 40 393,9 тыс. руб.;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в 2025 году – 40 393,9 тыс. руб.</w:t>
            </w:r>
          </w:p>
          <w:p w:rsidR="008264B6" w:rsidRPr="008264B6" w:rsidRDefault="008264B6" w:rsidP="00826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AE4208" w:rsidRPr="008264B6" w:rsidRDefault="008264B6" w:rsidP="008264B6">
            <w:pPr>
              <w:pStyle w:val="ConsPlusNormal"/>
              <w:tabs>
                <w:tab w:val="left" w:pos="720"/>
              </w:tabs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</w:t>
            </w:r>
            <w:hyperlink r:id="rId12" w:history="1">
              <w:r w:rsidRPr="008264B6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8264B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      </w:r>
          </w:p>
        </w:tc>
      </w:tr>
      <w:tr w:rsidR="00AE4208" w:rsidRPr="008264B6" w:rsidTr="00AE4208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8264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1.Улучшение транспортно-эксплуатационного состояния  внутриквартальных проездов;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Улучшение санитарного состояния территории Советского внутригородского района городского округа Самара;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Улучшение экологической обстановки Советского внутригородского района городского округа Самара;</w:t>
            </w:r>
          </w:p>
          <w:p w:rsidR="00AE4208" w:rsidRPr="008264B6" w:rsidRDefault="00AE4208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4.Улучшение эстетической обстановки </w:t>
            </w:r>
            <w:r w:rsidRPr="00826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Советского внутригородского района городского округа Самара.</w:t>
            </w:r>
          </w:p>
        </w:tc>
      </w:tr>
    </w:tbl>
    <w:p w:rsidR="00AE4208" w:rsidRPr="0021631C" w:rsidRDefault="00AE4208" w:rsidP="00AE42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1C" w:rsidRPr="000443E9" w:rsidRDefault="0021631C" w:rsidP="00216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1.</w:t>
      </w:r>
      <w:r w:rsidR="008264B6" w:rsidRPr="000443E9">
        <w:rPr>
          <w:rFonts w:ascii="Times New Roman" w:hAnsi="Times New Roman" w:cs="Times New Roman"/>
          <w:sz w:val="28"/>
          <w:szCs w:val="28"/>
        </w:rPr>
        <w:t>2</w:t>
      </w:r>
      <w:r w:rsidRPr="000443E9">
        <w:rPr>
          <w:rFonts w:ascii="Times New Roman" w:hAnsi="Times New Roman" w:cs="Times New Roman"/>
          <w:sz w:val="28"/>
          <w:szCs w:val="28"/>
        </w:rPr>
        <w:t xml:space="preserve">. </w:t>
      </w:r>
      <w:r w:rsidR="008264B6" w:rsidRPr="000443E9"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0443E9">
        <w:rPr>
          <w:rFonts w:ascii="Times New Roman" w:hAnsi="Times New Roman" w:cs="Times New Roman"/>
          <w:sz w:val="28"/>
          <w:szCs w:val="28"/>
        </w:rPr>
        <w:t>Раздел</w:t>
      </w:r>
      <w:r w:rsidR="008264B6" w:rsidRPr="000443E9">
        <w:rPr>
          <w:rFonts w:ascii="Times New Roman" w:hAnsi="Times New Roman" w:cs="Times New Roman"/>
          <w:sz w:val="28"/>
          <w:szCs w:val="28"/>
        </w:rPr>
        <w:t>а</w:t>
      </w:r>
      <w:r w:rsidRPr="000443E9">
        <w:rPr>
          <w:rFonts w:ascii="Times New Roman" w:hAnsi="Times New Roman" w:cs="Times New Roman"/>
          <w:sz w:val="28"/>
          <w:szCs w:val="28"/>
        </w:rPr>
        <w:t xml:space="preserve"> 2 «Основные цели, задачи, этапы и сроки реализации, конечный результат Муниципальной программы» дополнить </w:t>
      </w:r>
      <w:r w:rsidR="008264B6" w:rsidRPr="000443E9">
        <w:rPr>
          <w:rFonts w:ascii="Times New Roman" w:hAnsi="Times New Roman" w:cs="Times New Roman"/>
          <w:sz w:val="28"/>
          <w:szCs w:val="28"/>
        </w:rPr>
        <w:t>пунктом</w:t>
      </w:r>
      <w:r w:rsidRPr="000443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631C" w:rsidRPr="000443E9" w:rsidRDefault="0021631C" w:rsidP="0021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«6. </w:t>
      </w:r>
      <w:r w:rsidR="0068703F" w:rsidRPr="000443E9">
        <w:rPr>
          <w:rFonts w:ascii="Times New Roman" w:hAnsi="Times New Roman" w:cs="Times New Roman"/>
          <w:sz w:val="28"/>
          <w:szCs w:val="28"/>
        </w:rPr>
        <w:t>Выполнение работ по вывозу</w:t>
      </w:r>
      <w:r w:rsidR="008264B6" w:rsidRPr="000443E9">
        <w:rPr>
          <w:rFonts w:ascii="Times New Roman" w:hAnsi="Times New Roman" w:cs="Times New Roman"/>
          <w:sz w:val="28"/>
          <w:szCs w:val="28"/>
        </w:rPr>
        <w:t xml:space="preserve"> отходов с </w:t>
      </w:r>
      <w:r w:rsidR="0068703F" w:rsidRPr="000443E9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8264B6" w:rsidRPr="000443E9">
        <w:rPr>
          <w:rFonts w:ascii="Times New Roman" w:hAnsi="Times New Roman" w:cs="Times New Roman"/>
          <w:sz w:val="28"/>
          <w:szCs w:val="28"/>
        </w:rPr>
        <w:t>ых</w:t>
      </w:r>
      <w:r w:rsidR="0068703F" w:rsidRPr="000443E9">
        <w:rPr>
          <w:rFonts w:ascii="Times New Roman" w:hAnsi="Times New Roman" w:cs="Times New Roman"/>
          <w:sz w:val="28"/>
          <w:szCs w:val="28"/>
        </w:rPr>
        <w:t xml:space="preserve"> </w:t>
      </w:r>
      <w:r w:rsidR="008264B6" w:rsidRPr="000443E9">
        <w:rPr>
          <w:rFonts w:ascii="Times New Roman" w:hAnsi="Times New Roman" w:cs="Times New Roman"/>
          <w:sz w:val="28"/>
          <w:szCs w:val="28"/>
        </w:rPr>
        <w:t>свалок</w:t>
      </w:r>
      <w:proofErr w:type="gramStart"/>
      <w:r w:rsidRPr="000443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7DDC" w:rsidRPr="000443E9" w:rsidRDefault="008264B6" w:rsidP="0082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1.3. </w:t>
      </w:r>
      <w:r w:rsidR="00DB5152" w:rsidRPr="000443E9">
        <w:rPr>
          <w:rFonts w:ascii="Times New Roman" w:hAnsi="Times New Roman" w:cs="Times New Roman"/>
          <w:sz w:val="28"/>
          <w:szCs w:val="28"/>
        </w:rPr>
        <w:t xml:space="preserve"> </w:t>
      </w:r>
      <w:r w:rsidRPr="000443E9">
        <w:rPr>
          <w:rFonts w:ascii="Times New Roman" w:hAnsi="Times New Roman" w:cs="Times New Roman"/>
          <w:sz w:val="28"/>
          <w:szCs w:val="28"/>
        </w:rPr>
        <w:t xml:space="preserve">Абзац 1 </w:t>
      </w:r>
      <w:hyperlink r:id="rId13" w:history="1">
        <w:r w:rsidR="001B002A" w:rsidRPr="000443E9">
          <w:rPr>
            <w:rFonts w:ascii="Times New Roman" w:hAnsi="Times New Roman" w:cs="Times New Roman"/>
            <w:sz w:val="28"/>
            <w:szCs w:val="28"/>
          </w:rPr>
          <w:t>Р</w:t>
        </w:r>
        <w:r w:rsidR="00A57DDC" w:rsidRPr="000443E9">
          <w:rPr>
            <w:rFonts w:ascii="Times New Roman" w:hAnsi="Times New Roman" w:cs="Times New Roman"/>
            <w:sz w:val="28"/>
            <w:szCs w:val="28"/>
          </w:rPr>
          <w:t>аздел</w:t>
        </w:r>
        <w:r w:rsidRPr="000443E9">
          <w:rPr>
            <w:rFonts w:ascii="Times New Roman" w:hAnsi="Times New Roman" w:cs="Times New Roman"/>
            <w:sz w:val="28"/>
            <w:szCs w:val="28"/>
          </w:rPr>
          <w:t>а</w:t>
        </w:r>
        <w:r w:rsidR="00A57DDC" w:rsidRPr="000443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158BD" w:rsidRPr="000443E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7DDC" w:rsidRPr="000443E9">
        <w:rPr>
          <w:rFonts w:ascii="Times New Roman" w:hAnsi="Times New Roman" w:cs="Times New Roman"/>
          <w:sz w:val="28"/>
          <w:szCs w:val="28"/>
        </w:rPr>
        <w:t xml:space="preserve"> </w:t>
      </w:r>
      <w:r w:rsidR="007158BD" w:rsidRPr="000443E9">
        <w:rPr>
          <w:rFonts w:ascii="Times New Roman" w:hAnsi="Times New Roman" w:cs="Times New Roman"/>
          <w:sz w:val="28"/>
          <w:szCs w:val="28"/>
        </w:rPr>
        <w:t>«</w:t>
      </w:r>
      <w:r w:rsidR="007158BD" w:rsidRPr="000443E9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21631C" w:rsidRPr="000443E9">
        <w:rPr>
          <w:rFonts w:ascii="Times New Roman" w:hAnsi="Times New Roman" w:cs="Times New Roman"/>
          <w:sz w:val="28"/>
          <w:szCs w:val="28"/>
        </w:rPr>
        <w:t>Муниципальной</w:t>
      </w:r>
      <w:r w:rsidR="0021631C" w:rsidRPr="000443E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158BD" w:rsidRPr="000443E9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7158BD" w:rsidRPr="000443E9">
        <w:rPr>
          <w:rFonts w:ascii="Times New Roman" w:hAnsi="Times New Roman" w:cs="Times New Roman"/>
          <w:sz w:val="28"/>
          <w:szCs w:val="28"/>
        </w:rPr>
        <w:t>»</w:t>
      </w:r>
      <w:r w:rsidR="00A57DDC" w:rsidRPr="000443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18D0" w:rsidRPr="000443E9" w:rsidRDefault="008264B6" w:rsidP="00BB09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«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Муниципальной  программы составляет  </w:t>
      </w:r>
      <w:r w:rsidR="00A57DDC" w:rsidRPr="000443E9">
        <w:rPr>
          <w:rFonts w:ascii="Times New Roman" w:hAnsi="Times New Roman" w:cs="Times New Roman"/>
          <w:sz w:val="28"/>
          <w:szCs w:val="28"/>
        </w:rPr>
        <w:t xml:space="preserve">– </w:t>
      </w:r>
      <w:r w:rsidR="00BB09CD" w:rsidRPr="000443E9">
        <w:rPr>
          <w:rFonts w:ascii="Times New Roman" w:hAnsi="Times New Roman" w:cs="Times New Roman"/>
          <w:sz w:val="28"/>
          <w:szCs w:val="28"/>
        </w:rPr>
        <w:t xml:space="preserve">201 277,2 </w:t>
      </w:r>
      <w:r w:rsidR="008B18D0" w:rsidRPr="000443E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в 2021 году – 46 091,5 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в 2022 году – 34 004,0 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в 2023 году – 40 393,9 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в 2024 году – 40 393,9 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в 2025 году – 40 393,9 тыс. руб.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Из них за счет Советского внутригородского района городского округа Самара – </w:t>
      </w:r>
      <w:r w:rsidR="000443E9" w:rsidRPr="000443E9">
        <w:rPr>
          <w:rFonts w:ascii="Times New Roman" w:hAnsi="Times New Roman" w:cs="Times New Roman"/>
          <w:sz w:val="28"/>
          <w:szCs w:val="28"/>
        </w:rPr>
        <w:t xml:space="preserve">201 277,2 </w:t>
      </w:r>
      <w:r w:rsidRPr="000443E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46 091,5 </w:t>
      </w:r>
      <w:r w:rsidRPr="000443E9">
        <w:rPr>
          <w:rFonts w:ascii="Times New Roman" w:hAnsi="Times New Roman" w:cs="Times New Roman"/>
          <w:sz w:val="28"/>
          <w:szCs w:val="28"/>
        </w:rPr>
        <w:t>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34 004,0 </w:t>
      </w:r>
      <w:r w:rsidRPr="000443E9">
        <w:rPr>
          <w:rFonts w:ascii="Times New Roman" w:hAnsi="Times New Roman" w:cs="Times New Roman"/>
          <w:sz w:val="28"/>
          <w:szCs w:val="28"/>
        </w:rPr>
        <w:t>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40 393,9 </w:t>
      </w:r>
      <w:r w:rsidRPr="000443E9">
        <w:rPr>
          <w:rFonts w:ascii="Times New Roman" w:hAnsi="Times New Roman" w:cs="Times New Roman"/>
          <w:sz w:val="28"/>
          <w:szCs w:val="28"/>
        </w:rPr>
        <w:t>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40 393,9 </w:t>
      </w:r>
      <w:r w:rsidRPr="000443E9">
        <w:rPr>
          <w:rFonts w:ascii="Times New Roman" w:hAnsi="Times New Roman" w:cs="Times New Roman"/>
          <w:sz w:val="28"/>
          <w:szCs w:val="28"/>
        </w:rPr>
        <w:t>тыс. руб.;</w:t>
      </w:r>
    </w:p>
    <w:p w:rsidR="00BB09CD" w:rsidRPr="000443E9" w:rsidRDefault="00BB09CD" w:rsidP="00BB09C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EE2B75" w:rsidRPr="000443E9">
        <w:rPr>
          <w:rFonts w:ascii="Times New Roman" w:hAnsi="Times New Roman" w:cs="Times New Roman"/>
          <w:sz w:val="28"/>
          <w:szCs w:val="28"/>
        </w:rPr>
        <w:t xml:space="preserve">40 393,9 </w:t>
      </w:r>
      <w:r w:rsidRPr="000443E9">
        <w:rPr>
          <w:rFonts w:ascii="Times New Roman" w:hAnsi="Times New Roman" w:cs="Times New Roman"/>
          <w:sz w:val="28"/>
          <w:szCs w:val="28"/>
        </w:rPr>
        <w:t>тыс. руб.</w:t>
      </w:r>
      <w:r w:rsidR="008264B6" w:rsidRPr="000443E9">
        <w:rPr>
          <w:rFonts w:ascii="Times New Roman" w:hAnsi="Times New Roman" w:cs="Times New Roman"/>
          <w:sz w:val="28"/>
          <w:szCs w:val="28"/>
        </w:rPr>
        <w:t>».</w:t>
      </w:r>
    </w:p>
    <w:p w:rsidR="002D6E36" w:rsidRPr="000443E9" w:rsidRDefault="00952221" w:rsidP="00BB09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2</w:t>
      </w:r>
      <w:r w:rsidR="002D6E36" w:rsidRPr="000443E9">
        <w:rPr>
          <w:rFonts w:ascii="Times New Roman" w:hAnsi="Times New Roman" w:cs="Times New Roman"/>
          <w:sz w:val="28"/>
          <w:szCs w:val="28"/>
        </w:rPr>
        <w:t>. Приложени</w:t>
      </w:r>
      <w:r w:rsidR="008B18D0" w:rsidRPr="000443E9">
        <w:rPr>
          <w:rFonts w:ascii="Times New Roman" w:hAnsi="Times New Roman" w:cs="Times New Roman"/>
          <w:sz w:val="28"/>
          <w:szCs w:val="28"/>
        </w:rPr>
        <w:t>я</w:t>
      </w:r>
      <w:r w:rsidR="002D6E36" w:rsidRPr="000443E9">
        <w:rPr>
          <w:rFonts w:ascii="Times New Roman" w:hAnsi="Times New Roman" w:cs="Times New Roman"/>
          <w:sz w:val="28"/>
          <w:szCs w:val="28"/>
        </w:rPr>
        <w:t xml:space="preserve"> № </w:t>
      </w:r>
      <w:r w:rsidR="008B18D0" w:rsidRPr="000443E9">
        <w:rPr>
          <w:rFonts w:ascii="Times New Roman" w:hAnsi="Times New Roman" w:cs="Times New Roman"/>
          <w:sz w:val="28"/>
          <w:szCs w:val="28"/>
        </w:rPr>
        <w:t xml:space="preserve">1, </w:t>
      </w:r>
      <w:r w:rsidR="002D6E36" w:rsidRPr="000443E9">
        <w:rPr>
          <w:rFonts w:ascii="Times New Roman" w:hAnsi="Times New Roman" w:cs="Times New Roman"/>
          <w:sz w:val="28"/>
          <w:szCs w:val="28"/>
        </w:rPr>
        <w:t xml:space="preserve">2 к </w:t>
      </w:r>
      <w:r w:rsidR="005A1C2F" w:rsidRPr="000443E9">
        <w:rPr>
          <w:rFonts w:ascii="Times New Roman" w:hAnsi="Times New Roman" w:cs="Times New Roman"/>
          <w:sz w:val="28"/>
          <w:szCs w:val="28"/>
        </w:rPr>
        <w:t>М</w:t>
      </w:r>
      <w:r w:rsidR="00D21CDC" w:rsidRPr="000443E9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="002D6E36" w:rsidRPr="000443E9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8B18D0" w:rsidRPr="000443E9">
        <w:rPr>
          <w:rFonts w:ascii="Times New Roman" w:hAnsi="Times New Roman" w:cs="Times New Roman"/>
          <w:sz w:val="28"/>
          <w:szCs w:val="28"/>
        </w:rPr>
        <w:t>ям № 1, 2</w:t>
      </w:r>
      <w:r w:rsidR="002D6E36" w:rsidRPr="000443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7EB7" w:rsidRPr="000443E9" w:rsidRDefault="00A57DDC" w:rsidP="00BB09C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</w:t>
      </w:r>
      <w:r w:rsidR="00952221" w:rsidRPr="000443E9">
        <w:rPr>
          <w:rFonts w:ascii="Times New Roman" w:hAnsi="Times New Roman" w:cs="Times New Roman"/>
          <w:sz w:val="28"/>
          <w:szCs w:val="28"/>
        </w:rPr>
        <w:t>3</w:t>
      </w:r>
      <w:r w:rsidR="000A7EB7" w:rsidRPr="000443E9">
        <w:rPr>
          <w:rFonts w:ascii="Times New Roman" w:hAnsi="Times New Roman" w:cs="Times New Roman"/>
          <w:sz w:val="28"/>
          <w:szCs w:val="28"/>
        </w:rPr>
        <w:t xml:space="preserve">. </w:t>
      </w:r>
      <w:r w:rsidR="00285C40" w:rsidRPr="000443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56E49" w:rsidRPr="000443E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Pr="000443E9" w:rsidRDefault="00285C40" w:rsidP="00BB09CD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</w:t>
      </w:r>
      <w:r w:rsidR="00A57DDC" w:rsidRPr="000443E9">
        <w:rPr>
          <w:rFonts w:ascii="Times New Roman" w:hAnsi="Times New Roman" w:cs="Times New Roman"/>
          <w:sz w:val="28"/>
          <w:szCs w:val="28"/>
        </w:rPr>
        <w:t xml:space="preserve">  </w:t>
      </w:r>
      <w:r w:rsidR="00952221" w:rsidRPr="000443E9">
        <w:rPr>
          <w:rFonts w:ascii="Times New Roman" w:hAnsi="Times New Roman" w:cs="Times New Roman"/>
          <w:sz w:val="28"/>
          <w:szCs w:val="28"/>
        </w:rPr>
        <w:t>4</w:t>
      </w:r>
      <w:r w:rsidR="000A7EB7" w:rsidRPr="00044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B7" w:rsidRPr="000443E9">
        <w:rPr>
          <w:rFonts w:ascii="Times New Roman" w:hAnsi="Times New Roman" w:cs="Times New Roman"/>
          <w:sz w:val="28"/>
          <w:szCs w:val="28"/>
        </w:rPr>
        <w:t>Конт</w:t>
      </w:r>
      <w:r w:rsidR="00C84109" w:rsidRPr="000443E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84109" w:rsidRPr="000443E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738CE" w:rsidRPr="000443E9">
        <w:rPr>
          <w:rFonts w:ascii="Times New Roman" w:hAnsi="Times New Roman" w:cs="Times New Roman"/>
          <w:sz w:val="28"/>
          <w:szCs w:val="28"/>
        </w:rPr>
        <w:t>м</w:t>
      </w:r>
      <w:r w:rsidRPr="000443E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7EB7" w:rsidRPr="000443E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738CE" w:rsidRPr="000443E9">
        <w:rPr>
          <w:rFonts w:ascii="Times New Roman" w:hAnsi="Times New Roman" w:cs="Times New Roman"/>
          <w:sz w:val="28"/>
          <w:szCs w:val="28"/>
        </w:rPr>
        <w:t>п</w:t>
      </w:r>
      <w:r w:rsidR="00BB7E0F" w:rsidRPr="000443E9">
        <w:rPr>
          <w:rFonts w:ascii="Times New Roman" w:hAnsi="Times New Roman" w:cs="Times New Roman"/>
          <w:sz w:val="28"/>
          <w:szCs w:val="28"/>
        </w:rPr>
        <w:t>ервого з</w:t>
      </w:r>
      <w:r w:rsidR="00C84109" w:rsidRPr="000443E9">
        <w:rPr>
          <w:rFonts w:ascii="Times New Roman" w:hAnsi="Times New Roman" w:cs="Times New Roman"/>
          <w:sz w:val="28"/>
          <w:szCs w:val="28"/>
        </w:rPr>
        <w:t>аместителя главы</w:t>
      </w:r>
      <w:r w:rsidR="000A7EB7" w:rsidRPr="000443E9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43E9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Pr="000443E9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753CC" w:rsidRPr="00044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8CE" w:rsidRPr="000443E9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F738CE" w:rsidRPr="000443E9">
        <w:rPr>
          <w:rFonts w:ascii="Times New Roman" w:hAnsi="Times New Roman" w:cs="Times New Roman"/>
          <w:sz w:val="28"/>
          <w:szCs w:val="28"/>
        </w:rPr>
        <w:t xml:space="preserve"> С. В</w:t>
      </w:r>
      <w:r w:rsidR="000A7EB7" w:rsidRPr="000443E9">
        <w:rPr>
          <w:rFonts w:ascii="Times New Roman" w:hAnsi="Times New Roman" w:cs="Times New Roman"/>
          <w:sz w:val="28"/>
          <w:szCs w:val="28"/>
        </w:rPr>
        <w:t>.</w:t>
      </w: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02" w:rsidRPr="000443E9" w:rsidRDefault="0024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02" w:rsidRPr="000443E9" w:rsidRDefault="0024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8D0" w:rsidRPr="000443E9" w:rsidRDefault="004B28AF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Глава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        </w:t>
      </w:r>
      <w:r w:rsidR="00080CF8" w:rsidRPr="00044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76" w:rsidRPr="000443E9" w:rsidRDefault="008B18D0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городского округа Самара                                                         </w:t>
      </w:r>
      <w:r w:rsidR="004B28AF" w:rsidRPr="000443E9">
        <w:rPr>
          <w:rFonts w:ascii="Times New Roman" w:hAnsi="Times New Roman" w:cs="Times New Roman"/>
          <w:sz w:val="28"/>
          <w:szCs w:val="28"/>
        </w:rPr>
        <w:t>В.А. Бородин</w:t>
      </w:r>
    </w:p>
    <w:p w:rsidR="001C008B" w:rsidRPr="000443E9" w:rsidRDefault="001C008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302" w:rsidRPr="000443E9" w:rsidRDefault="0024530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9CD" w:rsidRPr="000443E9" w:rsidRDefault="00BB09C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302" w:rsidRPr="000443E9" w:rsidRDefault="0024530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1" w:rsidRPr="000443E9" w:rsidRDefault="00952221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1" w:rsidRPr="000443E9" w:rsidRDefault="00952221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9CD" w:rsidRPr="000443E9" w:rsidRDefault="00BB09C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2B" w:rsidRPr="000443E9" w:rsidRDefault="007E1B58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>Уколов</w:t>
      </w:r>
    </w:p>
    <w:p w:rsidR="00FF4F03" w:rsidRPr="000443E9" w:rsidRDefault="0056218C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262 </w:t>
      </w:r>
      <w:r w:rsidR="007E1B58" w:rsidRPr="000443E9"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0443E9" w:rsidSect="008264B6">
      <w:headerReference w:type="default" r:id="rId14"/>
      <w:pgSz w:w="11907" w:h="16839" w:code="9"/>
      <w:pgMar w:top="851" w:right="1134" w:bottom="709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6" w:rsidRDefault="008264B6" w:rsidP="003E3C41">
      <w:pPr>
        <w:spacing w:after="0" w:line="240" w:lineRule="auto"/>
      </w:pPr>
      <w:r>
        <w:separator/>
      </w:r>
    </w:p>
  </w:endnote>
  <w:end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6" w:rsidRDefault="008264B6" w:rsidP="003E3C41">
      <w:pPr>
        <w:spacing w:after="0" w:line="240" w:lineRule="auto"/>
      </w:pPr>
      <w:r>
        <w:separator/>
      </w:r>
    </w:p>
  </w:footnote>
  <w:foot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Content>
      <w:p w:rsidR="008264B6" w:rsidRDefault="008264B6">
        <w:pPr>
          <w:pStyle w:val="ab"/>
          <w:jc w:val="center"/>
        </w:pPr>
      </w:p>
      <w:p w:rsidR="008264B6" w:rsidRDefault="008264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E9">
          <w:rPr>
            <w:noProof/>
          </w:rPr>
          <w:t>5</w:t>
        </w:r>
        <w:r>
          <w:fldChar w:fldCharType="end"/>
        </w:r>
      </w:p>
    </w:sdtContent>
  </w:sdt>
  <w:p w:rsidR="008264B6" w:rsidRDefault="008264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5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6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43E9"/>
    <w:rsid w:val="00046D76"/>
    <w:rsid w:val="00052269"/>
    <w:rsid w:val="00073E84"/>
    <w:rsid w:val="000764C0"/>
    <w:rsid w:val="00080CF8"/>
    <w:rsid w:val="00090B3C"/>
    <w:rsid w:val="000A6161"/>
    <w:rsid w:val="000A7EB7"/>
    <w:rsid w:val="000D1A55"/>
    <w:rsid w:val="000E7E36"/>
    <w:rsid w:val="0011095B"/>
    <w:rsid w:val="00111A6D"/>
    <w:rsid w:val="00112C9A"/>
    <w:rsid w:val="00125C3E"/>
    <w:rsid w:val="00130BB1"/>
    <w:rsid w:val="001A6777"/>
    <w:rsid w:val="001B002A"/>
    <w:rsid w:val="001C008B"/>
    <w:rsid w:val="001C3648"/>
    <w:rsid w:val="001D0ACF"/>
    <w:rsid w:val="001D2809"/>
    <w:rsid w:val="001D55C7"/>
    <w:rsid w:val="001F1A4C"/>
    <w:rsid w:val="00203B05"/>
    <w:rsid w:val="0021631C"/>
    <w:rsid w:val="00226896"/>
    <w:rsid w:val="00245302"/>
    <w:rsid w:val="0026593E"/>
    <w:rsid w:val="00277880"/>
    <w:rsid w:val="00285C40"/>
    <w:rsid w:val="002B461C"/>
    <w:rsid w:val="002B5AB1"/>
    <w:rsid w:val="002C0EE7"/>
    <w:rsid w:val="002C2389"/>
    <w:rsid w:val="002C31B3"/>
    <w:rsid w:val="002C435C"/>
    <w:rsid w:val="002D5887"/>
    <w:rsid w:val="002D6E36"/>
    <w:rsid w:val="002E24F5"/>
    <w:rsid w:val="002F483E"/>
    <w:rsid w:val="00303A74"/>
    <w:rsid w:val="00340169"/>
    <w:rsid w:val="0035575B"/>
    <w:rsid w:val="003563FA"/>
    <w:rsid w:val="00373BED"/>
    <w:rsid w:val="00387589"/>
    <w:rsid w:val="003A2C90"/>
    <w:rsid w:val="003B37FE"/>
    <w:rsid w:val="003B4B92"/>
    <w:rsid w:val="003C4205"/>
    <w:rsid w:val="003E3C41"/>
    <w:rsid w:val="003F0952"/>
    <w:rsid w:val="004018F6"/>
    <w:rsid w:val="00402368"/>
    <w:rsid w:val="00407BA4"/>
    <w:rsid w:val="00412F44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80768"/>
    <w:rsid w:val="00484884"/>
    <w:rsid w:val="004869F5"/>
    <w:rsid w:val="004B28AF"/>
    <w:rsid w:val="004D76B5"/>
    <w:rsid w:val="004E56CC"/>
    <w:rsid w:val="00506E33"/>
    <w:rsid w:val="00520384"/>
    <w:rsid w:val="00540816"/>
    <w:rsid w:val="00553992"/>
    <w:rsid w:val="0056218C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544B5"/>
    <w:rsid w:val="006563F7"/>
    <w:rsid w:val="0068239E"/>
    <w:rsid w:val="00684F27"/>
    <w:rsid w:val="0068703F"/>
    <w:rsid w:val="00695E79"/>
    <w:rsid w:val="00696B56"/>
    <w:rsid w:val="006D4068"/>
    <w:rsid w:val="006F267A"/>
    <w:rsid w:val="007158BD"/>
    <w:rsid w:val="0071776B"/>
    <w:rsid w:val="00724F38"/>
    <w:rsid w:val="00730C2A"/>
    <w:rsid w:val="00735B6A"/>
    <w:rsid w:val="00761F44"/>
    <w:rsid w:val="00772101"/>
    <w:rsid w:val="00780F39"/>
    <w:rsid w:val="00785F40"/>
    <w:rsid w:val="00790B9B"/>
    <w:rsid w:val="007D6FB2"/>
    <w:rsid w:val="007E1B58"/>
    <w:rsid w:val="007E3B23"/>
    <w:rsid w:val="007E6A70"/>
    <w:rsid w:val="007F066F"/>
    <w:rsid w:val="007F1FA1"/>
    <w:rsid w:val="00807C4F"/>
    <w:rsid w:val="00821341"/>
    <w:rsid w:val="008264B6"/>
    <w:rsid w:val="00865E56"/>
    <w:rsid w:val="00872EC2"/>
    <w:rsid w:val="008A63BE"/>
    <w:rsid w:val="008B18D0"/>
    <w:rsid w:val="008B3026"/>
    <w:rsid w:val="008C4C8A"/>
    <w:rsid w:val="008D57C9"/>
    <w:rsid w:val="008F1435"/>
    <w:rsid w:val="008F72F1"/>
    <w:rsid w:val="009049F5"/>
    <w:rsid w:val="00916E81"/>
    <w:rsid w:val="009313B9"/>
    <w:rsid w:val="009330AC"/>
    <w:rsid w:val="00952221"/>
    <w:rsid w:val="00973149"/>
    <w:rsid w:val="00974B42"/>
    <w:rsid w:val="00991BE7"/>
    <w:rsid w:val="009A7795"/>
    <w:rsid w:val="009E1C88"/>
    <w:rsid w:val="009E7FDC"/>
    <w:rsid w:val="00A0748F"/>
    <w:rsid w:val="00A276C5"/>
    <w:rsid w:val="00A425C5"/>
    <w:rsid w:val="00A524A0"/>
    <w:rsid w:val="00A57DDC"/>
    <w:rsid w:val="00A62BF3"/>
    <w:rsid w:val="00A707AF"/>
    <w:rsid w:val="00A77FB7"/>
    <w:rsid w:val="00A838A8"/>
    <w:rsid w:val="00AA1FED"/>
    <w:rsid w:val="00AA4BC8"/>
    <w:rsid w:val="00AA5B49"/>
    <w:rsid w:val="00AD1064"/>
    <w:rsid w:val="00AE4208"/>
    <w:rsid w:val="00AE7BE3"/>
    <w:rsid w:val="00B1418F"/>
    <w:rsid w:val="00B1637C"/>
    <w:rsid w:val="00B43BDC"/>
    <w:rsid w:val="00B441D1"/>
    <w:rsid w:val="00B56E49"/>
    <w:rsid w:val="00B64F2A"/>
    <w:rsid w:val="00B6520B"/>
    <w:rsid w:val="00B85105"/>
    <w:rsid w:val="00B957E0"/>
    <w:rsid w:val="00BA5E68"/>
    <w:rsid w:val="00BA6B4E"/>
    <w:rsid w:val="00BA7298"/>
    <w:rsid w:val="00BB09CD"/>
    <w:rsid w:val="00BB2651"/>
    <w:rsid w:val="00BB4948"/>
    <w:rsid w:val="00BB7E0F"/>
    <w:rsid w:val="00BE5F53"/>
    <w:rsid w:val="00C22804"/>
    <w:rsid w:val="00C32402"/>
    <w:rsid w:val="00C41796"/>
    <w:rsid w:val="00C42B2B"/>
    <w:rsid w:val="00C51135"/>
    <w:rsid w:val="00C84109"/>
    <w:rsid w:val="00C97ECA"/>
    <w:rsid w:val="00CA2643"/>
    <w:rsid w:val="00CC01D8"/>
    <w:rsid w:val="00D03C88"/>
    <w:rsid w:val="00D14C91"/>
    <w:rsid w:val="00D21CDC"/>
    <w:rsid w:val="00D41931"/>
    <w:rsid w:val="00D45DB3"/>
    <w:rsid w:val="00D5263C"/>
    <w:rsid w:val="00D52F4C"/>
    <w:rsid w:val="00D530F7"/>
    <w:rsid w:val="00D550EB"/>
    <w:rsid w:val="00D671CE"/>
    <w:rsid w:val="00D814C9"/>
    <w:rsid w:val="00DB5152"/>
    <w:rsid w:val="00DE07CE"/>
    <w:rsid w:val="00E163EB"/>
    <w:rsid w:val="00E237EB"/>
    <w:rsid w:val="00E33FAF"/>
    <w:rsid w:val="00E43220"/>
    <w:rsid w:val="00E504E7"/>
    <w:rsid w:val="00E64682"/>
    <w:rsid w:val="00E753CC"/>
    <w:rsid w:val="00E90EE4"/>
    <w:rsid w:val="00EA389F"/>
    <w:rsid w:val="00EA7167"/>
    <w:rsid w:val="00ED7F26"/>
    <w:rsid w:val="00EE2B75"/>
    <w:rsid w:val="00F06EC9"/>
    <w:rsid w:val="00F207C8"/>
    <w:rsid w:val="00F50A89"/>
    <w:rsid w:val="00F738CE"/>
    <w:rsid w:val="00F902C3"/>
    <w:rsid w:val="00F92227"/>
    <w:rsid w:val="00F96E38"/>
    <w:rsid w:val="00FD442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8A05C3DF26F33A328639FA423E195DE2C05B6FBC6D2746C59745F5EBq2l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D6D461-67DB-4C2B-983E-79A5A65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Сафонова Ольга Петровна</cp:lastModifiedBy>
  <cp:revision>9</cp:revision>
  <cp:lastPrinted>2021-03-02T09:41:00Z</cp:lastPrinted>
  <dcterms:created xsi:type="dcterms:W3CDTF">2021-03-01T09:32:00Z</dcterms:created>
  <dcterms:modified xsi:type="dcterms:W3CDTF">2021-03-02T09:41:00Z</dcterms:modified>
</cp:coreProperties>
</file>