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32" w:rsidRPr="007E0B32" w:rsidRDefault="00162A8E" w:rsidP="007E0B3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eastAsia="en-US"/>
        </w:rPr>
      </w:pPr>
      <w:r w:rsidRPr="007E0B32">
        <w:rPr>
          <w:b/>
          <w:bCs/>
          <w:kern w:val="36"/>
          <w:sz w:val="28"/>
          <w:szCs w:val="28"/>
        </w:rPr>
        <w:t xml:space="preserve">Объявление о проведении конкурса </w:t>
      </w:r>
      <w:r w:rsidR="007E0B32" w:rsidRPr="007E0B32">
        <w:rPr>
          <w:b/>
          <w:sz w:val="28"/>
          <w:szCs w:val="28"/>
          <w:lang w:eastAsia="en-US"/>
        </w:rPr>
        <w:t>по отбору кандидатур на должность</w:t>
      </w:r>
    </w:p>
    <w:p w:rsidR="00162A8E" w:rsidRPr="007E0B32" w:rsidRDefault="00162A8E" w:rsidP="00162A8E">
      <w:pPr>
        <w:spacing w:after="360" w:line="390" w:lineRule="atLeast"/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  <w:r w:rsidRPr="007E0B32">
        <w:rPr>
          <w:b/>
          <w:bCs/>
          <w:kern w:val="36"/>
          <w:sz w:val="28"/>
          <w:szCs w:val="28"/>
        </w:rPr>
        <w:t xml:space="preserve">Главы </w:t>
      </w:r>
      <w:r w:rsidR="00C51EC4">
        <w:rPr>
          <w:b/>
          <w:bCs/>
          <w:kern w:val="36"/>
          <w:sz w:val="28"/>
          <w:szCs w:val="28"/>
        </w:rPr>
        <w:t>Советского</w:t>
      </w:r>
      <w:r w:rsidRPr="007E0B32">
        <w:rPr>
          <w:b/>
          <w:bCs/>
          <w:kern w:val="36"/>
          <w:sz w:val="28"/>
          <w:szCs w:val="28"/>
        </w:rPr>
        <w:t xml:space="preserve"> внутригородского района городского округа Самара</w:t>
      </w:r>
    </w:p>
    <w:p w:rsidR="00162A8E" w:rsidRPr="007E0B32" w:rsidRDefault="00162A8E" w:rsidP="00F23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B32">
        <w:rPr>
          <w:sz w:val="28"/>
          <w:szCs w:val="28"/>
        </w:rPr>
        <w:t>Совет депутатов</w:t>
      </w:r>
      <w:r w:rsidR="00C51EC4">
        <w:rPr>
          <w:sz w:val="28"/>
          <w:szCs w:val="28"/>
        </w:rPr>
        <w:t xml:space="preserve"> Советского </w:t>
      </w:r>
      <w:r w:rsidRPr="007E0B32">
        <w:rPr>
          <w:sz w:val="28"/>
          <w:szCs w:val="28"/>
        </w:rPr>
        <w:t>внутригородского района городского округа Самара объявляет</w:t>
      </w:r>
      <w:r w:rsidR="00C919D0">
        <w:rPr>
          <w:sz w:val="28"/>
          <w:szCs w:val="28"/>
        </w:rPr>
        <w:t xml:space="preserve"> о проведении</w:t>
      </w:r>
      <w:r w:rsidRPr="007E0B32">
        <w:rPr>
          <w:sz w:val="28"/>
          <w:szCs w:val="28"/>
        </w:rPr>
        <w:t xml:space="preserve"> конкурс</w:t>
      </w:r>
      <w:r w:rsidR="00C919D0">
        <w:rPr>
          <w:sz w:val="28"/>
          <w:szCs w:val="28"/>
        </w:rPr>
        <w:t>а</w:t>
      </w:r>
      <w:r w:rsidRPr="007E0B32">
        <w:rPr>
          <w:sz w:val="28"/>
          <w:szCs w:val="28"/>
        </w:rPr>
        <w:t xml:space="preserve"> </w:t>
      </w:r>
      <w:r w:rsidR="007E0B32" w:rsidRPr="007E0B32">
        <w:rPr>
          <w:sz w:val="28"/>
          <w:szCs w:val="28"/>
          <w:lang w:eastAsia="en-US"/>
        </w:rPr>
        <w:t>по отбору кандидатур на должность</w:t>
      </w:r>
      <w:r w:rsidR="007E0B32" w:rsidRPr="007E0B32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7E0B32">
        <w:rPr>
          <w:sz w:val="28"/>
          <w:szCs w:val="28"/>
        </w:rPr>
        <w:t xml:space="preserve">Главы </w:t>
      </w:r>
      <w:r w:rsidR="00C51EC4">
        <w:rPr>
          <w:sz w:val="28"/>
          <w:szCs w:val="28"/>
        </w:rPr>
        <w:t>Советского</w:t>
      </w:r>
      <w:r w:rsidRPr="007E0B32">
        <w:rPr>
          <w:sz w:val="28"/>
          <w:szCs w:val="28"/>
        </w:rPr>
        <w:t xml:space="preserve"> внутригородского района городского округа Самара (далее — конкурс).</w:t>
      </w:r>
    </w:p>
    <w:p w:rsidR="00162A8E" w:rsidRPr="007E0B32" w:rsidRDefault="00162A8E" w:rsidP="00F230ED">
      <w:pPr>
        <w:ind w:firstLine="709"/>
        <w:jc w:val="both"/>
        <w:textAlignment w:val="baseline"/>
        <w:rPr>
          <w:sz w:val="28"/>
          <w:szCs w:val="28"/>
          <w:lang w:eastAsia="en-US"/>
        </w:rPr>
      </w:pPr>
      <w:proofErr w:type="gramStart"/>
      <w:r w:rsidRPr="007E0B32">
        <w:rPr>
          <w:sz w:val="28"/>
          <w:szCs w:val="28"/>
        </w:rPr>
        <w:t>В конкурсе име</w:t>
      </w:r>
      <w:r w:rsidR="00C51EC4">
        <w:rPr>
          <w:sz w:val="28"/>
          <w:szCs w:val="28"/>
        </w:rPr>
        <w:t>е</w:t>
      </w:r>
      <w:r w:rsidRPr="007E0B32">
        <w:rPr>
          <w:sz w:val="28"/>
          <w:szCs w:val="28"/>
        </w:rPr>
        <w:t>т право принимать участие</w:t>
      </w:r>
      <w:r w:rsidRPr="007E0B32">
        <w:rPr>
          <w:sz w:val="28"/>
          <w:szCs w:val="28"/>
          <w:lang w:eastAsia="en-US"/>
        </w:rPr>
        <w:t xml:space="preserve"> гражданин, который на день проведения конкурса не имеет в соответствии с Федеральным </w:t>
      </w:r>
      <w:hyperlink r:id="rId6" w:history="1">
        <w:r w:rsidRPr="007E0B32">
          <w:rPr>
            <w:sz w:val="28"/>
            <w:szCs w:val="28"/>
            <w:lang w:eastAsia="en-US"/>
          </w:rPr>
          <w:t>законом</w:t>
        </w:r>
      </w:hyperlink>
      <w:r w:rsidRPr="007E0B32">
        <w:rPr>
          <w:sz w:val="28"/>
          <w:szCs w:val="28"/>
          <w:lang w:eastAsia="en-US"/>
        </w:rPr>
        <w:t xml:space="preserve"> </w:t>
      </w:r>
      <w:r w:rsidR="002A4329" w:rsidRPr="007E0B32">
        <w:rPr>
          <w:sz w:val="28"/>
          <w:szCs w:val="28"/>
          <w:lang w:eastAsia="en-US"/>
        </w:rPr>
        <w:t>от 12.06.</w:t>
      </w:r>
      <w:r w:rsidRPr="007E0B32">
        <w:rPr>
          <w:sz w:val="28"/>
          <w:szCs w:val="28"/>
          <w:lang w:eastAsia="en-US"/>
        </w:rPr>
        <w:t>2002</w:t>
      </w:r>
      <w:r w:rsidR="002A4329" w:rsidRPr="007E0B32">
        <w:rPr>
          <w:sz w:val="28"/>
          <w:szCs w:val="28"/>
          <w:lang w:eastAsia="en-US"/>
        </w:rPr>
        <w:t xml:space="preserve"> №</w:t>
      </w:r>
      <w:r w:rsidRPr="007E0B32">
        <w:rPr>
          <w:sz w:val="28"/>
          <w:szCs w:val="28"/>
          <w:lang w:eastAsia="en-US"/>
        </w:rPr>
        <w:t xml:space="preserve"> 67-ФЗ </w:t>
      </w:r>
      <w:r w:rsidR="00756948" w:rsidRPr="007E0B32">
        <w:rPr>
          <w:sz w:val="28"/>
          <w:szCs w:val="28"/>
          <w:lang w:eastAsia="en-US"/>
        </w:rPr>
        <w:t>«</w:t>
      </w:r>
      <w:r w:rsidRPr="007E0B32">
        <w:rPr>
          <w:sz w:val="28"/>
          <w:szCs w:val="28"/>
          <w:lang w:eastAsia="en-US"/>
        </w:rPr>
        <w:t>Об основных гарантиях избирательных прав и права на участие в референду</w:t>
      </w:r>
      <w:r w:rsidR="002A4329" w:rsidRPr="007E0B32">
        <w:rPr>
          <w:sz w:val="28"/>
          <w:szCs w:val="28"/>
          <w:lang w:eastAsia="en-US"/>
        </w:rPr>
        <w:t>ме граждан Российской Федерации</w:t>
      </w:r>
      <w:r w:rsidR="00756948" w:rsidRPr="007E0B32">
        <w:rPr>
          <w:sz w:val="28"/>
          <w:szCs w:val="28"/>
          <w:lang w:eastAsia="en-US"/>
        </w:rPr>
        <w:t>»</w:t>
      </w:r>
      <w:r w:rsidRPr="007E0B32">
        <w:rPr>
          <w:sz w:val="28"/>
          <w:szCs w:val="28"/>
          <w:lang w:eastAsia="en-US"/>
        </w:rPr>
        <w:t xml:space="preserve"> ограничений пассивного избирательного права для избрания выборным должностным лицом местного самоуправления, при условии наличия у него высшего образования не ниже уровня </w:t>
      </w:r>
      <w:proofErr w:type="spellStart"/>
      <w:r w:rsidRPr="007E0B32">
        <w:rPr>
          <w:sz w:val="28"/>
          <w:szCs w:val="28"/>
          <w:lang w:eastAsia="en-US"/>
        </w:rPr>
        <w:t>специалитета</w:t>
      </w:r>
      <w:proofErr w:type="spellEnd"/>
      <w:r w:rsidRPr="007E0B32">
        <w:rPr>
          <w:sz w:val="28"/>
          <w:szCs w:val="28"/>
          <w:lang w:eastAsia="en-US"/>
        </w:rPr>
        <w:t>, магистратуры.</w:t>
      </w:r>
      <w:proofErr w:type="gramEnd"/>
    </w:p>
    <w:p w:rsidR="00162A8E" w:rsidRPr="007E0B32" w:rsidRDefault="00162A8E" w:rsidP="00F230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B32">
        <w:rPr>
          <w:sz w:val="28"/>
          <w:szCs w:val="28"/>
        </w:rPr>
        <w:t xml:space="preserve">Порядок и условия проведения конкурса устанавливаются </w:t>
      </w:r>
      <w:r w:rsidRPr="007E0B32">
        <w:rPr>
          <w:sz w:val="28"/>
          <w:szCs w:val="28"/>
          <w:lang w:eastAsia="en-US"/>
        </w:rPr>
        <w:t xml:space="preserve">Положением </w:t>
      </w:r>
      <w:r w:rsidR="00756948" w:rsidRPr="007E0B32">
        <w:rPr>
          <w:sz w:val="28"/>
          <w:szCs w:val="28"/>
          <w:lang w:eastAsia="en-US"/>
        </w:rPr>
        <w:t>«</w:t>
      </w:r>
      <w:r w:rsidRPr="007E0B32">
        <w:rPr>
          <w:sz w:val="28"/>
          <w:szCs w:val="28"/>
          <w:lang w:eastAsia="en-US"/>
        </w:rPr>
        <w:t xml:space="preserve">О порядке проведения конкурса по отбору кандидатур на должность Главы </w:t>
      </w:r>
      <w:r w:rsidR="00C51EC4">
        <w:rPr>
          <w:sz w:val="28"/>
          <w:szCs w:val="28"/>
          <w:lang w:eastAsia="en-US"/>
        </w:rPr>
        <w:t>Советского</w:t>
      </w:r>
      <w:r w:rsidRPr="007E0B32">
        <w:rPr>
          <w:sz w:val="28"/>
          <w:szCs w:val="28"/>
          <w:lang w:eastAsia="en-US"/>
        </w:rPr>
        <w:t xml:space="preserve"> внутригородского района городского округа Самара</w:t>
      </w:r>
      <w:r w:rsidR="00756948" w:rsidRPr="007E0B32">
        <w:rPr>
          <w:sz w:val="28"/>
          <w:szCs w:val="28"/>
          <w:lang w:eastAsia="en-US"/>
        </w:rPr>
        <w:t>»</w:t>
      </w:r>
      <w:r w:rsidRPr="007E0B32">
        <w:rPr>
          <w:sz w:val="28"/>
          <w:szCs w:val="28"/>
          <w:lang w:eastAsia="en-US"/>
        </w:rPr>
        <w:t xml:space="preserve">, утвержденным Решением Совета депутатов </w:t>
      </w:r>
      <w:r w:rsidR="00C51EC4">
        <w:rPr>
          <w:sz w:val="28"/>
          <w:szCs w:val="28"/>
          <w:lang w:eastAsia="en-US"/>
        </w:rPr>
        <w:t>Советского</w:t>
      </w:r>
      <w:r w:rsidRPr="007E0B32">
        <w:rPr>
          <w:sz w:val="28"/>
          <w:szCs w:val="28"/>
          <w:lang w:eastAsia="en-US"/>
        </w:rPr>
        <w:t xml:space="preserve">  внутригородского района городского округа Самара от</w:t>
      </w:r>
      <w:r w:rsidR="00C51EC4">
        <w:rPr>
          <w:sz w:val="28"/>
          <w:szCs w:val="28"/>
          <w:lang w:eastAsia="en-US"/>
        </w:rPr>
        <w:t xml:space="preserve"> </w:t>
      </w:r>
      <w:r w:rsidRPr="007E0B32">
        <w:rPr>
          <w:sz w:val="28"/>
          <w:szCs w:val="28"/>
          <w:lang w:eastAsia="en-US"/>
        </w:rPr>
        <w:t xml:space="preserve"> </w:t>
      </w:r>
      <w:r w:rsidR="00C51EC4">
        <w:rPr>
          <w:sz w:val="28"/>
          <w:szCs w:val="28"/>
          <w:lang w:eastAsia="en-US"/>
        </w:rPr>
        <w:t xml:space="preserve">23.06. </w:t>
      </w:r>
      <w:r w:rsidRPr="007E0B32">
        <w:rPr>
          <w:sz w:val="28"/>
          <w:szCs w:val="28"/>
          <w:lang w:eastAsia="en-US"/>
        </w:rPr>
        <w:t>2020 №</w:t>
      </w:r>
      <w:r w:rsidR="00C51EC4">
        <w:rPr>
          <w:sz w:val="28"/>
          <w:szCs w:val="28"/>
          <w:lang w:eastAsia="en-US"/>
        </w:rPr>
        <w:t xml:space="preserve"> 235</w:t>
      </w:r>
      <w:r w:rsidRPr="007E0B32">
        <w:rPr>
          <w:sz w:val="28"/>
          <w:szCs w:val="28"/>
        </w:rPr>
        <w:t xml:space="preserve"> (далее – Положение).</w:t>
      </w:r>
    </w:p>
    <w:p w:rsidR="00162A8E" w:rsidRPr="007E0B32" w:rsidRDefault="00162A8E" w:rsidP="00F230ED">
      <w:pPr>
        <w:ind w:firstLine="709"/>
        <w:jc w:val="both"/>
        <w:textAlignment w:val="baseline"/>
        <w:rPr>
          <w:strike/>
          <w:sz w:val="28"/>
          <w:szCs w:val="28"/>
        </w:rPr>
      </w:pPr>
      <w:r w:rsidRPr="007E0B32">
        <w:rPr>
          <w:strike/>
          <w:sz w:val="28"/>
          <w:szCs w:val="28"/>
        </w:rPr>
        <w:t xml:space="preserve"> </w:t>
      </w:r>
    </w:p>
    <w:p w:rsidR="00162A8E" w:rsidRPr="007E0B32" w:rsidRDefault="00162A8E" w:rsidP="00F230ED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E0B32">
        <w:rPr>
          <w:sz w:val="28"/>
          <w:szCs w:val="28"/>
        </w:rPr>
        <w:t xml:space="preserve">Для участия в конкурсе участникам необходимо представить </w:t>
      </w:r>
      <w:r w:rsidR="002A4329" w:rsidRPr="00C51EC4">
        <w:rPr>
          <w:bCs/>
          <w:sz w:val="28"/>
          <w:szCs w:val="28"/>
          <w:bdr w:val="none" w:sz="0" w:space="0" w:color="auto" w:frame="1"/>
        </w:rPr>
        <w:t>в</w:t>
      </w:r>
      <w:r w:rsidR="002A4329" w:rsidRPr="007E0B32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2A4329" w:rsidRPr="007E0B32">
        <w:rPr>
          <w:sz w:val="28"/>
          <w:szCs w:val="28"/>
          <w:lang w:eastAsia="en-US"/>
        </w:rPr>
        <w:t xml:space="preserve">Конкурсную комиссию по проведению конкурса по отбору кандидатур на должность Главы </w:t>
      </w:r>
      <w:r w:rsidR="00C51EC4">
        <w:rPr>
          <w:sz w:val="28"/>
          <w:szCs w:val="28"/>
          <w:lang w:eastAsia="en-US"/>
        </w:rPr>
        <w:t>Советского</w:t>
      </w:r>
      <w:r w:rsidR="002A4329" w:rsidRPr="007E0B32">
        <w:rPr>
          <w:sz w:val="28"/>
          <w:szCs w:val="28"/>
          <w:lang w:eastAsia="en-US"/>
        </w:rPr>
        <w:t xml:space="preserve"> внутригородского района (далее - Конкурсная комиссия)</w:t>
      </w:r>
      <w:r w:rsidR="002A4329" w:rsidRPr="007E0B32">
        <w:rPr>
          <w:bCs/>
          <w:sz w:val="28"/>
          <w:szCs w:val="28"/>
          <w:bdr w:val="none" w:sz="0" w:space="0" w:color="auto" w:frame="1"/>
        </w:rPr>
        <w:t xml:space="preserve"> </w:t>
      </w:r>
      <w:r w:rsidRPr="007E0B32">
        <w:rPr>
          <w:bCs/>
          <w:sz w:val="28"/>
          <w:szCs w:val="28"/>
          <w:bdr w:val="none" w:sz="0" w:space="0" w:color="auto" w:frame="1"/>
        </w:rPr>
        <w:t>следующие документы:</w:t>
      </w:r>
    </w:p>
    <w:p w:rsidR="00162A8E" w:rsidRPr="007E0B32" w:rsidRDefault="00162A8E" w:rsidP="00F230E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E0B32">
        <w:rPr>
          <w:sz w:val="28"/>
          <w:szCs w:val="28"/>
          <w:lang w:eastAsia="en-US"/>
        </w:rPr>
        <w:t xml:space="preserve">а) личное </w:t>
      </w:r>
      <w:hyperlink r:id="rId7" w:history="1">
        <w:r w:rsidRPr="007E0B32">
          <w:rPr>
            <w:sz w:val="28"/>
            <w:szCs w:val="28"/>
            <w:lang w:eastAsia="en-US"/>
          </w:rPr>
          <w:t>заявление</w:t>
        </w:r>
      </w:hyperlink>
      <w:r w:rsidRPr="007E0B32">
        <w:rPr>
          <w:sz w:val="28"/>
          <w:szCs w:val="28"/>
          <w:lang w:eastAsia="en-US"/>
        </w:rPr>
        <w:t xml:space="preserve"> об участии в конкурсе по форме согласно Приложению 1 к Положению;</w:t>
      </w:r>
    </w:p>
    <w:p w:rsidR="00162A8E" w:rsidRPr="007E0B32" w:rsidRDefault="00162A8E" w:rsidP="00F230ED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  <w:lang w:eastAsia="en-US"/>
        </w:rPr>
      </w:pPr>
      <w:bookmarkStart w:id="0" w:name="Par1"/>
      <w:bookmarkEnd w:id="0"/>
      <w:r w:rsidRPr="007E0B32">
        <w:rPr>
          <w:sz w:val="28"/>
          <w:szCs w:val="28"/>
          <w:lang w:eastAsia="en-US"/>
        </w:rPr>
        <w:t>б) копию паспорта или иного документа, удостоверяющего личность гражданина Российской Федерации;</w:t>
      </w:r>
    </w:p>
    <w:p w:rsidR="00162A8E" w:rsidRPr="007E0B32" w:rsidRDefault="00162A8E" w:rsidP="00F230ED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  <w:lang w:eastAsia="en-US"/>
        </w:rPr>
      </w:pPr>
      <w:r w:rsidRPr="007E0B32">
        <w:rPr>
          <w:sz w:val="28"/>
          <w:szCs w:val="28"/>
          <w:lang w:eastAsia="en-US"/>
        </w:rPr>
        <w:t>в) копию трудовой книжки или иных документов, подтверждающих трудовую (служебную) деятельность участника конкурса;</w:t>
      </w:r>
    </w:p>
    <w:p w:rsidR="00162A8E" w:rsidRPr="007E0B32" w:rsidRDefault="00162A8E" w:rsidP="00F230ED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  <w:lang w:eastAsia="en-US"/>
        </w:rPr>
      </w:pPr>
      <w:r w:rsidRPr="007E0B32">
        <w:rPr>
          <w:sz w:val="28"/>
          <w:szCs w:val="28"/>
          <w:lang w:eastAsia="en-US"/>
        </w:rPr>
        <w:t>г) копии документов об образовании, а также, по желанию участника конкурса - о дополнительном профессиональном образовании, присвоении ученой степени, ученого звания;</w:t>
      </w:r>
    </w:p>
    <w:p w:rsidR="00162A8E" w:rsidRPr="007E0B32" w:rsidRDefault="00162A8E" w:rsidP="00F230ED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  <w:lang w:eastAsia="en-US"/>
        </w:rPr>
      </w:pPr>
      <w:r w:rsidRPr="007E0B32">
        <w:rPr>
          <w:sz w:val="28"/>
          <w:szCs w:val="28"/>
          <w:lang w:eastAsia="en-US"/>
        </w:rPr>
        <w:t>д) если участник конкурса менял фамилию, или имя, или отчество, - копии соответствующих документов;</w:t>
      </w:r>
    </w:p>
    <w:p w:rsidR="00162A8E" w:rsidRPr="007E0B32" w:rsidRDefault="00162A8E" w:rsidP="00F230ED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  <w:lang w:eastAsia="en-US"/>
        </w:rPr>
      </w:pPr>
      <w:bookmarkStart w:id="1" w:name="Par5"/>
      <w:bookmarkEnd w:id="1"/>
      <w:r w:rsidRPr="007E0B32">
        <w:rPr>
          <w:sz w:val="28"/>
          <w:szCs w:val="28"/>
          <w:lang w:eastAsia="en-US"/>
        </w:rPr>
        <w:t>е)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162A8E" w:rsidRPr="007E0B32" w:rsidRDefault="00162A8E" w:rsidP="00F230ED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  <w:lang w:eastAsia="en-US"/>
        </w:rPr>
      </w:pPr>
      <w:r w:rsidRPr="007E0B32">
        <w:rPr>
          <w:sz w:val="28"/>
          <w:szCs w:val="28"/>
          <w:lang w:eastAsia="en-US"/>
        </w:rPr>
        <w:t xml:space="preserve">ж) сведения о своих доходах, об имуществе и обязательствах имущественного характера, а также о доходах, об имуществе и </w:t>
      </w:r>
      <w:r w:rsidRPr="007E0B32">
        <w:rPr>
          <w:sz w:val="28"/>
          <w:szCs w:val="28"/>
          <w:lang w:eastAsia="en-US"/>
        </w:rPr>
        <w:lastRenderedPageBreak/>
        <w:t xml:space="preserve">обязательствах имущественного характера своих супруги (супруга) и несовершеннолетних детей по форме </w:t>
      </w:r>
      <w:hyperlink r:id="rId8" w:history="1">
        <w:r w:rsidRPr="007E0B32">
          <w:rPr>
            <w:sz w:val="28"/>
            <w:szCs w:val="28"/>
            <w:lang w:eastAsia="en-US"/>
          </w:rPr>
          <w:t>справки</w:t>
        </w:r>
      </w:hyperlink>
      <w:r w:rsidRPr="007E0B32">
        <w:rPr>
          <w:sz w:val="28"/>
          <w:szCs w:val="28"/>
          <w:lang w:eastAsia="en-US"/>
        </w:rPr>
        <w:t xml:space="preserve"> о доходах, расходах, об имуществе и обязательствах имущественного характера, утвержденной </w:t>
      </w:r>
      <w:r w:rsidR="00756948" w:rsidRPr="007E0B32">
        <w:rPr>
          <w:sz w:val="28"/>
          <w:szCs w:val="28"/>
          <w:lang w:eastAsia="en-US"/>
        </w:rPr>
        <w:t>Указом Президента РФ от 23.06.</w:t>
      </w:r>
      <w:r w:rsidRPr="007E0B32">
        <w:rPr>
          <w:sz w:val="28"/>
          <w:szCs w:val="28"/>
          <w:lang w:eastAsia="en-US"/>
        </w:rPr>
        <w:t xml:space="preserve">2014 </w:t>
      </w:r>
      <w:r w:rsidR="00756948" w:rsidRPr="007E0B32">
        <w:rPr>
          <w:sz w:val="28"/>
          <w:szCs w:val="28"/>
          <w:lang w:eastAsia="en-US"/>
        </w:rPr>
        <w:t>№</w:t>
      </w:r>
      <w:r w:rsidRPr="007E0B32">
        <w:rPr>
          <w:sz w:val="28"/>
          <w:szCs w:val="28"/>
          <w:lang w:eastAsia="en-US"/>
        </w:rPr>
        <w:t xml:space="preserve"> 460;</w:t>
      </w:r>
    </w:p>
    <w:p w:rsidR="00162A8E" w:rsidRPr="007E0B32" w:rsidRDefault="00162A8E" w:rsidP="00F230ED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  <w:lang w:eastAsia="en-US"/>
        </w:rPr>
      </w:pPr>
      <w:r w:rsidRPr="007E0B32">
        <w:rPr>
          <w:sz w:val="28"/>
          <w:szCs w:val="28"/>
          <w:lang w:eastAsia="en-US"/>
        </w:rPr>
        <w:t xml:space="preserve">з) </w:t>
      </w:r>
      <w:hyperlink r:id="rId9" w:history="1">
        <w:r w:rsidRPr="007E0B32">
          <w:rPr>
            <w:sz w:val="28"/>
            <w:szCs w:val="28"/>
            <w:lang w:eastAsia="en-US"/>
          </w:rPr>
          <w:t>согласие</w:t>
        </w:r>
      </w:hyperlink>
      <w:r w:rsidRPr="007E0B32">
        <w:rPr>
          <w:sz w:val="28"/>
          <w:szCs w:val="28"/>
          <w:lang w:eastAsia="en-US"/>
        </w:rPr>
        <w:t xml:space="preserve"> субъекта персональных данных на обработку персональных данных по форме согласно Приложению 2 к Положению;</w:t>
      </w:r>
    </w:p>
    <w:p w:rsidR="00162A8E" w:rsidRPr="007E0B32" w:rsidRDefault="00162A8E" w:rsidP="00F230ED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  <w:lang w:eastAsia="en-US"/>
        </w:rPr>
      </w:pPr>
      <w:r w:rsidRPr="007E0B32">
        <w:rPr>
          <w:sz w:val="28"/>
          <w:szCs w:val="28"/>
          <w:lang w:eastAsia="en-US"/>
        </w:rPr>
        <w:t>и)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162A8E" w:rsidRPr="007E0B32" w:rsidRDefault="00162A8E" w:rsidP="00F230ED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  <w:lang w:eastAsia="en-US"/>
        </w:rPr>
      </w:pPr>
      <w:r w:rsidRPr="007E0B32">
        <w:rPr>
          <w:sz w:val="28"/>
          <w:szCs w:val="28"/>
          <w:lang w:eastAsia="en-US"/>
        </w:rPr>
        <w:t>к) две фотографии размером 3 x 4 см.</w:t>
      </w:r>
    </w:p>
    <w:p w:rsidR="00162A8E" w:rsidRPr="007E0B32" w:rsidRDefault="00162A8E" w:rsidP="00F230ED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  <w:lang w:eastAsia="en-US"/>
        </w:rPr>
      </w:pPr>
      <w:r w:rsidRPr="007E0B32">
        <w:rPr>
          <w:sz w:val="28"/>
          <w:szCs w:val="28"/>
          <w:lang w:eastAsia="en-US"/>
        </w:rPr>
        <w:t xml:space="preserve">Оригиналы документов, предусмотренных </w:t>
      </w:r>
      <w:hyperlink w:anchor="Par1" w:history="1">
        <w:r w:rsidRPr="007E0B32">
          <w:rPr>
            <w:sz w:val="28"/>
            <w:szCs w:val="28"/>
            <w:lang w:eastAsia="en-US"/>
          </w:rPr>
          <w:t xml:space="preserve">подпунктами </w:t>
        </w:r>
        <w:r w:rsidR="00756948" w:rsidRPr="007E0B32">
          <w:rPr>
            <w:sz w:val="28"/>
            <w:szCs w:val="28"/>
            <w:lang w:eastAsia="en-US"/>
          </w:rPr>
          <w:t>«</w:t>
        </w:r>
        <w:r w:rsidRPr="007E0B32">
          <w:rPr>
            <w:sz w:val="28"/>
            <w:szCs w:val="28"/>
            <w:lang w:eastAsia="en-US"/>
          </w:rPr>
          <w:t>б</w:t>
        </w:r>
        <w:r w:rsidR="00756948" w:rsidRPr="007E0B32">
          <w:rPr>
            <w:sz w:val="28"/>
            <w:szCs w:val="28"/>
            <w:lang w:eastAsia="en-US"/>
          </w:rPr>
          <w:t>»</w:t>
        </w:r>
      </w:hyperlink>
      <w:r w:rsidRPr="007E0B32">
        <w:rPr>
          <w:sz w:val="28"/>
          <w:szCs w:val="28"/>
          <w:lang w:eastAsia="en-US"/>
        </w:rPr>
        <w:t xml:space="preserve"> - </w:t>
      </w:r>
      <w:hyperlink w:anchor="Par5" w:history="1">
        <w:r w:rsidR="00756948" w:rsidRPr="007E0B32">
          <w:rPr>
            <w:sz w:val="28"/>
            <w:szCs w:val="28"/>
            <w:lang w:eastAsia="en-US"/>
          </w:rPr>
          <w:t>«</w:t>
        </w:r>
        <w:r w:rsidRPr="007E0B32">
          <w:rPr>
            <w:sz w:val="28"/>
            <w:szCs w:val="28"/>
            <w:lang w:eastAsia="en-US"/>
          </w:rPr>
          <w:t>е</w:t>
        </w:r>
        <w:r w:rsidR="00756948" w:rsidRPr="007E0B32">
          <w:rPr>
            <w:sz w:val="28"/>
            <w:szCs w:val="28"/>
            <w:lang w:eastAsia="en-US"/>
          </w:rPr>
          <w:t>»</w:t>
        </w:r>
      </w:hyperlink>
      <w:r w:rsidRPr="007E0B32">
        <w:rPr>
          <w:sz w:val="28"/>
          <w:szCs w:val="28"/>
          <w:lang w:eastAsia="en-US"/>
        </w:rPr>
        <w:t>, предъявляются гражданином, желающим участвовать в конкурсе, лично при подаче документов в Конкурсную комиссию.</w:t>
      </w:r>
    </w:p>
    <w:p w:rsidR="00162A8E" w:rsidRPr="007E0B32" w:rsidRDefault="00162A8E" w:rsidP="00F230ED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  <w:lang w:eastAsia="en-US"/>
        </w:rPr>
      </w:pPr>
      <w:r w:rsidRPr="007E0B32">
        <w:rPr>
          <w:sz w:val="28"/>
          <w:szCs w:val="28"/>
          <w:lang w:eastAsia="en-US"/>
        </w:rPr>
        <w:t>Гражданин, желающий участвовать в конкурсе, также вправе представить в Конкурсную комиссию иные документы, характеризующие их (проект программы (доклад, концепция) развития</w:t>
      </w:r>
      <w:r w:rsidR="00C51EC4">
        <w:rPr>
          <w:sz w:val="28"/>
          <w:szCs w:val="28"/>
          <w:lang w:eastAsia="en-US"/>
        </w:rPr>
        <w:t xml:space="preserve"> Советского</w:t>
      </w:r>
      <w:r w:rsidR="00756948" w:rsidRPr="007E0B32">
        <w:rPr>
          <w:sz w:val="28"/>
          <w:szCs w:val="28"/>
          <w:lang w:eastAsia="en-US"/>
        </w:rPr>
        <w:t xml:space="preserve"> </w:t>
      </w:r>
      <w:r w:rsidRPr="007E0B32">
        <w:rPr>
          <w:sz w:val="28"/>
          <w:szCs w:val="28"/>
          <w:lang w:eastAsia="en-US"/>
        </w:rPr>
        <w:t xml:space="preserve">внутригородского района городского округа Самара, рекомендательные письма, характеристику с места работы, об участии в конкурсах </w:t>
      </w:r>
      <w:proofErr w:type="gramStart"/>
      <w:r w:rsidRPr="007E0B32">
        <w:rPr>
          <w:sz w:val="28"/>
          <w:szCs w:val="28"/>
          <w:lang w:eastAsia="en-US"/>
        </w:rPr>
        <w:t>на</w:t>
      </w:r>
      <w:proofErr w:type="gramEnd"/>
      <w:r w:rsidRPr="007E0B32">
        <w:rPr>
          <w:sz w:val="28"/>
          <w:szCs w:val="28"/>
          <w:lang w:eastAsia="en-US"/>
        </w:rPr>
        <w:t xml:space="preserve"> лучшего по профессии и т.п.).</w:t>
      </w:r>
    </w:p>
    <w:p w:rsidR="00162A8E" w:rsidRPr="007E0B32" w:rsidRDefault="00162A8E" w:rsidP="00F230ED">
      <w:pPr>
        <w:ind w:firstLine="709"/>
        <w:jc w:val="both"/>
        <w:textAlignment w:val="baseline"/>
        <w:rPr>
          <w:sz w:val="28"/>
          <w:szCs w:val="28"/>
        </w:rPr>
      </w:pPr>
    </w:p>
    <w:p w:rsidR="002A4329" w:rsidRPr="007E0B32" w:rsidRDefault="00162A8E" w:rsidP="00F230ED">
      <w:pPr>
        <w:ind w:firstLine="709"/>
        <w:jc w:val="both"/>
        <w:textAlignment w:val="baseline"/>
        <w:rPr>
          <w:sz w:val="28"/>
          <w:szCs w:val="28"/>
        </w:rPr>
      </w:pPr>
      <w:r w:rsidRPr="007E0B32">
        <w:rPr>
          <w:sz w:val="28"/>
          <w:szCs w:val="28"/>
        </w:rPr>
        <w:t>Документы для</w:t>
      </w:r>
      <w:r w:rsidR="002A4329" w:rsidRPr="007E0B32">
        <w:rPr>
          <w:sz w:val="28"/>
          <w:szCs w:val="28"/>
        </w:rPr>
        <w:t xml:space="preserve"> участия в конкурсе принимаются по адресу: 443</w:t>
      </w:r>
      <w:r w:rsidR="00C51EC4">
        <w:rPr>
          <w:sz w:val="28"/>
          <w:szCs w:val="28"/>
        </w:rPr>
        <w:t>023</w:t>
      </w:r>
      <w:r w:rsidR="00756948" w:rsidRPr="007E0B32">
        <w:rPr>
          <w:sz w:val="28"/>
          <w:szCs w:val="28"/>
        </w:rPr>
        <w:t>, г. </w:t>
      </w:r>
      <w:r w:rsidR="002A4329" w:rsidRPr="007E0B32">
        <w:rPr>
          <w:sz w:val="28"/>
          <w:szCs w:val="28"/>
        </w:rPr>
        <w:t>Самара, ул. </w:t>
      </w:r>
      <w:r w:rsidR="00C51EC4">
        <w:rPr>
          <w:sz w:val="28"/>
          <w:szCs w:val="28"/>
        </w:rPr>
        <w:t>Советской Армии</w:t>
      </w:r>
      <w:r w:rsidR="002A4329" w:rsidRPr="007E0B32">
        <w:rPr>
          <w:sz w:val="28"/>
          <w:szCs w:val="28"/>
        </w:rPr>
        <w:t xml:space="preserve">, д. </w:t>
      </w:r>
      <w:r w:rsidR="00C51EC4">
        <w:rPr>
          <w:sz w:val="28"/>
          <w:szCs w:val="28"/>
        </w:rPr>
        <w:t>27</w:t>
      </w:r>
      <w:r w:rsidR="002A4329" w:rsidRPr="007E0B32">
        <w:rPr>
          <w:sz w:val="28"/>
          <w:szCs w:val="28"/>
        </w:rPr>
        <w:t xml:space="preserve">, </w:t>
      </w:r>
      <w:proofErr w:type="spellStart"/>
      <w:r w:rsidR="002A4329" w:rsidRPr="007E0B32">
        <w:rPr>
          <w:sz w:val="28"/>
          <w:szCs w:val="28"/>
        </w:rPr>
        <w:t>каб</w:t>
      </w:r>
      <w:proofErr w:type="spellEnd"/>
      <w:r w:rsidR="002A4329" w:rsidRPr="007E0B32">
        <w:rPr>
          <w:sz w:val="28"/>
          <w:szCs w:val="28"/>
        </w:rPr>
        <w:t xml:space="preserve">. </w:t>
      </w:r>
      <w:r w:rsidR="00C51EC4">
        <w:rPr>
          <w:sz w:val="28"/>
          <w:szCs w:val="28"/>
        </w:rPr>
        <w:t>33, тел. 262-27-</w:t>
      </w:r>
      <w:bookmarkStart w:id="2" w:name="_GoBack"/>
      <w:r w:rsidR="00C51EC4" w:rsidRPr="003C4ADF">
        <w:rPr>
          <w:sz w:val="28"/>
          <w:szCs w:val="28"/>
        </w:rPr>
        <w:t>65</w:t>
      </w:r>
      <w:r w:rsidR="002A4329" w:rsidRPr="003C4ADF">
        <w:rPr>
          <w:sz w:val="28"/>
          <w:szCs w:val="28"/>
        </w:rPr>
        <w:t xml:space="preserve"> </w:t>
      </w:r>
      <w:r w:rsidRPr="003C4ADF">
        <w:rPr>
          <w:bCs/>
          <w:sz w:val="28"/>
          <w:szCs w:val="28"/>
          <w:bdr w:val="none" w:sz="0" w:space="0" w:color="auto" w:frame="1"/>
        </w:rPr>
        <w:t xml:space="preserve">с </w:t>
      </w:r>
      <w:r w:rsidR="00C51EC4" w:rsidRPr="003C4ADF">
        <w:rPr>
          <w:bCs/>
          <w:sz w:val="28"/>
          <w:szCs w:val="28"/>
          <w:bdr w:val="none" w:sz="0" w:space="0" w:color="auto" w:frame="1"/>
        </w:rPr>
        <w:t>28</w:t>
      </w:r>
      <w:r w:rsidR="002A4329" w:rsidRPr="003C4ADF">
        <w:rPr>
          <w:bCs/>
          <w:sz w:val="28"/>
          <w:szCs w:val="28"/>
          <w:bdr w:val="none" w:sz="0" w:space="0" w:color="auto" w:frame="1"/>
        </w:rPr>
        <w:t xml:space="preserve"> сентября</w:t>
      </w:r>
      <w:r w:rsidRPr="003C4ADF">
        <w:rPr>
          <w:bCs/>
          <w:sz w:val="28"/>
          <w:szCs w:val="28"/>
          <w:bdr w:val="none" w:sz="0" w:space="0" w:color="auto" w:frame="1"/>
        </w:rPr>
        <w:t xml:space="preserve"> 20</w:t>
      </w:r>
      <w:r w:rsidR="002A4329" w:rsidRPr="003C4ADF">
        <w:rPr>
          <w:bCs/>
          <w:sz w:val="28"/>
          <w:szCs w:val="28"/>
          <w:bdr w:val="none" w:sz="0" w:space="0" w:color="auto" w:frame="1"/>
        </w:rPr>
        <w:t>20</w:t>
      </w:r>
      <w:r w:rsidRPr="003C4ADF">
        <w:rPr>
          <w:bCs/>
          <w:sz w:val="28"/>
          <w:szCs w:val="28"/>
          <w:bdr w:val="none" w:sz="0" w:space="0" w:color="auto" w:frame="1"/>
        </w:rPr>
        <w:t xml:space="preserve"> года до </w:t>
      </w:r>
      <w:r w:rsidR="00C51EC4" w:rsidRPr="003C4ADF">
        <w:rPr>
          <w:bCs/>
          <w:sz w:val="28"/>
          <w:szCs w:val="28"/>
          <w:bdr w:val="none" w:sz="0" w:space="0" w:color="auto" w:frame="1"/>
        </w:rPr>
        <w:t>12</w:t>
      </w:r>
      <w:r w:rsidR="002A4329" w:rsidRPr="003C4ADF">
        <w:rPr>
          <w:bCs/>
          <w:sz w:val="28"/>
          <w:szCs w:val="28"/>
          <w:bdr w:val="none" w:sz="0" w:space="0" w:color="auto" w:frame="1"/>
        </w:rPr>
        <w:t xml:space="preserve"> октября 2020</w:t>
      </w:r>
      <w:r w:rsidRPr="003C4ADF">
        <w:rPr>
          <w:bCs/>
          <w:sz w:val="28"/>
          <w:szCs w:val="28"/>
          <w:bdr w:val="none" w:sz="0" w:space="0" w:color="auto" w:frame="1"/>
        </w:rPr>
        <w:t xml:space="preserve"> года (включительно)</w:t>
      </w:r>
      <w:r w:rsidRPr="003C4ADF">
        <w:rPr>
          <w:sz w:val="28"/>
          <w:szCs w:val="28"/>
        </w:rPr>
        <w:t> в р</w:t>
      </w:r>
      <w:bookmarkEnd w:id="2"/>
      <w:r w:rsidRPr="007E0B32">
        <w:rPr>
          <w:sz w:val="28"/>
          <w:szCs w:val="28"/>
        </w:rPr>
        <w:t>абочие дни</w:t>
      </w:r>
      <w:r w:rsidR="002A4329" w:rsidRPr="007E0B32">
        <w:rPr>
          <w:sz w:val="28"/>
          <w:szCs w:val="28"/>
        </w:rPr>
        <w:t>:</w:t>
      </w:r>
    </w:p>
    <w:p w:rsidR="002A4329" w:rsidRPr="007E0B32" w:rsidRDefault="002A4329" w:rsidP="00F230ED">
      <w:pPr>
        <w:tabs>
          <w:tab w:val="left" w:pos="993"/>
        </w:tabs>
        <w:ind w:firstLine="709"/>
        <w:jc w:val="both"/>
        <w:textAlignment w:val="baseline"/>
        <w:rPr>
          <w:sz w:val="28"/>
          <w:szCs w:val="28"/>
        </w:rPr>
      </w:pPr>
      <w:r w:rsidRPr="007E0B32">
        <w:rPr>
          <w:sz w:val="28"/>
          <w:szCs w:val="28"/>
        </w:rPr>
        <w:t>- </w:t>
      </w:r>
      <w:r w:rsidR="00F230ED">
        <w:rPr>
          <w:sz w:val="28"/>
          <w:szCs w:val="28"/>
        </w:rPr>
        <w:tab/>
      </w:r>
      <w:r w:rsidR="00162A8E" w:rsidRPr="007E0B32">
        <w:rPr>
          <w:sz w:val="28"/>
          <w:szCs w:val="28"/>
        </w:rPr>
        <w:t xml:space="preserve">с понедельника по </w:t>
      </w:r>
      <w:r w:rsidR="00223D1C">
        <w:rPr>
          <w:sz w:val="28"/>
          <w:szCs w:val="28"/>
        </w:rPr>
        <w:t>пятницу</w:t>
      </w:r>
      <w:r w:rsidR="00162A8E" w:rsidRPr="007E0B32">
        <w:rPr>
          <w:sz w:val="28"/>
          <w:szCs w:val="28"/>
        </w:rPr>
        <w:t xml:space="preserve"> с 09 час. 00 мин. до 1</w:t>
      </w:r>
      <w:r w:rsidR="00223D1C">
        <w:rPr>
          <w:sz w:val="28"/>
          <w:szCs w:val="28"/>
        </w:rPr>
        <w:t>6</w:t>
      </w:r>
      <w:r w:rsidR="00162A8E" w:rsidRPr="007E0B32">
        <w:rPr>
          <w:sz w:val="28"/>
          <w:szCs w:val="28"/>
        </w:rPr>
        <w:t xml:space="preserve"> час. 00 мин., </w:t>
      </w:r>
    </w:p>
    <w:p w:rsidR="00162A8E" w:rsidRPr="007E0B32" w:rsidRDefault="00F230ED" w:rsidP="00F230ED">
      <w:pPr>
        <w:tabs>
          <w:tab w:val="left" w:pos="993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23D1C">
        <w:rPr>
          <w:sz w:val="28"/>
          <w:szCs w:val="28"/>
        </w:rPr>
        <w:t>п</w:t>
      </w:r>
      <w:r w:rsidR="00162A8E" w:rsidRPr="007E0B32">
        <w:rPr>
          <w:sz w:val="28"/>
          <w:szCs w:val="28"/>
        </w:rPr>
        <w:t xml:space="preserve">ерерыв с 12 час. 30 мин. до 13 час. </w:t>
      </w:r>
      <w:r w:rsidR="00223D1C">
        <w:rPr>
          <w:sz w:val="28"/>
          <w:szCs w:val="28"/>
        </w:rPr>
        <w:t>30</w:t>
      </w:r>
      <w:r w:rsidR="00162A8E" w:rsidRPr="007E0B32">
        <w:rPr>
          <w:sz w:val="28"/>
          <w:szCs w:val="28"/>
        </w:rPr>
        <w:t xml:space="preserve"> мин. </w:t>
      </w:r>
    </w:p>
    <w:p w:rsidR="00756948" w:rsidRPr="007E0B32" w:rsidRDefault="00756948" w:rsidP="00F230ED">
      <w:pPr>
        <w:ind w:firstLine="709"/>
        <w:jc w:val="both"/>
        <w:textAlignment w:val="baseline"/>
        <w:rPr>
          <w:sz w:val="28"/>
          <w:szCs w:val="28"/>
        </w:rPr>
      </w:pPr>
    </w:p>
    <w:p w:rsidR="00C51EC4" w:rsidRPr="00073097" w:rsidRDefault="00162A8E" w:rsidP="00F230ED">
      <w:pPr>
        <w:ind w:firstLine="709"/>
        <w:jc w:val="both"/>
        <w:rPr>
          <w:sz w:val="28"/>
          <w:szCs w:val="28"/>
        </w:rPr>
      </w:pPr>
      <w:proofErr w:type="gramStart"/>
      <w:r w:rsidRPr="007E0B32">
        <w:rPr>
          <w:sz w:val="28"/>
          <w:szCs w:val="28"/>
        </w:rPr>
        <w:t>Конкурс проводится в форме индивидуального собеседования, включая оценку представленных участниками конкурса документов</w:t>
      </w:r>
      <w:r w:rsidR="00223D1C">
        <w:rPr>
          <w:sz w:val="28"/>
          <w:szCs w:val="28"/>
        </w:rPr>
        <w:t>,</w:t>
      </w:r>
      <w:r w:rsidR="00C919D0" w:rsidRPr="00C919D0">
        <w:rPr>
          <w:sz w:val="28"/>
          <w:szCs w:val="28"/>
        </w:rPr>
        <w:t xml:space="preserve"> </w:t>
      </w:r>
      <w:r w:rsidR="00223D1C">
        <w:rPr>
          <w:sz w:val="28"/>
          <w:szCs w:val="28"/>
        </w:rPr>
        <w:t>«</w:t>
      </w:r>
      <w:r w:rsidR="00C51EC4">
        <w:rPr>
          <w:sz w:val="28"/>
          <w:szCs w:val="28"/>
        </w:rPr>
        <w:t>15</w:t>
      </w:r>
      <w:r w:rsidR="00223D1C">
        <w:rPr>
          <w:sz w:val="28"/>
          <w:szCs w:val="28"/>
        </w:rPr>
        <w:t xml:space="preserve">» </w:t>
      </w:r>
      <w:r w:rsidR="00C919D0">
        <w:rPr>
          <w:sz w:val="28"/>
          <w:szCs w:val="28"/>
        </w:rPr>
        <w:t>октября 2020 года</w:t>
      </w:r>
      <w:r w:rsidR="00223D1C">
        <w:rPr>
          <w:sz w:val="28"/>
          <w:szCs w:val="28"/>
        </w:rPr>
        <w:t xml:space="preserve"> в «</w:t>
      </w:r>
      <w:r w:rsidR="00C51EC4">
        <w:rPr>
          <w:sz w:val="28"/>
          <w:szCs w:val="28"/>
        </w:rPr>
        <w:t>16</w:t>
      </w:r>
      <w:r w:rsidR="00223D1C">
        <w:rPr>
          <w:sz w:val="28"/>
          <w:szCs w:val="28"/>
        </w:rPr>
        <w:t xml:space="preserve">» час. </w:t>
      </w:r>
      <w:r w:rsidR="00C51EC4">
        <w:rPr>
          <w:sz w:val="28"/>
          <w:szCs w:val="28"/>
        </w:rPr>
        <w:t>00</w:t>
      </w:r>
      <w:r w:rsidR="00223D1C">
        <w:rPr>
          <w:sz w:val="28"/>
          <w:szCs w:val="28"/>
        </w:rPr>
        <w:t xml:space="preserve"> мин</w:t>
      </w:r>
      <w:r w:rsidR="00C919D0">
        <w:rPr>
          <w:sz w:val="28"/>
          <w:szCs w:val="28"/>
        </w:rPr>
        <w:t>.</w:t>
      </w:r>
      <w:r w:rsidR="00C51EC4">
        <w:rPr>
          <w:sz w:val="28"/>
          <w:szCs w:val="28"/>
        </w:rPr>
        <w:t xml:space="preserve"> </w:t>
      </w:r>
      <w:r w:rsidR="00C51EC4" w:rsidRPr="00073097">
        <w:rPr>
          <w:sz w:val="28"/>
          <w:szCs w:val="28"/>
        </w:rPr>
        <w:t xml:space="preserve">по адресу: г. Самара, ул. Куйбышева, </w:t>
      </w:r>
      <w:r w:rsidR="00C51EC4">
        <w:rPr>
          <w:sz w:val="28"/>
          <w:szCs w:val="28"/>
        </w:rPr>
        <w:t xml:space="preserve"> </w:t>
      </w:r>
      <w:r w:rsidR="00C51EC4" w:rsidRPr="00073097">
        <w:rPr>
          <w:sz w:val="28"/>
          <w:szCs w:val="28"/>
        </w:rPr>
        <w:t>д. 124, конференц-зал.</w:t>
      </w:r>
      <w:proofErr w:type="gramEnd"/>
    </w:p>
    <w:p w:rsidR="00C919D0" w:rsidRPr="007E0B32" w:rsidRDefault="00C919D0" w:rsidP="00F230ED">
      <w:pPr>
        <w:ind w:firstLine="709"/>
        <w:jc w:val="both"/>
        <w:textAlignment w:val="baseline"/>
        <w:rPr>
          <w:sz w:val="28"/>
          <w:szCs w:val="28"/>
        </w:rPr>
      </w:pPr>
    </w:p>
    <w:p w:rsidR="002A4329" w:rsidRPr="007E0B32" w:rsidRDefault="002A4329" w:rsidP="00F230ED">
      <w:pPr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7E0B32">
        <w:rPr>
          <w:sz w:val="28"/>
          <w:szCs w:val="28"/>
        </w:rPr>
        <w:t>Все участники, подавшие документы, обязаны явиться для участия в проведении конкурса в указанные Конкурсной комиссией время и место лично.</w:t>
      </w:r>
      <w:proofErr w:type="gramEnd"/>
    </w:p>
    <w:p w:rsidR="00E95C70" w:rsidRDefault="00E95C70"/>
    <w:sectPr w:rsidR="00E95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761E7"/>
    <w:multiLevelType w:val="multilevel"/>
    <w:tmpl w:val="4BD6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DF"/>
    <w:rsid w:val="00162A8E"/>
    <w:rsid w:val="00223D1C"/>
    <w:rsid w:val="002A4329"/>
    <w:rsid w:val="003C4ADF"/>
    <w:rsid w:val="00756948"/>
    <w:rsid w:val="007E0B32"/>
    <w:rsid w:val="007F222E"/>
    <w:rsid w:val="00990A78"/>
    <w:rsid w:val="00BE0CDF"/>
    <w:rsid w:val="00C07F5C"/>
    <w:rsid w:val="00C51EC4"/>
    <w:rsid w:val="00C919D0"/>
    <w:rsid w:val="00E95C70"/>
    <w:rsid w:val="00EB4562"/>
    <w:rsid w:val="00EC0E66"/>
    <w:rsid w:val="00F230ED"/>
    <w:rsid w:val="00FC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A78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62A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A8E"/>
    <w:rPr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162A8E"/>
  </w:style>
  <w:style w:type="character" w:styleId="a3">
    <w:name w:val="Hyperlink"/>
    <w:basedOn w:val="a0"/>
    <w:uiPriority w:val="99"/>
    <w:semiHidden/>
    <w:unhideWhenUsed/>
    <w:rsid w:val="00162A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2A8E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162A8E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162A8E"/>
    <w:pPr>
      <w:spacing w:before="100" w:beforeAutospacing="1" w:after="100" w:afterAutospacing="1"/>
    </w:pPr>
  </w:style>
  <w:style w:type="paragraph" w:customStyle="1" w:styleId="style8">
    <w:name w:val="style8"/>
    <w:basedOn w:val="a"/>
    <w:rsid w:val="00162A8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62A8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51E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1EC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A78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62A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2A8E"/>
    <w:rPr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162A8E"/>
  </w:style>
  <w:style w:type="character" w:styleId="a3">
    <w:name w:val="Hyperlink"/>
    <w:basedOn w:val="a0"/>
    <w:uiPriority w:val="99"/>
    <w:semiHidden/>
    <w:unhideWhenUsed/>
    <w:rsid w:val="00162A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2A8E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162A8E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162A8E"/>
    <w:pPr>
      <w:spacing w:before="100" w:beforeAutospacing="1" w:after="100" w:afterAutospacing="1"/>
    </w:pPr>
  </w:style>
  <w:style w:type="paragraph" w:customStyle="1" w:styleId="style8">
    <w:name w:val="style8"/>
    <w:basedOn w:val="a"/>
    <w:rsid w:val="00162A8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62A8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51E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1EC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9168">
          <w:marLeft w:val="0"/>
          <w:marRight w:val="0"/>
          <w:marTop w:val="0"/>
          <w:marBottom w:val="9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7442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826687087804B9A1DBE9F3FF45B1A812C75486FCA56597D9500B696E8BF1CE981E4386BF6ABB35A321733CC0DC808AEED9CDD6B5A40848a2T6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C826687087804B9A1DBF7FEE929EDA017C8098BFBAF6DC286010D3E31DBF79BD85E45D3FC2EB630A62A276B8382D9DAAD92C0DEACB8084338CF906Ba9T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482FE176BB3AE296B609A4BF9B83DAEC87611FA2C6A778180183517CB14AC491D9A8CB034267B0A960E7DB89CY1SA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826687087804B9A1DBF7FEE929EDA017C8098BFBAF6DC286010D3E31DBF79BD85E45D3FC2EB630A62A27658482D9DAAD92C0DEACB8084338CF906Ba9T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Ларионова</dc:creator>
  <cp:lastModifiedBy>Губинская Светлана Николаевна</cp:lastModifiedBy>
  <cp:revision>3</cp:revision>
  <cp:lastPrinted>2020-09-22T10:09:00Z</cp:lastPrinted>
  <dcterms:created xsi:type="dcterms:W3CDTF">2020-09-23T11:56:00Z</dcterms:created>
  <dcterms:modified xsi:type="dcterms:W3CDTF">2020-09-23T11:57:00Z</dcterms:modified>
</cp:coreProperties>
</file>