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ПРОЕКТ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B04995" w:rsidRDefault="00B04995" w:rsidP="009A5CA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</w:p>
    <w:p w:rsidR="0053312E" w:rsidRP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8A2F51" w:rsidRDefault="003868B4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протесте прокурора Советского района города Самары</w:t>
      </w:r>
      <w:r w:rsidR="008C4241" w:rsidRPr="008C42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3A607C" w:rsidRDefault="003A607C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Default="0053312E" w:rsidP="00864389">
      <w:pPr>
        <w:widowControl w:val="0"/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 w:rsidRPr="0053312E">
        <w:rPr>
          <w:sz w:val="28"/>
          <w:szCs w:val="28"/>
        </w:rPr>
        <w:t xml:space="preserve">Рассмотрев </w:t>
      </w:r>
      <w:r w:rsidR="003932AA">
        <w:rPr>
          <w:sz w:val="28"/>
          <w:szCs w:val="28"/>
        </w:rPr>
        <w:t>протест</w:t>
      </w:r>
      <w:r w:rsidR="00E12C5D">
        <w:rPr>
          <w:sz w:val="28"/>
          <w:szCs w:val="28"/>
        </w:rPr>
        <w:t xml:space="preserve"> прокурора Советского района города Самары </w:t>
      </w:r>
      <w:r w:rsidR="00DA158A">
        <w:rPr>
          <w:sz w:val="28"/>
          <w:szCs w:val="28"/>
        </w:rPr>
        <w:t xml:space="preserve">           от 01.10.2019 № 22/2-134/2019 </w:t>
      </w:r>
      <w:r w:rsidR="00E12C5D">
        <w:rPr>
          <w:sz w:val="28"/>
          <w:szCs w:val="28"/>
        </w:rPr>
        <w:t>на Решение</w:t>
      </w:r>
      <w:r w:rsidR="00E12C5D" w:rsidRPr="00E12C5D">
        <w:rPr>
          <w:sz w:val="28"/>
          <w:szCs w:val="28"/>
        </w:rPr>
        <w:t xml:space="preserve"> </w:t>
      </w:r>
      <w:r w:rsidR="00E12C5D">
        <w:rPr>
          <w:sz w:val="28"/>
          <w:szCs w:val="28"/>
        </w:rPr>
        <w:t xml:space="preserve">Совета депутатов Советского внутригородского района городского округа Самара от 23 декабря 2015 года № 28 «Об утверждении Положения «О бюджетном устройстве и бюджетном процессе </w:t>
      </w:r>
      <w:r w:rsidR="00E12C5D" w:rsidRPr="0053312E">
        <w:rPr>
          <w:sz w:val="28"/>
          <w:szCs w:val="28"/>
        </w:rPr>
        <w:t>Советского внутригородского района городского округа Самара</w:t>
      </w:r>
      <w:r w:rsidR="00F14F84">
        <w:rPr>
          <w:sz w:val="28"/>
          <w:szCs w:val="28"/>
        </w:rPr>
        <w:t xml:space="preserve">», </w:t>
      </w:r>
      <w:r w:rsidR="0004374B">
        <w:rPr>
          <w:sz w:val="28"/>
          <w:szCs w:val="28"/>
        </w:rPr>
        <w:t>Со</w:t>
      </w:r>
      <w:r w:rsidRPr="0053312E">
        <w:rPr>
          <w:sz w:val="28"/>
          <w:szCs w:val="28"/>
        </w:rPr>
        <w:t>вет депутатов Советского внутригородского района городского округа Самара</w:t>
      </w:r>
    </w:p>
    <w:p w:rsidR="003A607C" w:rsidRDefault="003A607C" w:rsidP="00864389">
      <w:pPr>
        <w:pStyle w:val="ConsNormal"/>
        <w:spacing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Default="0053312E" w:rsidP="00864389">
      <w:pPr>
        <w:pStyle w:val="ConsNormal"/>
        <w:spacing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374B" w:rsidRDefault="0004374B" w:rsidP="00864389">
      <w:pPr>
        <w:pStyle w:val="ConsNormal"/>
        <w:spacing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241" w:rsidRDefault="008C4241" w:rsidP="00864389">
      <w:pPr>
        <w:pStyle w:val="ConsNormal"/>
        <w:tabs>
          <w:tab w:val="left" w:pos="1276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8C4241">
        <w:rPr>
          <w:rFonts w:ascii="Times New Roman" w:hAnsi="Times New Roman" w:cs="Times New Roman"/>
          <w:sz w:val="28"/>
          <w:szCs w:val="28"/>
        </w:rPr>
        <w:t xml:space="preserve">ротест прокурора Советского района города Самары от 01.10.2019 № 22/2-134/2019 на Решение Совета депутатов Советского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4241">
        <w:rPr>
          <w:rFonts w:ascii="Times New Roman" w:hAnsi="Times New Roman" w:cs="Times New Roman"/>
          <w:sz w:val="28"/>
          <w:szCs w:val="28"/>
        </w:rPr>
        <w:t>внутригородского района городского округа Самара от 23 декабря 2015 года № 28 «Об утверждении Положения «О бюджетном устройстве и бюджетном процессе Советского внутригородского района городского округа Самара»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8C4241" w:rsidRDefault="008C4241" w:rsidP="00864389">
      <w:pPr>
        <w:pStyle w:val="ConsNormal"/>
        <w:tabs>
          <w:tab w:val="left" w:pos="1276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Рассмотреть на заседании Совета депутатов</w:t>
      </w:r>
      <w:r w:rsidRPr="008C4241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 xml:space="preserve"> вопрос «</w:t>
      </w:r>
      <w:r w:rsidRPr="008C424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6084D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8C4241">
        <w:rPr>
          <w:rFonts w:ascii="Times New Roman" w:hAnsi="Times New Roman" w:cs="Times New Roman"/>
          <w:sz w:val="28"/>
          <w:szCs w:val="28"/>
        </w:rPr>
        <w:t xml:space="preserve"> в Положение «О бюджетном устройстве и бюджетном процессе Советского внутригородского района городского округа Самара», утвержденное Решением Совета депутатов Советского внутригородского района городского округа Самара от 23 декабря 2015 года № 28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C4241" w:rsidRDefault="008C4241" w:rsidP="00864389">
      <w:pPr>
        <w:pStyle w:val="ConsNormal"/>
        <w:tabs>
          <w:tab w:val="left" w:pos="1276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Направить настоящее Решение в прокуратуру Советского района города Самары.</w:t>
      </w:r>
    </w:p>
    <w:p w:rsidR="0053312E" w:rsidRDefault="00256C87" w:rsidP="00864389">
      <w:pPr>
        <w:pStyle w:val="ConsNormal"/>
        <w:tabs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0C4">
        <w:rPr>
          <w:rFonts w:ascii="Times New Roman" w:hAnsi="Times New Roman" w:cs="Times New Roman"/>
          <w:sz w:val="28"/>
          <w:szCs w:val="28"/>
        </w:rPr>
        <w:t>.</w:t>
      </w:r>
      <w:r w:rsidR="00351D6B">
        <w:rPr>
          <w:rFonts w:ascii="Times New Roman" w:hAnsi="Times New Roman" w:cs="Times New Roman"/>
          <w:sz w:val="28"/>
          <w:szCs w:val="28"/>
        </w:rPr>
        <w:tab/>
      </w:r>
      <w:r w:rsidR="00B42C76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>принятия</w:t>
      </w:r>
      <w:r w:rsidR="00B42C76">
        <w:rPr>
          <w:rFonts w:ascii="Times New Roman" w:hAnsi="Times New Roman"/>
          <w:sz w:val="28"/>
          <w:szCs w:val="28"/>
        </w:rPr>
        <w:t>.</w:t>
      </w:r>
    </w:p>
    <w:p w:rsidR="00256C87" w:rsidRDefault="00256C87" w:rsidP="00864389">
      <w:pPr>
        <w:pStyle w:val="ConsNormal"/>
        <w:tabs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C87" w:rsidRDefault="00256C87" w:rsidP="00864389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256C87" w:rsidRPr="00256C87" w:rsidRDefault="00256C87" w:rsidP="00864389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256C87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6D18AB" w:rsidRDefault="00256C87" w:rsidP="00864389">
      <w:pPr>
        <w:pStyle w:val="ConsNormal"/>
        <w:tabs>
          <w:tab w:val="left" w:pos="1276"/>
          <w:tab w:val="right" w:pos="9355"/>
        </w:tabs>
        <w:spacing w:line="264" w:lineRule="auto"/>
        <w:ind w:firstLine="0"/>
        <w:jc w:val="both"/>
      </w:pPr>
      <w:r w:rsidRPr="00256C87">
        <w:rPr>
          <w:rFonts w:ascii="Times New Roman" w:hAnsi="Times New Roman"/>
          <w:b/>
          <w:sz w:val="28"/>
          <w:szCs w:val="28"/>
        </w:rPr>
        <w:t>Совета депутатов</w:t>
      </w:r>
      <w:r w:rsidRPr="00256C87">
        <w:rPr>
          <w:rFonts w:ascii="Times New Roman" w:hAnsi="Times New Roman"/>
          <w:b/>
          <w:sz w:val="28"/>
          <w:szCs w:val="28"/>
        </w:rPr>
        <w:tab/>
        <w:t>В.И. Иванов</w:t>
      </w:r>
    </w:p>
    <w:sectPr w:rsidR="006D18AB" w:rsidSect="009A5CAD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4374B"/>
    <w:rsid w:val="000462F1"/>
    <w:rsid w:val="00087CE6"/>
    <w:rsid w:val="000B5D8D"/>
    <w:rsid w:val="000D19C5"/>
    <w:rsid w:val="000F5D02"/>
    <w:rsid w:val="000F6C92"/>
    <w:rsid w:val="0010200B"/>
    <w:rsid w:val="00162CE0"/>
    <w:rsid w:val="00177071"/>
    <w:rsid w:val="00197557"/>
    <w:rsid w:val="001C2E0E"/>
    <w:rsid w:val="00241D13"/>
    <w:rsid w:val="00243B71"/>
    <w:rsid w:val="00256C87"/>
    <w:rsid w:val="002D2FA7"/>
    <w:rsid w:val="002E74F1"/>
    <w:rsid w:val="00324BAB"/>
    <w:rsid w:val="00351D6B"/>
    <w:rsid w:val="0036618F"/>
    <w:rsid w:val="00366C9A"/>
    <w:rsid w:val="003868B4"/>
    <w:rsid w:val="003877E2"/>
    <w:rsid w:val="003932AA"/>
    <w:rsid w:val="003A607C"/>
    <w:rsid w:val="003C365B"/>
    <w:rsid w:val="004025D0"/>
    <w:rsid w:val="004068C7"/>
    <w:rsid w:val="0041070D"/>
    <w:rsid w:val="00426D41"/>
    <w:rsid w:val="00446047"/>
    <w:rsid w:val="00460042"/>
    <w:rsid w:val="004745A3"/>
    <w:rsid w:val="0049294E"/>
    <w:rsid w:val="00532BE9"/>
    <w:rsid w:val="0053312E"/>
    <w:rsid w:val="005465F3"/>
    <w:rsid w:val="00587256"/>
    <w:rsid w:val="005D7673"/>
    <w:rsid w:val="00617DD5"/>
    <w:rsid w:val="00694282"/>
    <w:rsid w:val="0069494D"/>
    <w:rsid w:val="00697231"/>
    <w:rsid w:val="006D18AB"/>
    <w:rsid w:val="00703064"/>
    <w:rsid w:val="007347DE"/>
    <w:rsid w:val="007877C1"/>
    <w:rsid w:val="00790ED9"/>
    <w:rsid w:val="00797C8E"/>
    <w:rsid w:val="007B40CC"/>
    <w:rsid w:val="007D2842"/>
    <w:rsid w:val="007E33F8"/>
    <w:rsid w:val="007E7E0D"/>
    <w:rsid w:val="008149AE"/>
    <w:rsid w:val="00864389"/>
    <w:rsid w:val="008A2F51"/>
    <w:rsid w:val="008C4241"/>
    <w:rsid w:val="008C438A"/>
    <w:rsid w:val="008E5DE7"/>
    <w:rsid w:val="008F04FF"/>
    <w:rsid w:val="008F7215"/>
    <w:rsid w:val="00901142"/>
    <w:rsid w:val="009407F1"/>
    <w:rsid w:val="00947919"/>
    <w:rsid w:val="00957618"/>
    <w:rsid w:val="00984013"/>
    <w:rsid w:val="009A5CAD"/>
    <w:rsid w:val="00A450F4"/>
    <w:rsid w:val="00A75F13"/>
    <w:rsid w:val="00B04995"/>
    <w:rsid w:val="00B27051"/>
    <w:rsid w:val="00B42C76"/>
    <w:rsid w:val="00B64437"/>
    <w:rsid w:val="00B82050"/>
    <w:rsid w:val="00BA067B"/>
    <w:rsid w:val="00BF1835"/>
    <w:rsid w:val="00C230CF"/>
    <w:rsid w:val="00C75D0C"/>
    <w:rsid w:val="00CD52E3"/>
    <w:rsid w:val="00CF20C4"/>
    <w:rsid w:val="00CF54E6"/>
    <w:rsid w:val="00CF76EA"/>
    <w:rsid w:val="00CF7B0E"/>
    <w:rsid w:val="00D3471F"/>
    <w:rsid w:val="00D57E14"/>
    <w:rsid w:val="00D81F5A"/>
    <w:rsid w:val="00DA158A"/>
    <w:rsid w:val="00DF3B5E"/>
    <w:rsid w:val="00DF58D2"/>
    <w:rsid w:val="00E00021"/>
    <w:rsid w:val="00E06195"/>
    <w:rsid w:val="00E12C5D"/>
    <w:rsid w:val="00E148F7"/>
    <w:rsid w:val="00E26555"/>
    <w:rsid w:val="00E6084D"/>
    <w:rsid w:val="00EA6F58"/>
    <w:rsid w:val="00EC4209"/>
    <w:rsid w:val="00EC5D1D"/>
    <w:rsid w:val="00F14F84"/>
    <w:rsid w:val="00F35FBF"/>
    <w:rsid w:val="00F47871"/>
    <w:rsid w:val="00F526E8"/>
    <w:rsid w:val="00F7104B"/>
    <w:rsid w:val="00F76036"/>
    <w:rsid w:val="00FB06A8"/>
    <w:rsid w:val="00FC27C3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AC90-409A-46D9-913E-79A10767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Екатерина Михайловна Столповских</cp:lastModifiedBy>
  <cp:revision>6</cp:revision>
  <cp:lastPrinted>2019-10-04T07:35:00Z</cp:lastPrinted>
  <dcterms:created xsi:type="dcterms:W3CDTF">2019-10-04T07:37:00Z</dcterms:created>
  <dcterms:modified xsi:type="dcterms:W3CDTF">2019-10-16T04:58:00Z</dcterms:modified>
</cp:coreProperties>
</file>