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9B4B59" w:rsidP="009B4B59">
      <w:pPr>
        <w:pStyle w:val="ConsTitle"/>
        <w:widowControl/>
        <w:jc w:val="right"/>
        <w:rPr>
          <w:rFonts w:ascii="Times New Roman" w:hAnsi="Times New Roman" w:cs="Times New Roman"/>
          <w:sz w:val="24"/>
        </w:rPr>
      </w:pPr>
      <w:r>
        <w:rPr>
          <w:rFonts w:ascii="Times New Roman" w:hAnsi="Times New Roman" w:cs="Times New Roman"/>
          <w:sz w:val="24"/>
        </w:rPr>
        <w:t>ПРОЕКТ</w:t>
      </w:r>
    </w:p>
    <w:p w:rsidR="0053312E" w:rsidRDefault="0053312E" w:rsidP="0053312E">
      <w:pPr>
        <w:pStyle w:val="ConsTitle"/>
        <w:widowControl/>
        <w:rPr>
          <w:rFonts w:ascii="Times New Roman" w:hAnsi="Times New Roman" w:cs="Times New Roman"/>
          <w:sz w:val="24"/>
        </w:rPr>
      </w:pPr>
    </w:p>
    <w:p w:rsidR="0053312E" w:rsidRDefault="0053312E" w:rsidP="0053312E">
      <w:pPr>
        <w:pStyle w:val="ConsTitle"/>
        <w:widowControl/>
        <w:rPr>
          <w:rFonts w:ascii="Times New Roman" w:hAnsi="Times New Roman" w:cs="Times New Roman"/>
          <w:sz w:val="24"/>
        </w:rPr>
      </w:pPr>
    </w:p>
    <w:p w:rsidR="0053312E" w:rsidRDefault="0053312E" w:rsidP="0053312E">
      <w:pPr>
        <w:pStyle w:val="ConsTitle"/>
        <w:widowControl/>
        <w:rPr>
          <w:rFonts w:ascii="Times New Roman" w:hAnsi="Times New Roman" w:cs="Times New Roman"/>
          <w:sz w:val="24"/>
        </w:rPr>
      </w:pPr>
    </w:p>
    <w:p w:rsidR="0053312E" w:rsidRPr="0053312E" w:rsidRDefault="0053312E" w:rsidP="0053312E">
      <w:pPr>
        <w:pStyle w:val="ConsTitle"/>
        <w:widowControl/>
        <w:rPr>
          <w:rFonts w:ascii="Times New Roman" w:hAnsi="Times New Roman" w:cs="Times New Roman"/>
          <w:sz w:val="24"/>
        </w:rPr>
      </w:pPr>
    </w:p>
    <w:p w:rsidR="0053312E" w:rsidRPr="0053312E" w:rsidRDefault="0053312E" w:rsidP="0053312E">
      <w:pPr>
        <w:pStyle w:val="ConsTitle"/>
        <w:widowControl/>
        <w:spacing w:line="276" w:lineRule="auto"/>
        <w:jc w:val="center"/>
        <w:rPr>
          <w:rFonts w:ascii="Times New Roman" w:hAnsi="Times New Roman" w:cs="Times New Roman"/>
          <w:sz w:val="28"/>
          <w:szCs w:val="28"/>
        </w:rPr>
      </w:pPr>
      <w:r w:rsidRPr="0053312E">
        <w:rPr>
          <w:rFonts w:ascii="Times New Roman" w:hAnsi="Times New Roman" w:cs="Times New Roman"/>
          <w:sz w:val="28"/>
          <w:szCs w:val="28"/>
        </w:rPr>
        <w:t>О</w:t>
      </w:r>
      <w:r w:rsidR="008A2F51">
        <w:rPr>
          <w:rFonts w:ascii="Times New Roman" w:hAnsi="Times New Roman" w:cs="Times New Roman"/>
          <w:sz w:val="28"/>
          <w:szCs w:val="28"/>
        </w:rPr>
        <w:t xml:space="preserve"> внесении изменений в Решение Совета депутатов Советского внутригородского района городского округа Самара от 27 ноября 2018 года №</w:t>
      </w:r>
      <w:r w:rsidR="00CF76EA">
        <w:rPr>
          <w:rFonts w:ascii="Times New Roman" w:hAnsi="Times New Roman" w:cs="Times New Roman"/>
          <w:sz w:val="28"/>
          <w:szCs w:val="28"/>
        </w:rPr>
        <w:t xml:space="preserve"> </w:t>
      </w:r>
      <w:r w:rsidR="008A2F51">
        <w:rPr>
          <w:rFonts w:ascii="Times New Roman" w:hAnsi="Times New Roman" w:cs="Times New Roman"/>
          <w:sz w:val="28"/>
          <w:szCs w:val="28"/>
        </w:rPr>
        <w:t>145 «О</w:t>
      </w:r>
      <w:r w:rsidRPr="0053312E">
        <w:rPr>
          <w:rFonts w:ascii="Times New Roman" w:hAnsi="Times New Roman" w:cs="Times New Roman"/>
          <w:sz w:val="28"/>
          <w:szCs w:val="28"/>
        </w:rPr>
        <w:t xml:space="preserve"> бюджете Советского внутригородского района </w:t>
      </w:r>
    </w:p>
    <w:p w:rsidR="0053312E" w:rsidRPr="0053312E" w:rsidRDefault="0053312E" w:rsidP="0053312E">
      <w:pPr>
        <w:pStyle w:val="ConsTitle"/>
        <w:widowControl/>
        <w:spacing w:line="276" w:lineRule="auto"/>
        <w:jc w:val="center"/>
        <w:rPr>
          <w:rFonts w:ascii="Times New Roman" w:hAnsi="Times New Roman" w:cs="Times New Roman"/>
          <w:sz w:val="28"/>
          <w:szCs w:val="28"/>
        </w:rPr>
      </w:pPr>
      <w:r w:rsidRPr="0053312E">
        <w:rPr>
          <w:rFonts w:ascii="Times New Roman" w:hAnsi="Times New Roman" w:cs="Times New Roman"/>
          <w:sz w:val="28"/>
          <w:szCs w:val="28"/>
        </w:rPr>
        <w:t xml:space="preserve">городского округа Самара Самарской области на 2019 год </w:t>
      </w:r>
    </w:p>
    <w:p w:rsidR="0053312E" w:rsidRDefault="0053312E" w:rsidP="0053312E">
      <w:pPr>
        <w:pStyle w:val="ConsTitle"/>
        <w:widowControl/>
        <w:spacing w:line="276" w:lineRule="auto"/>
        <w:jc w:val="center"/>
        <w:rPr>
          <w:rFonts w:ascii="Times New Roman" w:hAnsi="Times New Roman" w:cs="Times New Roman"/>
          <w:sz w:val="28"/>
          <w:szCs w:val="28"/>
        </w:rPr>
      </w:pPr>
      <w:r w:rsidRPr="0053312E">
        <w:rPr>
          <w:rFonts w:ascii="Times New Roman" w:hAnsi="Times New Roman" w:cs="Times New Roman"/>
          <w:sz w:val="28"/>
          <w:szCs w:val="28"/>
        </w:rPr>
        <w:t>и на плановый период 2020 и 2021 годов</w:t>
      </w:r>
      <w:r w:rsidR="008A2F51">
        <w:rPr>
          <w:rFonts w:ascii="Times New Roman" w:hAnsi="Times New Roman" w:cs="Times New Roman"/>
          <w:sz w:val="28"/>
          <w:szCs w:val="28"/>
        </w:rPr>
        <w:t>»</w:t>
      </w:r>
    </w:p>
    <w:p w:rsidR="008A2F51" w:rsidRDefault="008A2F51" w:rsidP="0053312E">
      <w:pPr>
        <w:pStyle w:val="ConsTitle"/>
        <w:widowControl/>
        <w:spacing w:line="276" w:lineRule="auto"/>
        <w:jc w:val="center"/>
        <w:rPr>
          <w:rFonts w:ascii="Times New Roman" w:hAnsi="Times New Roman" w:cs="Times New Roman"/>
          <w:sz w:val="28"/>
          <w:szCs w:val="28"/>
        </w:rPr>
      </w:pPr>
    </w:p>
    <w:p w:rsidR="008A2F51" w:rsidRDefault="008A2F51" w:rsidP="0053312E">
      <w:pPr>
        <w:pStyle w:val="ConsTitle"/>
        <w:widowControl/>
        <w:spacing w:line="276" w:lineRule="auto"/>
        <w:jc w:val="center"/>
        <w:rPr>
          <w:rFonts w:ascii="Times New Roman" w:hAnsi="Times New Roman" w:cs="Times New Roman"/>
          <w:sz w:val="28"/>
          <w:szCs w:val="28"/>
        </w:rPr>
      </w:pPr>
    </w:p>
    <w:p w:rsidR="0053312E" w:rsidRDefault="0053312E" w:rsidP="0053312E">
      <w:pPr>
        <w:autoSpaceDE w:val="0"/>
        <w:autoSpaceDN w:val="0"/>
        <w:adjustRightInd w:val="0"/>
        <w:spacing w:line="360" w:lineRule="auto"/>
        <w:ind w:firstLine="540"/>
        <w:jc w:val="both"/>
        <w:rPr>
          <w:sz w:val="28"/>
          <w:szCs w:val="28"/>
        </w:rPr>
      </w:pPr>
      <w:proofErr w:type="gramStart"/>
      <w:r w:rsidRPr="0053312E">
        <w:rPr>
          <w:sz w:val="28"/>
          <w:szCs w:val="28"/>
        </w:rPr>
        <w:t>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2019 год и на плановый период 2020 и 2021 годов», в соответствии  со статьей 45 Устава Советского внутригородского района городского округа Самара Самарской области, пунктом 5 статьи 19 Положения</w:t>
      </w:r>
      <w:proofErr w:type="gramEnd"/>
      <w:r w:rsidRPr="0053312E">
        <w:rPr>
          <w:sz w:val="28"/>
          <w:szCs w:val="28"/>
        </w:rPr>
        <w:t xml:space="preserve"> «О бюджетном устройстве и бюджетном процессе Советского внутригородского района городского округа Самара», утвержденным Решением Совета депутатов Советского внутригородского района городского округа Самара от 23 декабря 2015 № 28,  Совет депутатов Советского внутригородского района городского округа Самара</w:t>
      </w:r>
    </w:p>
    <w:p w:rsidR="008149AE" w:rsidRDefault="0053312E" w:rsidP="008149AE">
      <w:pPr>
        <w:pStyle w:val="ConsNormal"/>
        <w:widowControl/>
        <w:spacing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РЕШИЛ:</w:t>
      </w:r>
    </w:p>
    <w:p w:rsidR="008A2F51" w:rsidRDefault="0053312E" w:rsidP="00CF54E6">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1. </w:t>
      </w:r>
      <w:r w:rsidR="008A2F51">
        <w:rPr>
          <w:rFonts w:ascii="Times New Roman" w:hAnsi="Times New Roman" w:cs="Times New Roman"/>
          <w:sz w:val="28"/>
          <w:szCs w:val="28"/>
        </w:rPr>
        <w:t xml:space="preserve"> </w:t>
      </w:r>
      <w:proofErr w:type="gramStart"/>
      <w:r w:rsidR="008A2F51">
        <w:rPr>
          <w:rFonts w:ascii="Times New Roman" w:hAnsi="Times New Roman" w:cs="Times New Roman"/>
          <w:sz w:val="28"/>
          <w:szCs w:val="28"/>
        </w:rPr>
        <w:t>Внести в Решение Совета депутатов Советского внутригородского района городского округа Самара от 27 ноября 2018 года №145 «О бюджете Советского внутригородского района городского округа Самара Самарской области на 2019 год и на плановый период 2020 и 2021 годов»</w:t>
      </w:r>
      <w:r w:rsidR="0069494D">
        <w:rPr>
          <w:rFonts w:ascii="Times New Roman" w:hAnsi="Times New Roman" w:cs="Times New Roman"/>
          <w:sz w:val="28"/>
          <w:szCs w:val="28"/>
        </w:rPr>
        <w:t xml:space="preserve"> </w:t>
      </w:r>
      <w:r w:rsidR="009B4B59">
        <w:rPr>
          <w:rFonts w:ascii="Times New Roman" w:hAnsi="Times New Roman"/>
          <w:sz w:val="28"/>
          <w:szCs w:val="28"/>
        </w:rPr>
        <w:t xml:space="preserve">(в редакции </w:t>
      </w:r>
      <w:r w:rsidR="009B4B59" w:rsidRPr="00150AA7">
        <w:rPr>
          <w:rFonts w:ascii="Times New Roman" w:hAnsi="Times New Roman"/>
          <w:sz w:val="28"/>
          <w:szCs w:val="28"/>
        </w:rPr>
        <w:t xml:space="preserve"> Решени</w:t>
      </w:r>
      <w:r w:rsidR="009B4B59">
        <w:rPr>
          <w:rFonts w:ascii="Times New Roman" w:hAnsi="Times New Roman"/>
          <w:sz w:val="28"/>
          <w:szCs w:val="28"/>
        </w:rPr>
        <w:t>я</w:t>
      </w:r>
      <w:r w:rsidR="009B4B59" w:rsidRPr="00150AA7">
        <w:rPr>
          <w:rFonts w:ascii="Times New Roman" w:hAnsi="Times New Roman"/>
          <w:sz w:val="28"/>
          <w:szCs w:val="28"/>
        </w:rPr>
        <w:t xml:space="preserve"> Совета депутатов Советского внутригородского район</w:t>
      </w:r>
      <w:r w:rsidR="009B4B59">
        <w:rPr>
          <w:rFonts w:ascii="Times New Roman" w:hAnsi="Times New Roman"/>
          <w:sz w:val="28"/>
          <w:szCs w:val="28"/>
        </w:rPr>
        <w:t>а городского округа Самара от 20</w:t>
      </w:r>
      <w:r w:rsidR="009B4B59" w:rsidRPr="00150AA7">
        <w:rPr>
          <w:rFonts w:ascii="Times New Roman" w:hAnsi="Times New Roman"/>
          <w:sz w:val="28"/>
          <w:szCs w:val="28"/>
        </w:rPr>
        <w:t xml:space="preserve"> декабря 201</w:t>
      </w:r>
      <w:r w:rsidR="009B4B59">
        <w:rPr>
          <w:rFonts w:ascii="Times New Roman" w:hAnsi="Times New Roman"/>
          <w:sz w:val="28"/>
          <w:szCs w:val="28"/>
        </w:rPr>
        <w:t>8</w:t>
      </w:r>
      <w:r w:rsidR="009B4B59" w:rsidRPr="00150AA7">
        <w:rPr>
          <w:rFonts w:ascii="Times New Roman" w:hAnsi="Times New Roman"/>
          <w:sz w:val="28"/>
          <w:szCs w:val="28"/>
        </w:rPr>
        <w:t xml:space="preserve"> года </w:t>
      </w:r>
      <w:r w:rsidR="009B4B59">
        <w:rPr>
          <w:rFonts w:ascii="Times New Roman" w:hAnsi="Times New Roman"/>
          <w:sz w:val="28"/>
          <w:szCs w:val="28"/>
        </w:rPr>
        <w:t>№ 147</w:t>
      </w:r>
      <w:r w:rsidR="009B4B59" w:rsidRPr="009953AF">
        <w:rPr>
          <w:rFonts w:ascii="Times New Roman" w:hAnsi="Times New Roman"/>
          <w:sz w:val="28"/>
          <w:szCs w:val="28"/>
        </w:rPr>
        <w:t xml:space="preserve">) </w:t>
      </w:r>
      <w:r w:rsidR="008A2F51">
        <w:rPr>
          <w:rFonts w:ascii="Times New Roman" w:hAnsi="Times New Roman" w:cs="Times New Roman"/>
          <w:sz w:val="28"/>
          <w:szCs w:val="28"/>
        </w:rPr>
        <w:t>(далее</w:t>
      </w:r>
      <w:r w:rsidR="009B4B59">
        <w:rPr>
          <w:rFonts w:ascii="Times New Roman" w:hAnsi="Times New Roman" w:cs="Times New Roman"/>
          <w:sz w:val="28"/>
          <w:szCs w:val="28"/>
        </w:rPr>
        <w:t xml:space="preserve"> </w:t>
      </w:r>
      <w:r w:rsidR="008A2F51">
        <w:rPr>
          <w:rFonts w:ascii="Times New Roman" w:hAnsi="Times New Roman" w:cs="Times New Roman"/>
          <w:sz w:val="28"/>
          <w:szCs w:val="28"/>
        </w:rPr>
        <w:t>- Решение) следующие изменения:</w:t>
      </w:r>
      <w:proofErr w:type="gramEnd"/>
    </w:p>
    <w:p w:rsidR="008A2F51" w:rsidRDefault="008A2F51"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1.1. Пункт 1 Решения изложить в новой редакции:</w:t>
      </w:r>
    </w:p>
    <w:p w:rsidR="0053312E" w:rsidRPr="0053312E" w:rsidRDefault="008A2F51"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53312E" w:rsidRPr="0053312E">
        <w:rPr>
          <w:rFonts w:ascii="Times New Roman" w:hAnsi="Times New Roman" w:cs="Times New Roman"/>
          <w:sz w:val="28"/>
          <w:szCs w:val="28"/>
        </w:rPr>
        <w:t>Утвердить основные характеристики бюджета Советского внутригородского района городского округа Са</w:t>
      </w:r>
      <w:r w:rsidR="00CF54E6">
        <w:rPr>
          <w:rFonts w:ascii="Times New Roman" w:hAnsi="Times New Roman" w:cs="Times New Roman"/>
          <w:sz w:val="28"/>
          <w:szCs w:val="28"/>
        </w:rPr>
        <w:t>мара Самарской области (далее -</w:t>
      </w:r>
      <w:r w:rsidR="0053312E" w:rsidRPr="0053312E">
        <w:rPr>
          <w:rFonts w:ascii="Times New Roman" w:hAnsi="Times New Roman" w:cs="Times New Roman"/>
          <w:sz w:val="28"/>
          <w:szCs w:val="28"/>
        </w:rPr>
        <w:t xml:space="preserve"> Советск</w:t>
      </w:r>
      <w:r w:rsidR="00CF54E6">
        <w:rPr>
          <w:rFonts w:ascii="Times New Roman" w:hAnsi="Times New Roman" w:cs="Times New Roman"/>
          <w:sz w:val="28"/>
          <w:szCs w:val="28"/>
        </w:rPr>
        <w:t>ий</w:t>
      </w:r>
      <w:r w:rsidR="0053312E" w:rsidRPr="0053312E">
        <w:rPr>
          <w:rFonts w:ascii="Times New Roman" w:hAnsi="Times New Roman" w:cs="Times New Roman"/>
          <w:sz w:val="28"/>
          <w:szCs w:val="28"/>
        </w:rPr>
        <w:t xml:space="preserve"> внутригородско</w:t>
      </w:r>
      <w:r w:rsidR="00DF3B5E">
        <w:rPr>
          <w:rFonts w:ascii="Times New Roman" w:hAnsi="Times New Roman" w:cs="Times New Roman"/>
          <w:sz w:val="28"/>
          <w:szCs w:val="28"/>
        </w:rPr>
        <w:t>й</w:t>
      </w:r>
      <w:r w:rsidR="0053312E" w:rsidRPr="0053312E">
        <w:rPr>
          <w:rFonts w:ascii="Times New Roman" w:hAnsi="Times New Roman" w:cs="Times New Roman"/>
          <w:sz w:val="28"/>
          <w:szCs w:val="28"/>
        </w:rPr>
        <w:t xml:space="preserve"> </w:t>
      </w:r>
      <w:r w:rsidR="00DF3B5E">
        <w:rPr>
          <w:rFonts w:ascii="Times New Roman" w:hAnsi="Times New Roman" w:cs="Times New Roman"/>
          <w:sz w:val="28"/>
          <w:szCs w:val="28"/>
        </w:rPr>
        <w:t>район</w:t>
      </w:r>
      <w:r w:rsidR="0053312E" w:rsidRPr="0053312E">
        <w:rPr>
          <w:rFonts w:ascii="Times New Roman" w:hAnsi="Times New Roman" w:cs="Times New Roman"/>
          <w:sz w:val="28"/>
          <w:szCs w:val="28"/>
        </w:rPr>
        <w:t>) на 2019 год:</w:t>
      </w:r>
    </w:p>
    <w:p w:rsidR="0053312E" w:rsidRPr="0053312E" w:rsidRDefault="0053312E" w:rsidP="009B4B59">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общий объем доходов </w:t>
      </w:r>
      <w:r w:rsidR="008A2F51">
        <w:rPr>
          <w:rFonts w:ascii="Times New Roman" w:hAnsi="Times New Roman" w:cs="Times New Roman"/>
          <w:sz w:val="28"/>
          <w:szCs w:val="28"/>
        </w:rPr>
        <w:t xml:space="preserve"> - </w:t>
      </w:r>
      <w:r w:rsidR="007D2842">
        <w:rPr>
          <w:rFonts w:ascii="Times New Roman" w:hAnsi="Times New Roman" w:cs="Times New Roman"/>
          <w:sz w:val="28"/>
          <w:szCs w:val="28"/>
        </w:rPr>
        <w:t xml:space="preserve"> </w:t>
      </w:r>
      <w:r w:rsidR="0069494D">
        <w:rPr>
          <w:rFonts w:ascii="Times New Roman" w:hAnsi="Times New Roman" w:cs="Times New Roman"/>
          <w:sz w:val="28"/>
          <w:szCs w:val="28"/>
        </w:rPr>
        <w:t>208 930</w:t>
      </w:r>
      <w:r w:rsidR="008A2F51">
        <w:rPr>
          <w:rFonts w:ascii="Times New Roman" w:hAnsi="Times New Roman" w:cs="Times New Roman"/>
          <w:sz w:val="28"/>
          <w:szCs w:val="28"/>
        </w:rPr>
        <w:t>,2</w:t>
      </w:r>
      <w:r w:rsidR="007D2842">
        <w:rPr>
          <w:rFonts w:ascii="Times New Roman" w:hAnsi="Times New Roman" w:cs="Times New Roman"/>
          <w:sz w:val="28"/>
          <w:szCs w:val="28"/>
        </w:rPr>
        <w:t xml:space="preserve"> </w:t>
      </w:r>
      <w:r w:rsidRPr="0053312E">
        <w:rPr>
          <w:rFonts w:ascii="Times New Roman" w:hAnsi="Times New Roman" w:cs="Times New Roman"/>
          <w:sz w:val="28"/>
          <w:szCs w:val="28"/>
        </w:rPr>
        <w:t>тыс. рублей;</w:t>
      </w:r>
    </w:p>
    <w:p w:rsidR="0053312E" w:rsidRPr="0053312E" w:rsidRDefault="0053312E" w:rsidP="009B4B59">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общий объем расходов </w:t>
      </w:r>
      <w:r w:rsidR="008A2F51">
        <w:rPr>
          <w:rFonts w:ascii="Times New Roman" w:hAnsi="Times New Roman" w:cs="Times New Roman"/>
          <w:sz w:val="28"/>
          <w:szCs w:val="28"/>
        </w:rPr>
        <w:t>–</w:t>
      </w:r>
      <w:r w:rsidRPr="0053312E">
        <w:rPr>
          <w:rFonts w:ascii="Times New Roman" w:hAnsi="Times New Roman" w:cs="Times New Roman"/>
          <w:sz w:val="28"/>
          <w:szCs w:val="28"/>
        </w:rPr>
        <w:t xml:space="preserve"> </w:t>
      </w:r>
      <w:r w:rsidR="0069494D">
        <w:rPr>
          <w:rFonts w:ascii="Times New Roman" w:hAnsi="Times New Roman" w:cs="Times New Roman"/>
          <w:sz w:val="28"/>
          <w:szCs w:val="28"/>
        </w:rPr>
        <w:t>2</w:t>
      </w:r>
      <w:r w:rsidR="00E26555">
        <w:rPr>
          <w:rFonts w:ascii="Times New Roman" w:hAnsi="Times New Roman" w:cs="Times New Roman"/>
          <w:sz w:val="28"/>
          <w:szCs w:val="28"/>
        </w:rPr>
        <w:t>24 043,5</w:t>
      </w:r>
      <w:r w:rsidRPr="0053312E">
        <w:rPr>
          <w:rFonts w:ascii="Times New Roman" w:hAnsi="Times New Roman" w:cs="Times New Roman"/>
          <w:sz w:val="28"/>
          <w:szCs w:val="28"/>
        </w:rPr>
        <w:t xml:space="preserve"> тыс. рублей;</w:t>
      </w:r>
    </w:p>
    <w:p w:rsidR="0053312E" w:rsidRPr="0053312E" w:rsidRDefault="0053312E" w:rsidP="009B4B59">
      <w:pPr>
        <w:pStyle w:val="ConsNormal"/>
        <w:widowControl/>
        <w:spacing w:line="360" w:lineRule="auto"/>
        <w:ind w:firstLine="540"/>
        <w:jc w:val="both"/>
        <w:rPr>
          <w:rFonts w:ascii="Times New Roman" w:hAnsi="Times New Roman" w:cs="Times New Roman"/>
          <w:sz w:val="28"/>
          <w:szCs w:val="28"/>
        </w:rPr>
      </w:pPr>
      <w:r w:rsidRPr="0053312E">
        <w:rPr>
          <w:rFonts w:ascii="Times New Roman" w:hAnsi="Times New Roman" w:cs="Times New Roman"/>
          <w:sz w:val="28"/>
          <w:szCs w:val="28"/>
        </w:rPr>
        <w:t xml:space="preserve">- дефицит – </w:t>
      </w:r>
      <w:r w:rsidR="00E26555">
        <w:rPr>
          <w:rFonts w:ascii="Times New Roman" w:hAnsi="Times New Roman" w:cs="Times New Roman"/>
          <w:sz w:val="28"/>
          <w:szCs w:val="28"/>
        </w:rPr>
        <w:t>15 113,3</w:t>
      </w:r>
      <w:r w:rsidR="007D2842">
        <w:rPr>
          <w:rFonts w:ascii="Times New Roman" w:hAnsi="Times New Roman" w:cs="Times New Roman"/>
          <w:sz w:val="28"/>
          <w:szCs w:val="28"/>
        </w:rPr>
        <w:t xml:space="preserve"> </w:t>
      </w:r>
      <w:r w:rsidR="00E26555">
        <w:rPr>
          <w:rFonts w:ascii="Times New Roman" w:hAnsi="Times New Roman" w:cs="Times New Roman"/>
          <w:sz w:val="28"/>
          <w:szCs w:val="28"/>
        </w:rPr>
        <w:t>т</w:t>
      </w:r>
      <w:r w:rsidRPr="0053312E">
        <w:rPr>
          <w:rFonts w:ascii="Times New Roman" w:hAnsi="Times New Roman" w:cs="Times New Roman"/>
          <w:sz w:val="28"/>
          <w:szCs w:val="28"/>
        </w:rPr>
        <w:t>ыс. рублей</w:t>
      </w:r>
      <w:proofErr w:type="gramStart"/>
      <w:r w:rsidRPr="0053312E">
        <w:rPr>
          <w:rFonts w:ascii="Times New Roman" w:hAnsi="Times New Roman" w:cs="Times New Roman"/>
          <w:sz w:val="28"/>
          <w:szCs w:val="28"/>
        </w:rPr>
        <w:t>.</w:t>
      </w:r>
      <w:r w:rsidR="008A2F51">
        <w:rPr>
          <w:rFonts w:ascii="Times New Roman" w:hAnsi="Times New Roman" w:cs="Times New Roman"/>
          <w:sz w:val="28"/>
          <w:szCs w:val="28"/>
        </w:rPr>
        <w:t>».</w:t>
      </w:r>
      <w:proofErr w:type="gramEnd"/>
    </w:p>
    <w:p w:rsidR="00F7104B" w:rsidRDefault="008A2F51"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3312E" w:rsidRPr="0053312E">
        <w:rPr>
          <w:rFonts w:ascii="Times New Roman" w:hAnsi="Times New Roman" w:cs="Times New Roman"/>
          <w:sz w:val="28"/>
          <w:szCs w:val="28"/>
        </w:rPr>
        <w:t xml:space="preserve">2. </w:t>
      </w:r>
      <w:r w:rsidR="00F7104B">
        <w:rPr>
          <w:rFonts w:ascii="Times New Roman" w:hAnsi="Times New Roman" w:cs="Times New Roman"/>
          <w:sz w:val="28"/>
          <w:szCs w:val="28"/>
        </w:rPr>
        <w:t xml:space="preserve"> Пункт 18 Решения изложить в новой редакции:</w:t>
      </w:r>
    </w:p>
    <w:p w:rsidR="00F7104B" w:rsidRDefault="00F7104B"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Pr>
          <w:rFonts w:ascii="Times New Roman" w:hAnsi="Times New Roman" w:cs="Times New Roman"/>
          <w:sz w:val="28"/>
          <w:szCs w:val="28"/>
        </w:rPr>
        <w:t>Утвердить объем бюджетных ассигнований муниципального дорожного фонда в Советского внутригородского района в сумме:</w:t>
      </w:r>
      <w:proofErr w:type="gramEnd"/>
    </w:p>
    <w:p w:rsidR="00F7104B" w:rsidRDefault="00E26555"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2019 году –      45 115,8</w:t>
      </w:r>
      <w:r w:rsidR="00F7104B">
        <w:rPr>
          <w:rFonts w:ascii="Times New Roman" w:hAnsi="Times New Roman" w:cs="Times New Roman"/>
          <w:sz w:val="28"/>
          <w:szCs w:val="28"/>
        </w:rPr>
        <w:t xml:space="preserve"> тыс. рублей;</w:t>
      </w:r>
    </w:p>
    <w:p w:rsidR="00F7104B" w:rsidRDefault="00F7104B"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2020 году –        6 636,6 тыс. рублей</w:t>
      </w:r>
    </w:p>
    <w:p w:rsidR="00F7104B" w:rsidRDefault="00F7104B"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2021 году –     </w:t>
      </w:r>
      <w:r w:rsidR="00324BAB">
        <w:rPr>
          <w:rFonts w:ascii="Times New Roman" w:hAnsi="Times New Roman" w:cs="Times New Roman"/>
          <w:sz w:val="28"/>
          <w:szCs w:val="28"/>
        </w:rPr>
        <w:t xml:space="preserve">  </w:t>
      </w:r>
      <w:r>
        <w:rPr>
          <w:rFonts w:ascii="Times New Roman" w:hAnsi="Times New Roman" w:cs="Times New Roman"/>
          <w:sz w:val="28"/>
          <w:szCs w:val="28"/>
        </w:rPr>
        <w:t xml:space="preserve"> 7 044,8 тыс. рублей</w:t>
      </w:r>
      <w:proofErr w:type="gramStart"/>
      <w:r>
        <w:rPr>
          <w:rFonts w:ascii="Times New Roman" w:hAnsi="Times New Roman" w:cs="Times New Roman"/>
          <w:sz w:val="28"/>
          <w:szCs w:val="28"/>
        </w:rPr>
        <w:t>.».</w:t>
      </w:r>
      <w:proofErr w:type="gramEnd"/>
    </w:p>
    <w:p w:rsidR="00617DD5" w:rsidRDefault="0053312E" w:rsidP="009B4B59">
      <w:pPr>
        <w:pStyle w:val="2"/>
        <w:spacing w:line="360" w:lineRule="auto"/>
        <w:ind w:firstLine="540"/>
        <w:jc w:val="both"/>
        <w:rPr>
          <w:szCs w:val="28"/>
        </w:rPr>
      </w:pPr>
      <w:r w:rsidRPr="0053312E">
        <w:rPr>
          <w:szCs w:val="28"/>
        </w:rPr>
        <w:t>1</w:t>
      </w:r>
      <w:r w:rsidR="00A75F13">
        <w:rPr>
          <w:szCs w:val="28"/>
        </w:rPr>
        <w:t>.</w:t>
      </w:r>
      <w:r w:rsidR="00E26555">
        <w:rPr>
          <w:szCs w:val="28"/>
        </w:rPr>
        <w:t>3</w:t>
      </w:r>
      <w:r w:rsidR="00A75F13">
        <w:rPr>
          <w:szCs w:val="28"/>
        </w:rPr>
        <w:t>.</w:t>
      </w:r>
      <w:r w:rsidRPr="0053312E">
        <w:rPr>
          <w:szCs w:val="28"/>
        </w:rPr>
        <w:t xml:space="preserve"> </w:t>
      </w:r>
      <w:r w:rsidR="00460042" w:rsidRPr="0053312E">
        <w:rPr>
          <w:szCs w:val="28"/>
        </w:rPr>
        <w:t>Приложению 3</w:t>
      </w:r>
      <w:r w:rsidR="00460042">
        <w:rPr>
          <w:szCs w:val="28"/>
        </w:rPr>
        <w:t xml:space="preserve"> «И</w:t>
      </w:r>
      <w:r w:rsidRPr="0053312E">
        <w:rPr>
          <w:szCs w:val="28"/>
        </w:rPr>
        <w:t xml:space="preserve">сточники финансирования дефицита бюджета Советского внутригородского района, перечень </w:t>
      </w:r>
      <w:proofErr w:type="gramStart"/>
      <w:r w:rsidRPr="0053312E">
        <w:rPr>
          <w:szCs w:val="28"/>
        </w:rPr>
        <w:t>статей источников финансирования дефицита бюджета Советского внут</w:t>
      </w:r>
      <w:r w:rsidR="00460042">
        <w:rPr>
          <w:szCs w:val="28"/>
        </w:rPr>
        <w:t>ригородского района</w:t>
      </w:r>
      <w:proofErr w:type="gramEnd"/>
      <w:r w:rsidR="00460042">
        <w:rPr>
          <w:szCs w:val="28"/>
        </w:rPr>
        <w:t xml:space="preserve"> на 2019 год»  к Решению изложить в новой редакции согласно</w:t>
      </w:r>
      <w:r w:rsidRPr="0053312E">
        <w:rPr>
          <w:szCs w:val="28"/>
        </w:rPr>
        <w:t xml:space="preserve"> Приложению </w:t>
      </w:r>
      <w:r w:rsidR="00460042">
        <w:rPr>
          <w:szCs w:val="28"/>
        </w:rPr>
        <w:t>1</w:t>
      </w:r>
      <w:r w:rsidRPr="0053312E">
        <w:rPr>
          <w:szCs w:val="28"/>
        </w:rPr>
        <w:t xml:space="preserve"> к настоящему Решению.</w:t>
      </w:r>
    </w:p>
    <w:p w:rsidR="0053312E" w:rsidRPr="00532BE9" w:rsidRDefault="00A75F13"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7104B">
        <w:rPr>
          <w:rFonts w:ascii="Times New Roman" w:hAnsi="Times New Roman" w:cs="Times New Roman"/>
          <w:sz w:val="28"/>
          <w:szCs w:val="28"/>
        </w:rPr>
        <w:t>5</w:t>
      </w:r>
      <w:r w:rsidR="0053312E" w:rsidRPr="00532BE9">
        <w:rPr>
          <w:rFonts w:ascii="Times New Roman" w:hAnsi="Times New Roman" w:cs="Times New Roman"/>
          <w:sz w:val="28"/>
          <w:szCs w:val="28"/>
        </w:rPr>
        <w:t>.</w:t>
      </w:r>
      <w:r w:rsidR="00CF20C4">
        <w:rPr>
          <w:rFonts w:ascii="Times New Roman" w:hAnsi="Times New Roman" w:cs="Times New Roman"/>
          <w:sz w:val="28"/>
          <w:szCs w:val="28"/>
        </w:rPr>
        <w:t xml:space="preserve"> </w:t>
      </w:r>
      <w:r w:rsidR="00EA6F58">
        <w:rPr>
          <w:rFonts w:ascii="Times New Roman" w:hAnsi="Times New Roman" w:cs="Times New Roman"/>
          <w:sz w:val="28"/>
          <w:szCs w:val="28"/>
        </w:rPr>
        <w:t>Приложение 8 «В</w:t>
      </w:r>
      <w:r w:rsidR="0053312E" w:rsidRPr="00532BE9">
        <w:rPr>
          <w:rFonts w:ascii="Times New Roman" w:hAnsi="Times New Roman" w:cs="Times New Roman"/>
          <w:sz w:val="28"/>
          <w:szCs w:val="28"/>
        </w:rPr>
        <w:t>едомственн</w:t>
      </w:r>
      <w:r w:rsidR="00EA6F58">
        <w:rPr>
          <w:rFonts w:ascii="Times New Roman" w:hAnsi="Times New Roman" w:cs="Times New Roman"/>
          <w:sz w:val="28"/>
          <w:szCs w:val="28"/>
        </w:rPr>
        <w:t>ая</w:t>
      </w:r>
      <w:r w:rsidR="0053312E" w:rsidRPr="00532BE9">
        <w:rPr>
          <w:rFonts w:ascii="Times New Roman" w:hAnsi="Times New Roman" w:cs="Times New Roman"/>
          <w:sz w:val="28"/>
          <w:szCs w:val="28"/>
        </w:rPr>
        <w:t xml:space="preserve"> структур</w:t>
      </w:r>
      <w:r w:rsidR="00EA6F58">
        <w:rPr>
          <w:rFonts w:ascii="Times New Roman" w:hAnsi="Times New Roman" w:cs="Times New Roman"/>
          <w:sz w:val="28"/>
          <w:szCs w:val="28"/>
        </w:rPr>
        <w:t>а</w:t>
      </w:r>
      <w:r w:rsidR="0053312E" w:rsidRPr="00532BE9">
        <w:rPr>
          <w:rFonts w:ascii="Times New Roman" w:hAnsi="Times New Roman" w:cs="Times New Roman"/>
          <w:sz w:val="28"/>
          <w:szCs w:val="28"/>
        </w:rPr>
        <w:t xml:space="preserve"> расходов бюджета Советского внутригородского района на 2019 год</w:t>
      </w:r>
      <w:r w:rsidR="00EA6F58">
        <w:rPr>
          <w:rFonts w:ascii="Times New Roman" w:hAnsi="Times New Roman" w:cs="Times New Roman"/>
          <w:sz w:val="28"/>
          <w:szCs w:val="28"/>
        </w:rPr>
        <w:t>» к Решению изложить в новой редакции согласно</w:t>
      </w:r>
      <w:r w:rsidR="0053312E" w:rsidRPr="00532BE9">
        <w:rPr>
          <w:rFonts w:ascii="Times New Roman" w:hAnsi="Times New Roman" w:cs="Times New Roman"/>
          <w:sz w:val="28"/>
          <w:szCs w:val="28"/>
        </w:rPr>
        <w:t xml:space="preserve"> Приложению </w:t>
      </w:r>
      <w:r w:rsidR="00E26555">
        <w:rPr>
          <w:rFonts w:ascii="Times New Roman" w:hAnsi="Times New Roman" w:cs="Times New Roman"/>
          <w:sz w:val="28"/>
          <w:szCs w:val="28"/>
        </w:rPr>
        <w:t>2</w:t>
      </w:r>
      <w:r w:rsidR="0053312E" w:rsidRPr="00532BE9">
        <w:rPr>
          <w:rFonts w:ascii="Times New Roman" w:hAnsi="Times New Roman" w:cs="Times New Roman"/>
          <w:sz w:val="28"/>
          <w:szCs w:val="28"/>
        </w:rPr>
        <w:t xml:space="preserve"> к настоящему Решению.</w:t>
      </w:r>
    </w:p>
    <w:p w:rsidR="0053312E" w:rsidRPr="00532BE9" w:rsidRDefault="00A75F13" w:rsidP="009B4B59">
      <w:pPr>
        <w:pStyle w:val="2"/>
        <w:spacing w:line="360" w:lineRule="auto"/>
        <w:ind w:firstLine="540"/>
        <w:jc w:val="both"/>
        <w:rPr>
          <w:szCs w:val="28"/>
        </w:rPr>
      </w:pPr>
      <w:r>
        <w:rPr>
          <w:szCs w:val="28"/>
        </w:rPr>
        <w:t>1.</w:t>
      </w:r>
      <w:r w:rsidR="00E26555">
        <w:rPr>
          <w:szCs w:val="28"/>
        </w:rPr>
        <w:t>6</w:t>
      </w:r>
      <w:r w:rsidR="0053312E" w:rsidRPr="00532BE9">
        <w:rPr>
          <w:szCs w:val="28"/>
        </w:rPr>
        <w:t xml:space="preserve">. </w:t>
      </w:r>
      <w:r w:rsidR="00CF20C4">
        <w:rPr>
          <w:szCs w:val="28"/>
        </w:rPr>
        <w:t xml:space="preserve"> Приложение 10 «Р</w:t>
      </w:r>
      <w:r w:rsidR="0053312E" w:rsidRPr="00532BE9">
        <w:rPr>
          <w:szCs w:val="28"/>
        </w:rPr>
        <w:t>аспределение бюджетных ассигнований на 2019 год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бюджета Советского внутригородского района</w:t>
      </w:r>
      <w:r w:rsidR="00CF20C4">
        <w:rPr>
          <w:szCs w:val="28"/>
        </w:rPr>
        <w:t>» к Решению изложить в новой редакции</w:t>
      </w:r>
      <w:r w:rsidR="0053312E" w:rsidRPr="00532BE9">
        <w:rPr>
          <w:szCs w:val="28"/>
        </w:rPr>
        <w:t xml:space="preserve"> согласно Приложению </w:t>
      </w:r>
      <w:r w:rsidR="00E26555">
        <w:rPr>
          <w:szCs w:val="28"/>
        </w:rPr>
        <w:t>3</w:t>
      </w:r>
      <w:r w:rsidR="0053312E" w:rsidRPr="00532BE9">
        <w:rPr>
          <w:szCs w:val="28"/>
        </w:rPr>
        <w:t xml:space="preserve"> к настоящему Решению.</w:t>
      </w:r>
    </w:p>
    <w:p w:rsidR="002D2FA7" w:rsidRPr="0061008A" w:rsidRDefault="00A75F13" w:rsidP="009B4B59">
      <w:pPr>
        <w:spacing w:line="360" w:lineRule="auto"/>
        <w:ind w:firstLine="540"/>
        <w:jc w:val="both"/>
        <w:rPr>
          <w:sz w:val="28"/>
          <w:szCs w:val="28"/>
        </w:rPr>
      </w:pPr>
      <w:r>
        <w:rPr>
          <w:sz w:val="28"/>
          <w:szCs w:val="28"/>
        </w:rPr>
        <w:t>1.</w:t>
      </w:r>
      <w:r w:rsidR="00E26555">
        <w:rPr>
          <w:sz w:val="28"/>
          <w:szCs w:val="28"/>
        </w:rPr>
        <w:t>7</w:t>
      </w:r>
      <w:r w:rsidR="002D2FA7">
        <w:rPr>
          <w:sz w:val="28"/>
          <w:szCs w:val="28"/>
        </w:rPr>
        <w:t>.</w:t>
      </w:r>
      <w:r w:rsidR="00CF20C4">
        <w:rPr>
          <w:sz w:val="28"/>
          <w:szCs w:val="28"/>
        </w:rPr>
        <w:t xml:space="preserve"> Приложение 12  «</w:t>
      </w:r>
      <w:r w:rsidR="002D2FA7">
        <w:rPr>
          <w:sz w:val="28"/>
          <w:szCs w:val="28"/>
        </w:rPr>
        <w:t>Перечень программ Советского внутригородского района городского округа Самара,  финансирование которых предусмотрено расходной частью бюджета</w:t>
      </w:r>
      <w:r w:rsidR="002D2FA7" w:rsidRPr="00AD3DDF">
        <w:rPr>
          <w:sz w:val="28"/>
          <w:szCs w:val="28"/>
        </w:rPr>
        <w:t xml:space="preserve"> </w:t>
      </w:r>
      <w:r w:rsidR="002D2FA7">
        <w:rPr>
          <w:sz w:val="28"/>
          <w:szCs w:val="28"/>
        </w:rPr>
        <w:t xml:space="preserve">Советского внутригородского района  на 2019 </w:t>
      </w:r>
      <w:r w:rsidR="002D2FA7">
        <w:rPr>
          <w:sz w:val="28"/>
          <w:szCs w:val="28"/>
        </w:rPr>
        <w:lastRenderedPageBreak/>
        <w:t>год</w:t>
      </w:r>
      <w:r w:rsidR="00CF20C4">
        <w:rPr>
          <w:sz w:val="28"/>
          <w:szCs w:val="28"/>
        </w:rPr>
        <w:t>» к Решению изложить в новой редакции</w:t>
      </w:r>
      <w:r w:rsidR="002D2FA7" w:rsidRPr="0061008A">
        <w:rPr>
          <w:sz w:val="28"/>
          <w:szCs w:val="28"/>
        </w:rPr>
        <w:t xml:space="preserve">  согласно Приложению </w:t>
      </w:r>
      <w:r w:rsidR="00E26555">
        <w:rPr>
          <w:sz w:val="28"/>
          <w:szCs w:val="28"/>
        </w:rPr>
        <w:t>4</w:t>
      </w:r>
      <w:r w:rsidR="002D2FA7" w:rsidRPr="0061008A">
        <w:rPr>
          <w:sz w:val="28"/>
          <w:szCs w:val="28"/>
        </w:rPr>
        <w:t xml:space="preserve"> к настоящему Решению.</w:t>
      </w:r>
    </w:p>
    <w:p w:rsidR="002D2FA7" w:rsidRPr="0061008A" w:rsidRDefault="00A75F13" w:rsidP="009B4B59">
      <w:pPr>
        <w:spacing w:line="360" w:lineRule="auto"/>
        <w:ind w:firstLine="540"/>
        <w:jc w:val="both"/>
        <w:rPr>
          <w:sz w:val="28"/>
          <w:szCs w:val="28"/>
        </w:rPr>
      </w:pPr>
      <w:r>
        <w:rPr>
          <w:sz w:val="28"/>
          <w:szCs w:val="28"/>
        </w:rPr>
        <w:t>1.</w:t>
      </w:r>
      <w:r w:rsidR="00E26555">
        <w:rPr>
          <w:sz w:val="28"/>
          <w:szCs w:val="28"/>
        </w:rPr>
        <w:t>8</w:t>
      </w:r>
      <w:r w:rsidR="002D2FA7" w:rsidRPr="0061008A">
        <w:rPr>
          <w:sz w:val="28"/>
          <w:szCs w:val="28"/>
        </w:rPr>
        <w:t xml:space="preserve">. </w:t>
      </w:r>
      <w:r w:rsidR="00CF20C4">
        <w:rPr>
          <w:sz w:val="28"/>
          <w:szCs w:val="28"/>
        </w:rPr>
        <w:t>Приложение 14 «О</w:t>
      </w:r>
      <w:r w:rsidR="002D2FA7" w:rsidRPr="0061008A">
        <w:rPr>
          <w:sz w:val="28"/>
          <w:szCs w:val="28"/>
        </w:rPr>
        <w:t>бъем бюджетных ассигнований на финансовое обеспечение реализации программ Советского внутригородского района  в составе ведомственной структуры расходов бюджета Советского внутригородского района  на 201</w:t>
      </w:r>
      <w:r w:rsidR="002D2FA7">
        <w:rPr>
          <w:sz w:val="28"/>
          <w:szCs w:val="28"/>
        </w:rPr>
        <w:t>9</w:t>
      </w:r>
      <w:r w:rsidR="002D2FA7" w:rsidRPr="0061008A">
        <w:rPr>
          <w:sz w:val="28"/>
          <w:szCs w:val="28"/>
        </w:rPr>
        <w:t xml:space="preserve"> год</w:t>
      </w:r>
      <w:r w:rsidR="00CF20C4">
        <w:rPr>
          <w:sz w:val="28"/>
          <w:szCs w:val="28"/>
        </w:rPr>
        <w:t>» к Решению изложить в новой редакции</w:t>
      </w:r>
      <w:r w:rsidR="002D2FA7">
        <w:rPr>
          <w:sz w:val="28"/>
          <w:szCs w:val="28"/>
        </w:rPr>
        <w:t xml:space="preserve"> </w:t>
      </w:r>
      <w:r w:rsidR="002D2FA7" w:rsidRPr="0061008A">
        <w:rPr>
          <w:sz w:val="28"/>
          <w:szCs w:val="28"/>
        </w:rPr>
        <w:t xml:space="preserve">согласно Приложению </w:t>
      </w:r>
      <w:r w:rsidR="00E26555">
        <w:rPr>
          <w:sz w:val="28"/>
          <w:szCs w:val="28"/>
        </w:rPr>
        <w:t>5</w:t>
      </w:r>
      <w:r w:rsidR="002D2FA7" w:rsidRPr="0061008A">
        <w:rPr>
          <w:sz w:val="28"/>
          <w:szCs w:val="28"/>
        </w:rPr>
        <w:t xml:space="preserve"> к настоящему Решению.</w:t>
      </w:r>
    </w:p>
    <w:p w:rsidR="0053312E" w:rsidRPr="008149AE" w:rsidRDefault="00CF20C4" w:rsidP="009B4B59">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3312E" w:rsidRPr="008149AE">
        <w:rPr>
          <w:rFonts w:ascii="Times New Roman" w:hAnsi="Times New Roman" w:cs="Times New Roman"/>
          <w:sz w:val="28"/>
          <w:szCs w:val="28"/>
        </w:rPr>
        <w:t>. Официально опубликовать настоящее Решение.</w:t>
      </w:r>
    </w:p>
    <w:p w:rsidR="0053312E" w:rsidRDefault="0053312E" w:rsidP="009B4B59">
      <w:pPr>
        <w:pStyle w:val="ConsNormal"/>
        <w:widowControl/>
        <w:spacing w:line="360" w:lineRule="auto"/>
        <w:ind w:firstLine="540"/>
        <w:jc w:val="both"/>
        <w:rPr>
          <w:rFonts w:ascii="Times New Roman" w:hAnsi="Times New Roman" w:cs="Times New Roman"/>
          <w:sz w:val="28"/>
          <w:szCs w:val="28"/>
        </w:rPr>
      </w:pPr>
      <w:r w:rsidRPr="007347DE">
        <w:rPr>
          <w:rFonts w:ascii="Times New Roman" w:hAnsi="Times New Roman" w:cs="Times New Roman"/>
          <w:sz w:val="28"/>
          <w:szCs w:val="28"/>
        </w:rPr>
        <w:t>3</w:t>
      </w:r>
      <w:r w:rsidR="00CF20C4">
        <w:rPr>
          <w:rFonts w:ascii="Times New Roman" w:hAnsi="Times New Roman" w:cs="Times New Roman"/>
          <w:sz w:val="28"/>
          <w:szCs w:val="28"/>
        </w:rPr>
        <w:t>.</w:t>
      </w:r>
      <w:r w:rsidRPr="007347DE">
        <w:rPr>
          <w:rFonts w:ascii="Times New Roman" w:hAnsi="Times New Roman" w:cs="Times New Roman"/>
          <w:sz w:val="28"/>
          <w:szCs w:val="28"/>
        </w:rPr>
        <w:t xml:space="preserve"> </w:t>
      </w:r>
      <w:r w:rsidR="00821963">
        <w:rPr>
          <w:rFonts w:ascii="Times New Roman" w:hAnsi="Times New Roman"/>
          <w:sz w:val="28"/>
          <w:szCs w:val="28"/>
        </w:rPr>
        <w:t>Настоящее Решение вступает в силу со дня его официального опубликования</w:t>
      </w:r>
      <w:r w:rsidR="00821963">
        <w:rPr>
          <w:rFonts w:ascii="Times New Roman" w:hAnsi="Times New Roman"/>
          <w:sz w:val="28"/>
          <w:szCs w:val="28"/>
        </w:rPr>
        <w:t>.</w:t>
      </w:r>
    </w:p>
    <w:p w:rsidR="0053312E" w:rsidRDefault="002D2FA7" w:rsidP="009B4B59">
      <w:pPr>
        <w:pStyle w:val="2"/>
        <w:spacing w:line="360" w:lineRule="auto"/>
        <w:ind w:firstLine="540"/>
        <w:jc w:val="both"/>
      </w:pPr>
      <w:r>
        <w:rPr>
          <w:bCs/>
        </w:rPr>
        <w:t>4</w:t>
      </w:r>
      <w:r w:rsidR="0053312E" w:rsidRPr="00532BE9">
        <w:rPr>
          <w:bCs/>
        </w:rPr>
        <w:t>.</w:t>
      </w:r>
      <w:r w:rsidR="0053312E" w:rsidRPr="00532BE9">
        <w:rPr>
          <w:b/>
          <w:bCs/>
        </w:rPr>
        <w:t xml:space="preserve"> </w:t>
      </w:r>
      <w:proofErr w:type="gramStart"/>
      <w:r w:rsidR="00821963">
        <w:rPr>
          <w:szCs w:val="28"/>
        </w:rPr>
        <w:t>Контроль за</w:t>
      </w:r>
      <w:proofErr w:type="gramEnd"/>
      <w:r w:rsidR="00821963">
        <w:rPr>
          <w:szCs w:val="28"/>
        </w:rPr>
        <w:t xml:space="preserve"> исполнением настоящего Решения возложить на  комитет по бюджету, налогам и экономике.</w:t>
      </w:r>
      <w:bookmarkStart w:id="0" w:name="_GoBack"/>
      <w:bookmarkEnd w:id="0"/>
    </w:p>
    <w:p w:rsidR="0053312E" w:rsidRDefault="0053312E" w:rsidP="0053312E">
      <w:pPr>
        <w:spacing w:line="360" w:lineRule="auto"/>
        <w:jc w:val="both"/>
        <w:rPr>
          <w:b/>
          <w:bCs/>
          <w:sz w:val="28"/>
          <w:szCs w:val="28"/>
        </w:rPr>
      </w:pPr>
    </w:p>
    <w:tbl>
      <w:tblPr>
        <w:tblW w:w="0" w:type="auto"/>
        <w:tblLook w:val="04A0" w:firstRow="1" w:lastRow="0" w:firstColumn="1" w:lastColumn="0" w:noHBand="0" w:noVBand="1"/>
      </w:tblPr>
      <w:tblGrid>
        <w:gridCol w:w="5778"/>
        <w:gridCol w:w="3792"/>
      </w:tblGrid>
      <w:tr w:rsidR="0053312E" w:rsidTr="0053312E">
        <w:tc>
          <w:tcPr>
            <w:tcW w:w="5778" w:type="dxa"/>
          </w:tcPr>
          <w:p w:rsidR="0053312E" w:rsidRPr="009B4B59" w:rsidRDefault="0053312E" w:rsidP="009B4B59">
            <w:pPr>
              <w:rPr>
                <w:b/>
                <w:sz w:val="28"/>
                <w:szCs w:val="28"/>
              </w:rPr>
            </w:pPr>
          </w:p>
          <w:p w:rsidR="009B4B59" w:rsidRPr="009B4B59" w:rsidRDefault="0053312E" w:rsidP="009B4B59">
            <w:pPr>
              <w:rPr>
                <w:b/>
                <w:sz w:val="28"/>
                <w:szCs w:val="28"/>
              </w:rPr>
            </w:pPr>
            <w:r w:rsidRPr="009B4B59">
              <w:rPr>
                <w:b/>
                <w:sz w:val="28"/>
                <w:szCs w:val="28"/>
              </w:rPr>
              <w:t>Председатель</w:t>
            </w:r>
          </w:p>
          <w:p w:rsidR="0053312E" w:rsidRPr="009B4B59" w:rsidRDefault="0053312E" w:rsidP="009B4B59">
            <w:pPr>
              <w:rPr>
                <w:b/>
                <w:sz w:val="28"/>
                <w:szCs w:val="28"/>
              </w:rPr>
            </w:pPr>
            <w:r w:rsidRPr="009B4B59">
              <w:rPr>
                <w:b/>
                <w:sz w:val="28"/>
                <w:szCs w:val="28"/>
              </w:rPr>
              <w:t>Совета депутатов</w:t>
            </w:r>
          </w:p>
          <w:p w:rsidR="0053312E" w:rsidRPr="009B4B59" w:rsidRDefault="0053312E" w:rsidP="009B4B59">
            <w:pPr>
              <w:jc w:val="center"/>
              <w:rPr>
                <w:b/>
                <w:sz w:val="28"/>
                <w:szCs w:val="28"/>
              </w:rPr>
            </w:pPr>
          </w:p>
        </w:tc>
        <w:tc>
          <w:tcPr>
            <w:tcW w:w="3792" w:type="dxa"/>
          </w:tcPr>
          <w:p w:rsidR="0053312E" w:rsidRPr="009B4B59" w:rsidRDefault="0053312E" w:rsidP="009B4B59">
            <w:pPr>
              <w:rPr>
                <w:b/>
                <w:sz w:val="28"/>
                <w:szCs w:val="28"/>
              </w:rPr>
            </w:pPr>
          </w:p>
          <w:p w:rsidR="009B4B59" w:rsidRPr="009B4B59" w:rsidRDefault="009B4B59" w:rsidP="009B4B59">
            <w:pPr>
              <w:jc w:val="right"/>
              <w:rPr>
                <w:b/>
                <w:sz w:val="28"/>
                <w:szCs w:val="28"/>
              </w:rPr>
            </w:pPr>
          </w:p>
          <w:p w:rsidR="0053312E" w:rsidRPr="009B4B59" w:rsidRDefault="0053312E" w:rsidP="009B4B59">
            <w:pPr>
              <w:jc w:val="right"/>
              <w:rPr>
                <w:b/>
                <w:sz w:val="28"/>
                <w:szCs w:val="28"/>
              </w:rPr>
            </w:pPr>
            <w:proofErr w:type="spellStart"/>
            <w:r w:rsidRPr="009B4B59">
              <w:rPr>
                <w:b/>
                <w:sz w:val="28"/>
                <w:szCs w:val="28"/>
              </w:rPr>
              <w:t>В.И.Иванов</w:t>
            </w:r>
            <w:proofErr w:type="spellEnd"/>
          </w:p>
        </w:tc>
      </w:tr>
    </w:tbl>
    <w:p w:rsidR="006D18AB" w:rsidRDefault="006D18AB" w:rsidP="007E33F8"/>
    <w:sectPr w:rsidR="006D1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14DF"/>
    <w:rsid w:val="0010200B"/>
    <w:rsid w:val="00162CE0"/>
    <w:rsid w:val="00177071"/>
    <w:rsid w:val="00197557"/>
    <w:rsid w:val="001C2E0E"/>
    <w:rsid w:val="002D2FA7"/>
    <w:rsid w:val="00324BAB"/>
    <w:rsid w:val="00366C9A"/>
    <w:rsid w:val="003877E2"/>
    <w:rsid w:val="004068C7"/>
    <w:rsid w:val="0041070D"/>
    <w:rsid w:val="00426D41"/>
    <w:rsid w:val="00460042"/>
    <w:rsid w:val="0049294E"/>
    <w:rsid w:val="00532BE9"/>
    <w:rsid w:val="0053312E"/>
    <w:rsid w:val="00617DD5"/>
    <w:rsid w:val="0069122A"/>
    <w:rsid w:val="0069494D"/>
    <w:rsid w:val="006D18AB"/>
    <w:rsid w:val="00703064"/>
    <w:rsid w:val="007347DE"/>
    <w:rsid w:val="007877C1"/>
    <w:rsid w:val="00797C8E"/>
    <w:rsid w:val="007D2842"/>
    <w:rsid w:val="007E33F8"/>
    <w:rsid w:val="007E7E0D"/>
    <w:rsid w:val="008149AE"/>
    <w:rsid w:val="00821963"/>
    <w:rsid w:val="008A2F51"/>
    <w:rsid w:val="008C438A"/>
    <w:rsid w:val="008E5DE7"/>
    <w:rsid w:val="009407F1"/>
    <w:rsid w:val="009B4B59"/>
    <w:rsid w:val="00A450F4"/>
    <w:rsid w:val="00A75F13"/>
    <w:rsid w:val="00B64437"/>
    <w:rsid w:val="00BA067B"/>
    <w:rsid w:val="00BF1835"/>
    <w:rsid w:val="00C230CF"/>
    <w:rsid w:val="00CD52E3"/>
    <w:rsid w:val="00CF20C4"/>
    <w:rsid w:val="00CF54E6"/>
    <w:rsid w:val="00CF76EA"/>
    <w:rsid w:val="00DF3B5E"/>
    <w:rsid w:val="00DF58D2"/>
    <w:rsid w:val="00E26555"/>
    <w:rsid w:val="00EA6F58"/>
    <w:rsid w:val="00F71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Анатольевна</dc:creator>
  <cp:lastModifiedBy>Екатерина Михайловна Столповских</cp:lastModifiedBy>
  <cp:revision>11</cp:revision>
  <cp:lastPrinted>2018-11-09T09:18:00Z</cp:lastPrinted>
  <dcterms:created xsi:type="dcterms:W3CDTF">2018-12-13T08:34:00Z</dcterms:created>
  <dcterms:modified xsi:type="dcterms:W3CDTF">2019-01-21T08:54:00Z</dcterms:modified>
</cp:coreProperties>
</file>