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07" w:rsidRPr="00E92D6C" w:rsidRDefault="00BB6007" w:rsidP="008803AB">
      <w:pPr>
        <w:tabs>
          <w:tab w:val="left" w:pos="709"/>
        </w:tabs>
        <w:spacing w:after="0" w:line="240" w:lineRule="auto"/>
        <w:ind w:left="5610"/>
        <w:jc w:val="center"/>
        <w:rPr>
          <w:rFonts w:ascii="Times New Roman" w:hAnsi="Times New Roman" w:cs="Times New Roman"/>
          <w:sz w:val="28"/>
          <w:szCs w:val="28"/>
        </w:rPr>
      </w:pPr>
      <w:bookmarkStart w:id="0" w:name="_GoBack"/>
      <w:bookmarkEnd w:id="0"/>
      <w:r w:rsidRPr="00E92D6C">
        <w:rPr>
          <w:rStyle w:val="FontStyle32"/>
        </w:rPr>
        <w:t>П</w:t>
      </w:r>
      <w:r w:rsidRPr="00E92D6C">
        <w:rPr>
          <w:rFonts w:ascii="Times New Roman" w:hAnsi="Times New Roman" w:cs="Times New Roman"/>
          <w:sz w:val="28"/>
          <w:szCs w:val="28"/>
        </w:rPr>
        <w:t>РИЛОЖЕНИЕ</w:t>
      </w:r>
    </w:p>
    <w:p w:rsidR="00BB6007" w:rsidRPr="00E92D6C" w:rsidRDefault="00BB6007" w:rsidP="00BB6007">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 xml:space="preserve">к </w:t>
      </w:r>
      <w:r>
        <w:rPr>
          <w:rFonts w:ascii="Times New Roman" w:hAnsi="Times New Roman" w:cs="Times New Roman"/>
          <w:sz w:val="28"/>
          <w:szCs w:val="28"/>
        </w:rPr>
        <w:t>постановлению</w:t>
      </w:r>
      <w:r w:rsidRPr="00E92D6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Советского внутригородского </w:t>
      </w:r>
      <w:r w:rsidRPr="00E92D6C">
        <w:rPr>
          <w:rFonts w:ascii="Times New Roman" w:hAnsi="Times New Roman" w:cs="Times New Roman"/>
          <w:sz w:val="28"/>
          <w:szCs w:val="28"/>
        </w:rPr>
        <w:t>района городского округа Самара</w:t>
      </w:r>
    </w:p>
    <w:p w:rsidR="00BB6007" w:rsidRPr="00E92D6C" w:rsidRDefault="00BB6007" w:rsidP="00BB6007">
      <w:pPr>
        <w:spacing w:after="0" w:line="240" w:lineRule="auto"/>
        <w:ind w:left="5610"/>
        <w:jc w:val="center"/>
        <w:rPr>
          <w:rFonts w:ascii="Times New Roman" w:hAnsi="Times New Roman" w:cs="Times New Roman"/>
          <w:sz w:val="28"/>
          <w:szCs w:val="28"/>
        </w:rPr>
      </w:pPr>
      <w:r w:rsidRPr="00E92D6C">
        <w:rPr>
          <w:rFonts w:ascii="Times New Roman" w:hAnsi="Times New Roman" w:cs="Times New Roman"/>
          <w:sz w:val="28"/>
          <w:szCs w:val="28"/>
        </w:rPr>
        <w:t>от __________№____________</w:t>
      </w:r>
    </w:p>
    <w:p w:rsidR="00BB6007" w:rsidRDefault="00BB6007" w:rsidP="00BB6007">
      <w:pPr>
        <w:pStyle w:val="ConsPlusTitlePage"/>
        <w:jc w:val="center"/>
        <w:rPr>
          <w:rFonts w:ascii="Times New Roman" w:hAnsi="Times New Roman" w:cs="Times New Roman"/>
          <w:sz w:val="28"/>
          <w:szCs w:val="28"/>
        </w:rPr>
      </w:pPr>
      <w:r>
        <w:br/>
      </w:r>
      <w:bookmarkStart w:id="1" w:name="P33"/>
      <w:bookmarkEnd w:id="1"/>
    </w:p>
    <w:p w:rsidR="0068007F" w:rsidRDefault="0068007F" w:rsidP="00BB6007">
      <w:pPr>
        <w:pStyle w:val="ConsPlusTitlePage"/>
        <w:jc w:val="center"/>
        <w:rPr>
          <w:rFonts w:ascii="Times New Roman" w:hAnsi="Times New Roman" w:cs="Times New Roman"/>
          <w:sz w:val="28"/>
          <w:szCs w:val="28"/>
        </w:rPr>
      </w:pPr>
    </w:p>
    <w:p w:rsidR="00BB6007" w:rsidRPr="002273D2" w:rsidRDefault="00BB6007" w:rsidP="002E79AB">
      <w:pPr>
        <w:pStyle w:val="ConsPlusTitlePage"/>
        <w:jc w:val="center"/>
        <w:rPr>
          <w:rFonts w:ascii="Times New Roman" w:hAnsi="Times New Roman" w:cs="Times New Roman"/>
          <w:sz w:val="28"/>
          <w:szCs w:val="28"/>
        </w:rPr>
      </w:pPr>
      <w:r>
        <w:rPr>
          <w:rFonts w:ascii="Times New Roman" w:hAnsi="Times New Roman"/>
          <w:sz w:val="28"/>
          <w:szCs w:val="28"/>
        </w:rPr>
        <w:t>А</w:t>
      </w:r>
      <w:r w:rsidRPr="002273D2">
        <w:rPr>
          <w:rFonts w:ascii="Times New Roman" w:hAnsi="Times New Roman"/>
          <w:sz w:val="28"/>
          <w:szCs w:val="28"/>
        </w:rPr>
        <w:t>дминистративн</w:t>
      </w:r>
      <w:r>
        <w:rPr>
          <w:rFonts w:ascii="Times New Roman" w:hAnsi="Times New Roman"/>
          <w:sz w:val="28"/>
          <w:szCs w:val="28"/>
        </w:rPr>
        <w:t>ый</w:t>
      </w:r>
      <w:r w:rsidRPr="002273D2">
        <w:rPr>
          <w:rFonts w:ascii="Times New Roman" w:hAnsi="Times New Roman"/>
          <w:sz w:val="28"/>
          <w:szCs w:val="28"/>
        </w:rPr>
        <w:t xml:space="preserve"> </w:t>
      </w:r>
      <w:hyperlink w:anchor="Par32" w:history="1">
        <w:r w:rsidRPr="002273D2">
          <w:rPr>
            <w:rFonts w:ascii="Times New Roman" w:hAnsi="Times New Roman"/>
            <w:sz w:val="28"/>
            <w:szCs w:val="28"/>
          </w:rPr>
          <w:t>регламент</w:t>
        </w:r>
      </w:hyperlink>
      <w:r w:rsidRPr="002273D2">
        <w:rPr>
          <w:rFonts w:ascii="Times New Roman" w:hAnsi="Times New Roman"/>
          <w:sz w:val="28"/>
          <w:szCs w:val="28"/>
        </w:rPr>
        <w:t xml:space="preserve"> </w:t>
      </w:r>
      <w:r w:rsidRPr="002273D2">
        <w:rPr>
          <w:rFonts w:ascii="Times New Roman" w:hAnsi="Times New Roman" w:cs="Times New Roman"/>
          <w:sz w:val="28"/>
          <w:szCs w:val="28"/>
        </w:rPr>
        <w:t>предоставления муниципальной услуги «</w:t>
      </w:r>
      <w:r w:rsidR="00206565" w:rsidRPr="00AB6BD3">
        <w:rPr>
          <w:rFonts w:ascii="Times New Roman" w:hAnsi="Times New Roman"/>
          <w:spacing w:val="2"/>
          <w:sz w:val="28"/>
          <w:szCs w:val="28"/>
        </w:rPr>
        <w:t>Прием заявлений и выдача документов о согласовании переустройства и (или) перепланировки жилых помещений</w:t>
      </w:r>
      <w:r w:rsidR="00206565" w:rsidRPr="00AB6BD3">
        <w:rPr>
          <w:rFonts w:ascii="Times New Roman" w:hAnsi="Times New Roman"/>
          <w:sz w:val="28"/>
          <w:szCs w:val="28"/>
        </w:rPr>
        <w:t xml:space="preserve"> на территории Советского внутригородского района городского округа Самара</w:t>
      </w:r>
      <w:r w:rsidRPr="002273D2">
        <w:rPr>
          <w:rFonts w:ascii="Times New Roman" w:hAnsi="Times New Roman"/>
          <w:sz w:val="28"/>
          <w:szCs w:val="28"/>
        </w:rPr>
        <w:t>»</w:t>
      </w:r>
    </w:p>
    <w:p w:rsidR="001A63FB" w:rsidRDefault="001A63FB" w:rsidP="002E79AB">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BB6007" w:rsidRPr="001A63FB" w:rsidRDefault="00BB6007" w:rsidP="001A63FB">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960ABB" w:rsidRPr="00960ABB" w:rsidRDefault="00960ABB" w:rsidP="002E79AB">
      <w:pPr>
        <w:pStyle w:val="ConsPlusNormal"/>
        <w:ind w:firstLine="540"/>
        <w:jc w:val="center"/>
        <w:rPr>
          <w:rFonts w:ascii="Times New Roman" w:hAnsi="Times New Roman" w:cs="Times New Roman"/>
          <w:spacing w:val="2"/>
          <w:sz w:val="28"/>
          <w:szCs w:val="28"/>
        </w:rPr>
      </w:pPr>
      <w:r w:rsidRPr="00960ABB">
        <w:rPr>
          <w:rFonts w:ascii="Times New Roman" w:hAnsi="Times New Roman" w:cs="Times New Roman"/>
          <w:spacing w:val="2"/>
          <w:sz w:val="28"/>
          <w:szCs w:val="28"/>
        </w:rPr>
        <w:t>1.</w:t>
      </w:r>
      <w:r w:rsidRPr="00960ABB">
        <w:rPr>
          <w:rFonts w:ascii="Times New Roman" w:hAnsi="Times New Roman" w:cs="Times New Roman"/>
          <w:spacing w:val="2"/>
          <w:sz w:val="28"/>
          <w:szCs w:val="28"/>
        </w:rPr>
        <w:tab/>
        <w:t>Общие положения</w:t>
      </w:r>
    </w:p>
    <w:p w:rsidR="00960ABB" w:rsidRPr="00960ABB" w:rsidRDefault="00960ABB" w:rsidP="002E79AB">
      <w:pPr>
        <w:pStyle w:val="ConsPlusNormal"/>
        <w:ind w:firstLine="540"/>
        <w:rPr>
          <w:rFonts w:ascii="Times New Roman" w:hAnsi="Times New Roman" w:cs="Times New Roman"/>
          <w:spacing w:val="2"/>
          <w:sz w:val="28"/>
          <w:szCs w:val="28"/>
        </w:rPr>
      </w:pPr>
    </w:p>
    <w:p w:rsidR="00C37C35" w:rsidRDefault="00C37C35"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1.1. Общие сведения о муниципальной услуге.</w:t>
      </w:r>
    </w:p>
    <w:p w:rsidR="00C37C35"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1.1.1.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жилых помещений на территории Советского внутригородского района городского округа Самара» (далее - административный регламент) разработан в целях повышения качества и доступности результатов предоставления муниципальной услуги (далее - муниципальная услуга), создания комфортных условий для потребителей результатов предоставления муниципальной услуги. Настоящий административный регламент определяет порядок предоставления муниципальной услуги и стандарт предоставления муниципальной услуги.</w:t>
      </w:r>
    </w:p>
    <w:p w:rsidR="00C37C35" w:rsidRDefault="00960ABB" w:rsidP="002E79AB">
      <w:pPr>
        <w:pStyle w:val="ConsPlusNormal"/>
        <w:spacing w:line="360" w:lineRule="auto"/>
        <w:ind w:firstLine="708"/>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1.1.2. Получателем муниципальной услуги (далее - заявитель) является физическое или юридическое лицо, являющиеся собственниками  помещения или уполномоченные ими лица. </w:t>
      </w:r>
    </w:p>
    <w:p w:rsidR="00C37C35" w:rsidRDefault="00960ABB" w:rsidP="002E79AB">
      <w:pPr>
        <w:pStyle w:val="ConsPlusNormal"/>
        <w:spacing w:line="360" w:lineRule="auto"/>
        <w:ind w:firstLine="708"/>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 Порядок информирования о правилах предоставления муниципальной услуги, в том числе о ходе предоставления муниципальной </w:t>
      </w:r>
      <w:r w:rsidR="00C37C35">
        <w:rPr>
          <w:rFonts w:ascii="Times New Roman" w:hAnsi="Times New Roman" w:cs="Times New Roman"/>
          <w:spacing w:val="2"/>
          <w:sz w:val="28"/>
          <w:szCs w:val="28"/>
        </w:rPr>
        <w:t>услуги.</w:t>
      </w:r>
    </w:p>
    <w:p w:rsidR="00960ABB" w:rsidRPr="00960ABB" w:rsidRDefault="00960ABB" w:rsidP="002E79AB">
      <w:pPr>
        <w:pStyle w:val="ConsPlusNormal"/>
        <w:spacing w:line="360" w:lineRule="auto"/>
        <w:ind w:firstLine="708"/>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1.2.1. Информирование о порядке предоставления муниципальной услуги осуществляется Администрацией Советского внутригородского </w:t>
      </w:r>
      <w:r w:rsidRPr="00960ABB">
        <w:rPr>
          <w:rFonts w:ascii="Times New Roman" w:hAnsi="Times New Roman" w:cs="Times New Roman"/>
          <w:spacing w:val="2"/>
          <w:sz w:val="28"/>
          <w:szCs w:val="28"/>
        </w:rPr>
        <w:lastRenderedPageBreak/>
        <w:t>района городского округа Самара (далее – Администрация района) и Муниципальным автономным учреждением городского округа Самара «Многофункциональный центр предоставления государственных (муниципальных) услуг» (далее - МФЦ) по адресам и телефонам, указанным в Приложении № 1 к настоящему административному регламенту.</w:t>
      </w:r>
    </w:p>
    <w:p w:rsidR="00960ABB" w:rsidRPr="00960ABB" w:rsidRDefault="00960ABB" w:rsidP="002E79AB">
      <w:pPr>
        <w:pStyle w:val="ConsPlusNormal"/>
        <w:tabs>
          <w:tab w:val="left" w:pos="567"/>
        </w:tabs>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1.2.2. Информирование по вопросам предоставления муниципальной услуги организуется следующим образом: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индивидуальное информирование;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публичное информирование. </w:t>
      </w:r>
    </w:p>
    <w:p w:rsidR="00960ABB" w:rsidRPr="00960ABB" w:rsidRDefault="00960ABB" w:rsidP="002E79AB">
      <w:pPr>
        <w:pStyle w:val="ConsPlusNormal"/>
        <w:tabs>
          <w:tab w:val="left" w:pos="993"/>
        </w:tabs>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1.2.3. Информирование проводится в форме: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устного информирования;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письменного информирования;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размещения информации на официальном сайте Администрации района</w:t>
      </w:r>
      <w:r w:rsidR="00B3513D">
        <w:rPr>
          <w:rFonts w:ascii="Times New Roman" w:hAnsi="Times New Roman" w:cs="Times New Roman"/>
          <w:spacing w:val="2"/>
          <w:sz w:val="28"/>
          <w:szCs w:val="28"/>
        </w:rPr>
        <w:t xml:space="preserve"> (</w:t>
      </w:r>
      <w:r w:rsidRPr="00960ABB">
        <w:rPr>
          <w:rFonts w:ascii="Times New Roman" w:hAnsi="Times New Roman" w:cs="Times New Roman"/>
          <w:spacing w:val="2"/>
          <w:sz w:val="28"/>
          <w:szCs w:val="28"/>
        </w:rPr>
        <w:t xml:space="preserve">в случае его отсутствия </w:t>
      </w:r>
      <w:r w:rsidR="008553D0">
        <w:rPr>
          <w:rFonts w:ascii="Times New Roman" w:hAnsi="Times New Roman" w:cs="Times New Roman"/>
          <w:spacing w:val="2"/>
          <w:sz w:val="28"/>
          <w:szCs w:val="28"/>
        </w:rPr>
        <w:t xml:space="preserve">- </w:t>
      </w:r>
      <w:r w:rsidRPr="00960ABB">
        <w:rPr>
          <w:rFonts w:ascii="Times New Roman" w:hAnsi="Times New Roman" w:cs="Times New Roman"/>
          <w:spacing w:val="2"/>
          <w:sz w:val="28"/>
          <w:szCs w:val="28"/>
        </w:rPr>
        <w:t xml:space="preserve">на </w:t>
      </w:r>
      <w:r w:rsidR="004F3F8F">
        <w:rPr>
          <w:rFonts w:ascii="Times New Roman" w:hAnsi="Times New Roman" w:cs="Times New Roman"/>
          <w:spacing w:val="2"/>
          <w:sz w:val="28"/>
          <w:szCs w:val="28"/>
        </w:rPr>
        <w:t xml:space="preserve">официальном </w:t>
      </w:r>
      <w:r w:rsidRPr="00960ABB">
        <w:rPr>
          <w:rFonts w:ascii="Times New Roman" w:hAnsi="Times New Roman" w:cs="Times New Roman"/>
          <w:spacing w:val="2"/>
          <w:sz w:val="28"/>
          <w:szCs w:val="28"/>
        </w:rPr>
        <w:t>сайте Администрации городского округа Самара</w:t>
      </w:r>
      <w:r w:rsidR="00B3513D">
        <w:rPr>
          <w:rFonts w:ascii="Times New Roman" w:hAnsi="Times New Roman" w:cs="Times New Roman"/>
          <w:spacing w:val="2"/>
          <w:sz w:val="28"/>
          <w:szCs w:val="28"/>
        </w:rPr>
        <w:t>)</w:t>
      </w:r>
      <w:r w:rsidRPr="00960ABB">
        <w:rPr>
          <w:rFonts w:ascii="Times New Roman" w:hAnsi="Times New Roman" w:cs="Times New Roman"/>
          <w:spacing w:val="2"/>
          <w:sz w:val="28"/>
          <w:szCs w:val="28"/>
        </w:rPr>
        <w:t xml:space="preserve">; </w:t>
      </w:r>
    </w:p>
    <w:p w:rsidR="00960ABB" w:rsidRPr="00960ABB" w:rsidRDefault="00415342" w:rsidP="002E79AB">
      <w:pPr>
        <w:pStyle w:val="ConsPlusNormal"/>
        <w:tabs>
          <w:tab w:val="left" w:pos="567"/>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информирования с привлечением средств массовой информации. </w:t>
      </w:r>
    </w:p>
    <w:p w:rsidR="00960ABB" w:rsidRPr="00960ABB" w:rsidRDefault="00960ABB" w:rsidP="002E79AB">
      <w:pPr>
        <w:pStyle w:val="ConsPlusNormal"/>
        <w:tabs>
          <w:tab w:val="left" w:pos="567"/>
        </w:tabs>
        <w:spacing w:line="360" w:lineRule="auto"/>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w:t>
      </w:r>
      <w:r w:rsidR="00E344B8">
        <w:rPr>
          <w:rFonts w:ascii="Times New Roman" w:hAnsi="Times New Roman" w:cs="Times New Roman"/>
          <w:spacing w:val="2"/>
          <w:sz w:val="28"/>
          <w:szCs w:val="28"/>
        </w:rPr>
        <w:tab/>
      </w:r>
      <w:r w:rsidRPr="00960ABB">
        <w:rPr>
          <w:rFonts w:ascii="Times New Roman" w:hAnsi="Times New Roman" w:cs="Times New Roman"/>
          <w:spacing w:val="2"/>
          <w:sz w:val="28"/>
          <w:szCs w:val="28"/>
        </w:rPr>
        <w:t xml:space="preserve">1.2.4. Индивидуальное устное информирование граждан осуществляется специалистами Администрации района при обращении граждан за информацией: </w:t>
      </w:r>
    </w:p>
    <w:p w:rsidR="00960ABB" w:rsidRPr="00960ABB" w:rsidRDefault="00960ABB" w:rsidP="002E79AB">
      <w:pPr>
        <w:pStyle w:val="ConsPlusNormal"/>
        <w:spacing w:line="360" w:lineRule="auto"/>
        <w:ind w:firstLine="567"/>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при личном обращении; </w:t>
      </w:r>
    </w:p>
    <w:p w:rsidR="00960ABB" w:rsidRPr="00960ABB" w:rsidRDefault="00110C75" w:rsidP="002E79AB">
      <w:pPr>
        <w:pStyle w:val="ConsPlusNormal"/>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по телефону. </w:t>
      </w:r>
    </w:p>
    <w:p w:rsidR="00960ABB" w:rsidRPr="00960ABB" w:rsidRDefault="00960ABB" w:rsidP="002E79AB">
      <w:pPr>
        <w:pStyle w:val="ConsPlusNormal"/>
        <w:spacing w:line="360" w:lineRule="auto"/>
        <w:ind w:firstLine="567"/>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Индивидуальное письменное информирование осуществляется путем направления письменного ответа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Публичное устное информирование осуществляется с привлечением средств массовой информации (далее - СМИ).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Публичное письменное информирование осуществляется путем публикации информационных материалов в СМИ, а также размещения информации на официальном сайте </w:t>
      </w:r>
      <w:r w:rsidR="007018FA">
        <w:rPr>
          <w:rFonts w:ascii="Times New Roman" w:hAnsi="Times New Roman" w:cs="Times New Roman"/>
          <w:spacing w:val="2"/>
          <w:sz w:val="28"/>
          <w:szCs w:val="28"/>
        </w:rPr>
        <w:t>Администрации района</w:t>
      </w:r>
      <w:r w:rsidR="004F3F8F" w:rsidRPr="00960ABB">
        <w:rPr>
          <w:rFonts w:ascii="Times New Roman" w:hAnsi="Times New Roman" w:cs="Times New Roman"/>
          <w:spacing w:val="2"/>
          <w:sz w:val="28"/>
          <w:szCs w:val="28"/>
        </w:rPr>
        <w:t xml:space="preserve"> </w:t>
      </w:r>
      <w:r w:rsidR="007018FA">
        <w:rPr>
          <w:rFonts w:ascii="Times New Roman" w:hAnsi="Times New Roman" w:cs="Times New Roman"/>
          <w:spacing w:val="2"/>
          <w:sz w:val="28"/>
          <w:szCs w:val="28"/>
        </w:rPr>
        <w:t>(</w:t>
      </w:r>
      <w:r w:rsidR="004F3F8F" w:rsidRPr="00960ABB">
        <w:rPr>
          <w:rFonts w:ascii="Times New Roman" w:hAnsi="Times New Roman" w:cs="Times New Roman"/>
          <w:spacing w:val="2"/>
          <w:sz w:val="28"/>
          <w:szCs w:val="28"/>
        </w:rPr>
        <w:t xml:space="preserve">в случае его </w:t>
      </w:r>
      <w:r w:rsidR="004F3F8F" w:rsidRPr="00960ABB">
        <w:rPr>
          <w:rFonts w:ascii="Times New Roman" w:hAnsi="Times New Roman" w:cs="Times New Roman"/>
          <w:spacing w:val="2"/>
          <w:sz w:val="28"/>
          <w:szCs w:val="28"/>
        </w:rPr>
        <w:lastRenderedPageBreak/>
        <w:t xml:space="preserve">отсутствия </w:t>
      </w:r>
      <w:r w:rsidR="007018FA">
        <w:rPr>
          <w:rFonts w:ascii="Times New Roman" w:hAnsi="Times New Roman" w:cs="Times New Roman"/>
          <w:spacing w:val="2"/>
          <w:sz w:val="28"/>
          <w:szCs w:val="28"/>
        </w:rPr>
        <w:t xml:space="preserve">- </w:t>
      </w:r>
      <w:r w:rsidR="004F3F8F" w:rsidRPr="00960ABB">
        <w:rPr>
          <w:rFonts w:ascii="Times New Roman" w:hAnsi="Times New Roman" w:cs="Times New Roman"/>
          <w:spacing w:val="2"/>
          <w:sz w:val="28"/>
          <w:szCs w:val="28"/>
        </w:rPr>
        <w:t xml:space="preserve">на </w:t>
      </w:r>
      <w:r w:rsidR="004F3F8F">
        <w:rPr>
          <w:rFonts w:ascii="Times New Roman" w:hAnsi="Times New Roman" w:cs="Times New Roman"/>
          <w:spacing w:val="2"/>
          <w:sz w:val="28"/>
          <w:szCs w:val="28"/>
        </w:rPr>
        <w:t xml:space="preserve">официальном </w:t>
      </w:r>
      <w:r w:rsidR="004F3F8F" w:rsidRPr="00960ABB">
        <w:rPr>
          <w:rFonts w:ascii="Times New Roman" w:hAnsi="Times New Roman" w:cs="Times New Roman"/>
          <w:spacing w:val="2"/>
          <w:sz w:val="28"/>
          <w:szCs w:val="28"/>
        </w:rPr>
        <w:t>сайте Администрации городского округа Самара</w:t>
      </w:r>
      <w:r w:rsidR="007018FA">
        <w:rPr>
          <w:rFonts w:ascii="Times New Roman" w:hAnsi="Times New Roman" w:cs="Times New Roman"/>
          <w:spacing w:val="2"/>
          <w:sz w:val="28"/>
          <w:szCs w:val="28"/>
        </w:rPr>
        <w:t>)</w:t>
      </w:r>
      <w:r w:rsidRPr="00960ABB">
        <w:rPr>
          <w:rFonts w:ascii="Times New Roman" w:hAnsi="Times New Roman" w:cs="Times New Roman"/>
          <w:spacing w:val="2"/>
          <w:sz w:val="28"/>
          <w:szCs w:val="28"/>
        </w:rPr>
        <w:t xml:space="preserve">. </w:t>
      </w:r>
    </w:p>
    <w:p w:rsidR="00353BCD" w:rsidRPr="00353BCD"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1.2.5. На </w:t>
      </w:r>
      <w:r w:rsidR="000B1B97" w:rsidRPr="00960ABB">
        <w:rPr>
          <w:rFonts w:ascii="Times New Roman" w:hAnsi="Times New Roman" w:cs="Times New Roman"/>
          <w:spacing w:val="2"/>
          <w:sz w:val="28"/>
          <w:szCs w:val="28"/>
        </w:rPr>
        <w:t xml:space="preserve">официальном сайте </w:t>
      </w:r>
      <w:r w:rsidR="000B1B97">
        <w:rPr>
          <w:rFonts w:ascii="Times New Roman" w:hAnsi="Times New Roman" w:cs="Times New Roman"/>
          <w:spacing w:val="2"/>
          <w:sz w:val="28"/>
          <w:szCs w:val="28"/>
        </w:rPr>
        <w:t xml:space="preserve">Администрации района, </w:t>
      </w:r>
      <w:r w:rsidR="000B1B97" w:rsidRPr="00960ABB">
        <w:rPr>
          <w:rFonts w:ascii="Times New Roman" w:hAnsi="Times New Roman" w:cs="Times New Roman"/>
          <w:spacing w:val="2"/>
          <w:sz w:val="28"/>
          <w:szCs w:val="28"/>
        </w:rPr>
        <w:t xml:space="preserve">а в случае его отсутствия на </w:t>
      </w:r>
      <w:r w:rsidR="000B1B97">
        <w:rPr>
          <w:rFonts w:ascii="Times New Roman" w:hAnsi="Times New Roman" w:cs="Times New Roman"/>
          <w:spacing w:val="2"/>
          <w:sz w:val="28"/>
          <w:szCs w:val="28"/>
        </w:rPr>
        <w:t xml:space="preserve">официальном </w:t>
      </w:r>
      <w:r w:rsidR="000B1B97" w:rsidRPr="00960ABB">
        <w:rPr>
          <w:rFonts w:ascii="Times New Roman" w:hAnsi="Times New Roman" w:cs="Times New Roman"/>
          <w:spacing w:val="2"/>
          <w:sz w:val="28"/>
          <w:szCs w:val="28"/>
        </w:rPr>
        <w:t>сайте Админис</w:t>
      </w:r>
      <w:r w:rsidR="00110C75">
        <w:rPr>
          <w:rFonts w:ascii="Times New Roman" w:hAnsi="Times New Roman" w:cs="Times New Roman"/>
          <w:spacing w:val="2"/>
          <w:sz w:val="28"/>
          <w:szCs w:val="28"/>
        </w:rPr>
        <w:t>трации городского округа Самара,</w:t>
      </w:r>
      <w:r w:rsidRPr="00960ABB">
        <w:rPr>
          <w:rFonts w:ascii="Times New Roman" w:hAnsi="Times New Roman" w:cs="Times New Roman"/>
          <w:spacing w:val="2"/>
          <w:sz w:val="28"/>
          <w:szCs w:val="28"/>
        </w:rPr>
        <w:t xml:space="preserve"> размещается текст настоящего административного рег</w:t>
      </w:r>
      <w:r w:rsidR="00353BCD">
        <w:rPr>
          <w:rFonts w:ascii="Times New Roman" w:hAnsi="Times New Roman" w:cs="Times New Roman"/>
          <w:spacing w:val="2"/>
          <w:sz w:val="28"/>
          <w:szCs w:val="28"/>
        </w:rPr>
        <w:t>ламента с приложениями.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1.2.6.</w:t>
      </w:r>
      <w:r w:rsidRPr="00960ABB">
        <w:rPr>
          <w:rFonts w:ascii="Times New Roman" w:hAnsi="Times New Roman" w:cs="Times New Roman"/>
          <w:spacing w:val="2"/>
          <w:sz w:val="28"/>
          <w:szCs w:val="28"/>
        </w:rPr>
        <w:tab/>
        <w:t xml:space="preserve">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 </w:t>
      </w:r>
    </w:p>
    <w:p w:rsidR="00E344B8"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1)</w:t>
      </w:r>
      <w:r w:rsidRPr="00960ABB">
        <w:rPr>
          <w:rFonts w:ascii="Times New Roman" w:hAnsi="Times New Roman" w:cs="Times New Roman"/>
          <w:spacing w:val="2"/>
          <w:sz w:val="28"/>
          <w:szCs w:val="28"/>
        </w:rPr>
        <w:tab/>
        <w:t xml:space="preserve">сообщается контактная информация: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контактные данные Администрации района (почтовый адрес, адрес официального сайта</w:t>
      </w:r>
      <w:r w:rsidR="003F7FA3">
        <w:rPr>
          <w:rFonts w:ascii="Times New Roman" w:hAnsi="Times New Roman" w:cs="Times New Roman"/>
          <w:spacing w:val="2"/>
          <w:sz w:val="28"/>
          <w:szCs w:val="28"/>
        </w:rPr>
        <w:t xml:space="preserve"> (в случае его наличия)</w:t>
      </w:r>
      <w:r w:rsidRPr="00960ABB">
        <w:rPr>
          <w:rFonts w:ascii="Times New Roman" w:hAnsi="Times New Roman" w:cs="Times New Roman"/>
          <w:spacing w:val="2"/>
          <w:sz w:val="28"/>
          <w:szCs w:val="28"/>
        </w:rPr>
        <w:t xml:space="preserve">, номер телефона для справок, адрес электронной почты); </w:t>
      </w:r>
    </w:p>
    <w:p w:rsidR="00960ABB" w:rsidRPr="00960ABB" w:rsidRDefault="005E2960" w:rsidP="002E79AB">
      <w:pPr>
        <w:pStyle w:val="ConsPlusNormal"/>
        <w:tabs>
          <w:tab w:val="left" w:pos="426"/>
        </w:tabs>
        <w:spacing w:line="36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E344B8">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график приема заявителей;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сведения о должностных лицах, предоставляющих муниципальную услугу, должностных лицах, уполномоченных рассматривать жалобы (претензии) заявителей на решения и действия (бездействие);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2) осуществляется информирование по порядку предоставления муниципальной услуги.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Ответ на телефонный звонок должен начинаться с информации о наименовании структурного подразделения Администрации района, предоставляющего муниципальную услугу, должности, фамилии, имени и отчестве принявшего телефонный звонок сотрудника. Время разговора не должно превышать 10 минут. При невозможности сотрудника, принявшего телефонный звонок, самостоятельно ответить на поставленные вопросы, телефонный звонок должен быть переадресован (переведен) на другого сотрудника,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слуги.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lastRenderedPageBreak/>
        <w:t>1.2.7. В помещениях для работы с заинтересованными лицами и заявителями размещаются информационные стенды, на которых размещается следующая информация: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местонахождение,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график работы с заявителями,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справочные телефоны,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адрес электронной  почты уполномоченного органа,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официальный сайт Администрации </w:t>
      </w:r>
      <w:r w:rsidR="00F47A8F">
        <w:rPr>
          <w:rFonts w:ascii="Times New Roman" w:hAnsi="Times New Roman" w:cs="Times New Roman"/>
          <w:spacing w:val="2"/>
          <w:sz w:val="28"/>
          <w:szCs w:val="28"/>
        </w:rPr>
        <w:t>района</w:t>
      </w:r>
      <w:r w:rsidR="002D324D">
        <w:rPr>
          <w:rFonts w:ascii="Times New Roman" w:hAnsi="Times New Roman" w:cs="Times New Roman"/>
          <w:spacing w:val="2"/>
          <w:sz w:val="28"/>
          <w:szCs w:val="28"/>
        </w:rPr>
        <w:t xml:space="preserve"> </w:t>
      </w:r>
      <w:r w:rsidR="00F47A8F">
        <w:rPr>
          <w:rFonts w:ascii="Times New Roman" w:hAnsi="Times New Roman" w:cs="Times New Roman"/>
          <w:spacing w:val="2"/>
          <w:sz w:val="28"/>
          <w:szCs w:val="28"/>
        </w:rPr>
        <w:t>(</w:t>
      </w:r>
      <w:r w:rsidR="002D324D">
        <w:rPr>
          <w:rFonts w:ascii="Times New Roman" w:hAnsi="Times New Roman" w:cs="Times New Roman"/>
          <w:spacing w:val="2"/>
          <w:sz w:val="28"/>
          <w:szCs w:val="28"/>
        </w:rPr>
        <w:t xml:space="preserve">в случае его отсутствия </w:t>
      </w:r>
      <w:r w:rsidR="00F47A8F">
        <w:rPr>
          <w:rFonts w:ascii="Times New Roman" w:hAnsi="Times New Roman" w:cs="Times New Roman"/>
          <w:spacing w:val="2"/>
          <w:sz w:val="28"/>
          <w:szCs w:val="28"/>
        </w:rPr>
        <w:t xml:space="preserve">- </w:t>
      </w:r>
      <w:r w:rsidR="002D324D">
        <w:rPr>
          <w:rFonts w:ascii="Times New Roman" w:hAnsi="Times New Roman" w:cs="Times New Roman"/>
          <w:spacing w:val="2"/>
          <w:sz w:val="28"/>
          <w:szCs w:val="28"/>
        </w:rPr>
        <w:t xml:space="preserve">официальный сайт Администрации </w:t>
      </w:r>
      <w:r w:rsidRPr="00960ABB">
        <w:rPr>
          <w:rFonts w:ascii="Times New Roman" w:hAnsi="Times New Roman" w:cs="Times New Roman"/>
          <w:spacing w:val="2"/>
          <w:sz w:val="28"/>
          <w:szCs w:val="28"/>
        </w:rPr>
        <w:t>городского округа Самара</w:t>
      </w:r>
      <w:r w:rsidR="00F47A8F">
        <w:rPr>
          <w:rFonts w:ascii="Times New Roman" w:hAnsi="Times New Roman" w:cs="Times New Roman"/>
          <w:spacing w:val="2"/>
          <w:sz w:val="28"/>
          <w:szCs w:val="28"/>
        </w:rPr>
        <w:t>)</w:t>
      </w:r>
      <w:r w:rsidRPr="00960ABB">
        <w:rPr>
          <w:rFonts w:ascii="Times New Roman" w:hAnsi="Times New Roman" w:cs="Times New Roman"/>
          <w:spacing w:val="2"/>
          <w:sz w:val="28"/>
          <w:szCs w:val="28"/>
        </w:rPr>
        <w:t xml:space="preserve">,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текст настоящего административного регламента,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образцы заполнения заявителями бланков документов,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порядок получения консультаций (справок) о предоставлении муниципальной услуги,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сведения о должностных лицах уполномоченного органа, предоставляющего муниципальную услугу, уполномоченных рассматривать жалобы заявителей на решения и действия (бездействие) органа, предоставляющего муниципальную услугу.</w:t>
      </w:r>
    </w:p>
    <w:p w:rsidR="00960ABB" w:rsidRPr="00960ABB" w:rsidRDefault="00960ABB" w:rsidP="002E79AB">
      <w:pPr>
        <w:pStyle w:val="ConsPlusNormal"/>
        <w:tabs>
          <w:tab w:val="left" w:pos="567"/>
        </w:tabs>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Информационные стенды должны быть хорошо видны со стороны входа и легко различимы слабовидящими гражданами. Средства  информации в помещениях, в которых предоставляются муниципальные услуги, должны быть комплексными и предусматривать визуальную, звуковую и тактильную информацию, с указанием направления движения и мест получения услуги.</w:t>
      </w:r>
    </w:p>
    <w:p w:rsidR="00185C7E"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w:t>
      </w:r>
      <w:r w:rsidR="00F47A8F">
        <w:rPr>
          <w:rFonts w:ascii="Times New Roman" w:hAnsi="Times New Roman" w:cs="Times New Roman"/>
          <w:spacing w:val="2"/>
          <w:sz w:val="28"/>
          <w:szCs w:val="28"/>
        </w:rPr>
        <w:t xml:space="preserve"> графической информации</w:t>
      </w:r>
      <w:r w:rsidRPr="00960ABB">
        <w:rPr>
          <w:rFonts w:ascii="Times New Roman" w:hAnsi="Times New Roman" w:cs="Times New Roman"/>
          <w:spacing w:val="2"/>
          <w:sz w:val="28"/>
          <w:szCs w:val="28"/>
        </w:rPr>
        <w:t>.</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1.2.8. Основными требованиями к информированию заявителей являются: </w:t>
      </w:r>
    </w:p>
    <w:p w:rsidR="00960ABB" w:rsidRPr="00960ABB" w:rsidRDefault="009411EC"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достоверность и полнота информирования о муниципальной услуге; </w:t>
      </w:r>
    </w:p>
    <w:p w:rsidR="00960ABB" w:rsidRPr="00960ABB" w:rsidRDefault="009411EC"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четкость в изложении информации о муниципальной услуге; </w:t>
      </w:r>
    </w:p>
    <w:p w:rsidR="00960ABB" w:rsidRPr="00960ABB" w:rsidRDefault="009411EC"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 xml:space="preserve"> </w:t>
      </w:r>
      <w:r w:rsidR="00960ABB" w:rsidRPr="00960ABB">
        <w:rPr>
          <w:rFonts w:ascii="Times New Roman" w:hAnsi="Times New Roman" w:cs="Times New Roman"/>
          <w:spacing w:val="2"/>
          <w:sz w:val="28"/>
          <w:szCs w:val="28"/>
        </w:rPr>
        <w:t xml:space="preserve">- удобство и доступность получения информации о муниципальной услуге; </w:t>
      </w:r>
    </w:p>
    <w:p w:rsidR="00960ABB" w:rsidRPr="00960ABB" w:rsidRDefault="00EE4248" w:rsidP="002E79AB">
      <w:pPr>
        <w:pStyle w:val="ConsPlusNormal"/>
        <w:spacing w:line="360" w:lineRule="auto"/>
        <w:ind w:firstLine="54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w:t>
      </w:r>
      <w:r w:rsidR="00960ABB" w:rsidRPr="00960ABB">
        <w:rPr>
          <w:rFonts w:ascii="Times New Roman" w:hAnsi="Times New Roman" w:cs="Times New Roman"/>
          <w:spacing w:val="2"/>
          <w:sz w:val="28"/>
          <w:szCs w:val="28"/>
        </w:rPr>
        <w:t xml:space="preserve">- оперативность предоставления информации о муниципальной услуге.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1.2.9. Информация об отказе в предоставлении муниципальной услуги направляется заявителю письмом. Со дня приема заявления и прилагаемых к нему документов заявитель имеет право на получение сведений о том, на каком этапе (в процессе выполнения какой административной процедуры) находится представленное им заявление, по телефону или непосредственно лично.</w:t>
      </w:r>
    </w:p>
    <w:p w:rsidR="00960ABB" w:rsidRPr="00960ABB" w:rsidRDefault="00960ABB" w:rsidP="008542D3">
      <w:pPr>
        <w:pStyle w:val="ConsPlusNormal"/>
        <w:ind w:firstLine="540"/>
        <w:rPr>
          <w:rFonts w:ascii="Times New Roman" w:hAnsi="Times New Roman" w:cs="Times New Roman"/>
          <w:spacing w:val="2"/>
          <w:sz w:val="28"/>
          <w:szCs w:val="28"/>
        </w:rPr>
      </w:pPr>
    </w:p>
    <w:p w:rsidR="00960ABB" w:rsidRPr="00960ABB" w:rsidRDefault="00960ABB" w:rsidP="008542D3">
      <w:pPr>
        <w:pStyle w:val="ConsPlusNormal"/>
        <w:ind w:firstLine="540"/>
        <w:jc w:val="center"/>
        <w:rPr>
          <w:rFonts w:ascii="Times New Roman" w:hAnsi="Times New Roman" w:cs="Times New Roman"/>
          <w:spacing w:val="2"/>
          <w:sz w:val="28"/>
          <w:szCs w:val="28"/>
        </w:rPr>
      </w:pPr>
      <w:r w:rsidRPr="00960ABB">
        <w:rPr>
          <w:rFonts w:ascii="Times New Roman" w:hAnsi="Times New Roman" w:cs="Times New Roman"/>
          <w:spacing w:val="2"/>
          <w:sz w:val="28"/>
          <w:szCs w:val="28"/>
        </w:rPr>
        <w:t>2.</w:t>
      </w:r>
      <w:r w:rsidRPr="00960ABB">
        <w:rPr>
          <w:rFonts w:ascii="Times New Roman" w:hAnsi="Times New Roman" w:cs="Times New Roman"/>
          <w:spacing w:val="2"/>
          <w:sz w:val="28"/>
          <w:szCs w:val="28"/>
        </w:rPr>
        <w:tab/>
        <w:t>Стандарт предоставления муниципальной услуги</w:t>
      </w:r>
    </w:p>
    <w:p w:rsidR="00D552FA" w:rsidRDefault="00D552FA" w:rsidP="008542D3">
      <w:pPr>
        <w:pStyle w:val="ConsPlusNormal"/>
        <w:jc w:val="both"/>
        <w:rPr>
          <w:rFonts w:ascii="Times New Roman" w:hAnsi="Times New Roman" w:cs="Times New Roman"/>
          <w:spacing w:val="2"/>
          <w:sz w:val="28"/>
          <w:szCs w:val="28"/>
        </w:rPr>
      </w:pP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2.1. Наименование муниципальной услуги: «Прием заявлений и выдача документов о согласовании переустройства и (или) перепланировки жилых помещений на территории Советского внутригородского района городского округа Самара».</w:t>
      </w:r>
    </w:p>
    <w:p w:rsidR="006E3605"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2.2 Муниципальная услуга предоставляется органом местного самоуправления Советского внутригородского района городского округа – Администрацией района. Прием заявления и документов, необходимых для предоставления муниципальной услуги, а также выдача заявителю результата предоставления муниципальной услуги осуществляется Администрацией района, а также МФЦ, осуществляющим участие в предоставлении муниципальной услуги, в соответствии с заключенным между Администрацией района и МФЦ Соглашением о взаимодействии.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2.3 Предоставление муниципальной услуги осуществляется в соответствии со следующими нормативными правовыми актами: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Конституция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Гражданский кодекс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Жилищный кодекс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06.10.2003 № 131-ФЗ «Об общих принципах организации местного самоуправления»;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lastRenderedPageBreak/>
        <w:t>- Федеральный закон от 02.05.2006 № 59-ФЗ «О порядке рассмотрения обращений граждан Российской Федерации»;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27.07.2010 № 210-ФЗ «Об организации предоставления государственных и муниципальных услуг»;</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Закон Самарской области от 30.03.2015 № 23-ГД «Об осуществлении местного самоуправления на территории городского округа Самара Самарской области»;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Закон Самарской области от 06.07.2015 № 74-ГД «О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Постановление  Правительства  Российской  Федерации  от 28.0</w:t>
      </w:r>
      <w:r w:rsidR="00E85812">
        <w:rPr>
          <w:rFonts w:ascii="Times New Roman" w:hAnsi="Times New Roman" w:cs="Times New Roman"/>
          <w:spacing w:val="2"/>
          <w:sz w:val="28"/>
          <w:szCs w:val="28"/>
        </w:rPr>
        <w:t>4.2005  № 266    «Об утверждении</w:t>
      </w:r>
      <w:r w:rsidRPr="00960ABB">
        <w:rPr>
          <w:rFonts w:ascii="Times New Roman" w:hAnsi="Times New Roman" w:cs="Times New Roman"/>
          <w:spacing w:val="2"/>
          <w:sz w:val="28"/>
          <w:szCs w:val="28"/>
        </w:rPr>
        <w:t xml:space="preserve">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27.07.2006 № 149-ФЗ «Об информации, информационных технологиях и о защите информации»;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Федеральный закон от 24.11.1996 № 181-ФЗ «О социальной защите инвалидов в Российской Федерации»;</w:t>
      </w:r>
    </w:p>
    <w:p w:rsidR="00193AE6"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Устав Советского внутригородского района городского округа Самара</w:t>
      </w:r>
      <w:r w:rsidR="00E85812">
        <w:rPr>
          <w:rFonts w:ascii="Times New Roman" w:hAnsi="Times New Roman" w:cs="Times New Roman"/>
          <w:spacing w:val="2"/>
          <w:sz w:val="28"/>
          <w:szCs w:val="28"/>
        </w:rPr>
        <w:t xml:space="preserve"> Самарской области</w:t>
      </w:r>
      <w:r w:rsidRPr="00960ABB">
        <w:rPr>
          <w:rFonts w:ascii="Times New Roman" w:hAnsi="Times New Roman" w:cs="Times New Roman"/>
          <w:spacing w:val="2"/>
          <w:sz w:val="28"/>
          <w:szCs w:val="28"/>
        </w:rPr>
        <w:t>;</w:t>
      </w:r>
    </w:p>
    <w:p w:rsidR="00F278E8"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постановление </w:t>
      </w:r>
      <w:r w:rsidR="00193AE6" w:rsidRPr="00960ABB">
        <w:rPr>
          <w:rFonts w:ascii="Times New Roman" w:hAnsi="Times New Roman" w:cs="Times New Roman"/>
          <w:spacing w:val="2"/>
          <w:sz w:val="28"/>
          <w:szCs w:val="28"/>
        </w:rPr>
        <w:t>Администрации Советского внутригородского района</w:t>
      </w:r>
      <w:r w:rsidRPr="00960ABB">
        <w:rPr>
          <w:rFonts w:ascii="Times New Roman" w:hAnsi="Times New Roman" w:cs="Times New Roman"/>
          <w:spacing w:val="2"/>
          <w:sz w:val="28"/>
          <w:szCs w:val="28"/>
        </w:rPr>
        <w:t xml:space="preserve"> </w:t>
      </w:r>
      <w:r w:rsidR="00193AE6" w:rsidRPr="00960ABB">
        <w:rPr>
          <w:rFonts w:ascii="Times New Roman" w:hAnsi="Times New Roman" w:cs="Times New Roman"/>
          <w:spacing w:val="2"/>
          <w:sz w:val="28"/>
          <w:szCs w:val="28"/>
        </w:rPr>
        <w:t>городского округа</w:t>
      </w:r>
      <w:r w:rsidR="00E85812">
        <w:rPr>
          <w:rFonts w:ascii="Times New Roman" w:hAnsi="Times New Roman" w:cs="Times New Roman"/>
          <w:spacing w:val="2"/>
          <w:sz w:val="28"/>
          <w:szCs w:val="28"/>
        </w:rPr>
        <w:t xml:space="preserve">   Самара от 22.03</w:t>
      </w:r>
      <w:r w:rsidRPr="00960ABB">
        <w:rPr>
          <w:rFonts w:ascii="Times New Roman" w:hAnsi="Times New Roman" w:cs="Times New Roman"/>
          <w:spacing w:val="2"/>
          <w:sz w:val="28"/>
          <w:szCs w:val="28"/>
        </w:rPr>
        <w:t>.2016 № 148 «Об утверждении  Пор</w:t>
      </w:r>
      <w:r w:rsidR="00E23A6D">
        <w:rPr>
          <w:rFonts w:ascii="Times New Roman" w:hAnsi="Times New Roman" w:cs="Times New Roman"/>
          <w:spacing w:val="2"/>
          <w:sz w:val="28"/>
          <w:szCs w:val="28"/>
        </w:rPr>
        <w:t xml:space="preserve">ядка разработки  и утверждения </w:t>
      </w:r>
      <w:r w:rsidRPr="00960ABB">
        <w:rPr>
          <w:rFonts w:ascii="Times New Roman" w:hAnsi="Times New Roman" w:cs="Times New Roman"/>
          <w:spacing w:val="2"/>
          <w:sz w:val="28"/>
          <w:szCs w:val="28"/>
        </w:rPr>
        <w:t>административных  регламентов  предоставления муниципальных    услуг   Администрацией      Советского   внутригородского   района городского округа Самара»;</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иные  нормативные  правовые  акты Российской  Федерации,  Самарской области,  городского </w:t>
      </w:r>
      <w:r w:rsidR="00A443CA">
        <w:rPr>
          <w:rFonts w:ascii="Times New Roman" w:hAnsi="Times New Roman" w:cs="Times New Roman"/>
          <w:spacing w:val="2"/>
          <w:sz w:val="28"/>
          <w:szCs w:val="28"/>
        </w:rPr>
        <w:t xml:space="preserve">округа Самара, </w:t>
      </w:r>
      <w:r w:rsidRPr="00960ABB">
        <w:rPr>
          <w:rFonts w:ascii="Times New Roman" w:hAnsi="Times New Roman" w:cs="Times New Roman"/>
          <w:spacing w:val="2"/>
          <w:sz w:val="28"/>
          <w:szCs w:val="28"/>
        </w:rPr>
        <w:t>Советского  внутригородского   р</w:t>
      </w:r>
      <w:r w:rsidR="002F0FCE">
        <w:rPr>
          <w:rFonts w:ascii="Times New Roman" w:hAnsi="Times New Roman" w:cs="Times New Roman"/>
          <w:spacing w:val="2"/>
          <w:sz w:val="28"/>
          <w:szCs w:val="28"/>
        </w:rPr>
        <w:t>айона городского округа Самара.</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lastRenderedPageBreak/>
        <w:t>2.4. Результатом предоставления муниципальной услуги являются: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xml:space="preserve">- выдача решения о согласовании переустройства и (или) перепланировки жилого помещения, </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решения об отказе в согласовании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решения о согласовании самовольно произведенных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решения об отказе в согласовании самовольно произведенных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выдача Акта приемочной комиссии о завершении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отказ в подтверждении завершения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2.5. Муниципальная услуга предоставляется в следующие сроки: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решение о согласовании или об отказе в согласовании переустройства и (или) перепланировки жилого помещения выдается в течение 45 календарных дней со дня регистрации заявления о предоставлении муниципальной услуги;</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 акт приемочной комиссии о завершении переустройства и (или) перепланировки выдается в течение 30 календарных дней со дня регистрации заявления о завершении переустройства и (или) перепланировки жилого помещения.</w:t>
      </w:r>
    </w:p>
    <w:p w:rsidR="00960ABB" w:rsidRPr="00960ABB" w:rsidRDefault="00960ABB" w:rsidP="002E79AB">
      <w:pPr>
        <w:pStyle w:val="ConsPlusNormal"/>
        <w:spacing w:line="360" w:lineRule="auto"/>
        <w:ind w:firstLine="540"/>
        <w:jc w:val="both"/>
        <w:rPr>
          <w:rFonts w:ascii="Times New Roman" w:hAnsi="Times New Roman" w:cs="Times New Roman"/>
          <w:spacing w:val="2"/>
          <w:sz w:val="28"/>
          <w:szCs w:val="28"/>
        </w:rPr>
      </w:pPr>
      <w:r w:rsidRPr="00960ABB">
        <w:rPr>
          <w:rFonts w:ascii="Times New Roman" w:hAnsi="Times New Roman" w:cs="Times New Roman"/>
          <w:spacing w:val="2"/>
          <w:sz w:val="28"/>
          <w:szCs w:val="28"/>
        </w:rPr>
        <w:t>2.6. Информация о перечне необходимых документов для предоставления муниципальной услуги.</w:t>
      </w:r>
    </w:p>
    <w:p w:rsidR="00AE134D" w:rsidRDefault="00960ABB" w:rsidP="002E79AB">
      <w:pPr>
        <w:pStyle w:val="P55"/>
        <w:spacing w:line="360" w:lineRule="auto"/>
        <w:jc w:val="both"/>
        <w:rPr>
          <w:sz w:val="28"/>
          <w:szCs w:val="28"/>
        </w:rPr>
      </w:pPr>
      <w:r w:rsidRPr="00960ABB">
        <w:rPr>
          <w:spacing w:val="2"/>
          <w:sz w:val="28"/>
          <w:szCs w:val="28"/>
        </w:rPr>
        <w:t xml:space="preserve">2.6.1. </w:t>
      </w:r>
      <w:proofErr w:type="gramStart"/>
      <w:r w:rsidRPr="00960ABB">
        <w:rPr>
          <w:spacing w:val="2"/>
          <w:sz w:val="28"/>
          <w:szCs w:val="28"/>
        </w:rPr>
        <w:t>Для получения муниципальной услуги заявитель</w:t>
      </w:r>
      <w:r w:rsidR="00C84C2C">
        <w:rPr>
          <w:spacing w:val="2"/>
          <w:sz w:val="28"/>
          <w:szCs w:val="28"/>
        </w:rPr>
        <w:t xml:space="preserve"> при предъявлении документа, удостоверяющего личность, а также </w:t>
      </w:r>
      <w:r w:rsidR="00737053">
        <w:rPr>
          <w:spacing w:val="2"/>
          <w:sz w:val="28"/>
          <w:szCs w:val="28"/>
        </w:rPr>
        <w:t xml:space="preserve">документа, </w:t>
      </w:r>
      <w:r w:rsidR="00ED2927">
        <w:rPr>
          <w:spacing w:val="2"/>
          <w:sz w:val="28"/>
          <w:szCs w:val="28"/>
        </w:rPr>
        <w:t>подтверждающего соответствующие полномочия</w:t>
      </w:r>
      <w:r w:rsidR="00737053">
        <w:rPr>
          <w:spacing w:val="2"/>
          <w:sz w:val="28"/>
          <w:szCs w:val="28"/>
        </w:rPr>
        <w:t xml:space="preserve"> </w:t>
      </w:r>
      <w:r w:rsidR="00751150">
        <w:rPr>
          <w:spacing w:val="2"/>
          <w:sz w:val="28"/>
          <w:szCs w:val="28"/>
        </w:rPr>
        <w:t>(</w:t>
      </w:r>
      <w:r w:rsidR="00C84C2C">
        <w:rPr>
          <w:spacing w:val="2"/>
          <w:sz w:val="28"/>
          <w:szCs w:val="28"/>
        </w:rPr>
        <w:t>в случае если с за</w:t>
      </w:r>
      <w:r w:rsidR="00D669A1">
        <w:rPr>
          <w:spacing w:val="2"/>
          <w:sz w:val="28"/>
          <w:szCs w:val="28"/>
        </w:rPr>
        <w:t>явлением обратился представител</w:t>
      </w:r>
      <w:r w:rsidR="00C84C2C">
        <w:rPr>
          <w:spacing w:val="2"/>
          <w:sz w:val="28"/>
          <w:szCs w:val="28"/>
        </w:rPr>
        <w:t>ь</w:t>
      </w:r>
      <w:r w:rsidR="00D669A1">
        <w:rPr>
          <w:spacing w:val="2"/>
          <w:sz w:val="28"/>
          <w:szCs w:val="28"/>
        </w:rPr>
        <w:t xml:space="preserve"> </w:t>
      </w:r>
      <w:r w:rsidR="00C84C2C">
        <w:rPr>
          <w:spacing w:val="2"/>
          <w:sz w:val="28"/>
          <w:szCs w:val="28"/>
        </w:rPr>
        <w:t>собственника</w:t>
      </w:r>
      <w:r w:rsidR="00751150">
        <w:rPr>
          <w:spacing w:val="2"/>
          <w:sz w:val="28"/>
          <w:szCs w:val="28"/>
        </w:rPr>
        <w:t>)</w:t>
      </w:r>
      <w:r w:rsidR="00737053">
        <w:rPr>
          <w:spacing w:val="2"/>
          <w:sz w:val="28"/>
          <w:szCs w:val="28"/>
        </w:rPr>
        <w:t xml:space="preserve">, </w:t>
      </w:r>
      <w:r w:rsidR="00751150">
        <w:rPr>
          <w:spacing w:val="2"/>
          <w:sz w:val="28"/>
          <w:szCs w:val="28"/>
        </w:rPr>
        <w:t xml:space="preserve"> пред</w:t>
      </w:r>
      <w:r w:rsidRPr="00960ABB">
        <w:rPr>
          <w:spacing w:val="2"/>
          <w:sz w:val="28"/>
          <w:szCs w:val="28"/>
        </w:rPr>
        <w:t>ставляет в Администрацию района заявление о переустройстве и (или) перепланировке жилого помещения по форме</w:t>
      </w:r>
      <w:r w:rsidR="009F7AE7">
        <w:rPr>
          <w:spacing w:val="2"/>
          <w:sz w:val="28"/>
          <w:szCs w:val="28"/>
        </w:rPr>
        <w:t>, утвержденной</w:t>
      </w:r>
      <w:r w:rsidRPr="00960ABB">
        <w:rPr>
          <w:spacing w:val="2"/>
          <w:sz w:val="28"/>
          <w:szCs w:val="28"/>
        </w:rPr>
        <w:t xml:space="preserve"> </w:t>
      </w:r>
      <w:r w:rsidR="009F7AE7" w:rsidRPr="009F7AE7">
        <w:rPr>
          <w:sz w:val="28"/>
          <w:szCs w:val="28"/>
        </w:rPr>
        <w:t xml:space="preserve">постановлением Правительства </w:t>
      </w:r>
      <w:r w:rsidR="009F7AE7" w:rsidRPr="009F7AE7">
        <w:rPr>
          <w:sz w:val="28"/>
          <w:szCs w:val="28"/>
        </w:rPr>
        <w:lastRenderedPageBreak/>
        <w:t>Российской Федерации от 28.04.2005 № 266 «Об утверждении формы заявления о переустройстве и (или) перепланировке жилого помещения и формы документа</w:t>
      </w:r>
      <w:proofErr w:type="gramEnd"/>
      <w:r w:rsidR="009F7AE7" w:rsidRPr="009F7AE7">
        <w:rPr>
          <w:sz w:val="28"/>
          <w:szCs w:val="28"/>
        </w:rPr>
        <w:t>, подтверждающего принятие решения о согласовании переустройства и (или) перепланировки жи</w:t>
      </w:r>
      <w:r w:rsidR="00325020">
        <w:rPr>
          <w:sz w:val="28"/>
          <w:szCs w:val="28"/>
        </w:rPr>
        <w:t>лого помещения»</w:t>
      </w:r>
      <w:r w:rsidR="007C1E8D">
        <w:rPr>
          <w:sz w:val="28"/>
          <w:szCs w:val="28"/>
        </w:rPr>
        <w:t>. Одновременно с подачей заявления заполняется с</w:t>
      </w:r>
      <w:r w:rsidR="00AD2170">
        <w:rPr>
          <w:sz w:val="28"/>
          <w:szCs w:val="28"/>
        </w:rPr>
        <w:t>огласие на обработку и использование персональных данных</w:t>
      </w:r>
      <w:r w:rsidR="00FB3C8D">
        <w:rPr>
          <w:sz w:val="28"/>
          <w:szCs w:val="28"/>
        </w:rPr>
        <w:t xml:space="preserve"> по форме согласно приложению 3 к настоящему административному регламенту</w:t>
      </w:r>
      <w:r w:rsidR="00325020">
        <w:rPr>
          <w:sz w:val="28"/>
          <w:szCs w:val="28"/>
        </w:rPr>
        <w:t>.</w:t>
      </w:r>
      <w:r w:rsidR="00AE134D" w:rsidRPr="00AE134D">
        <w:rPr>
          <w:sz w:val="28"/>
          <w:szCs w:val="28"/>
        </w:rPr>
        <w:t xml:space="preserve"> </w:t>
      </w:r>
    </w:p>
    <w:p w:rsidR="00AE134D" w:rsidRDefault="00AE134D" w:rsidP="002E79AB">
      <w:pPr>
        <w:pStyle w:val="P55"/>
        <w:spacing w:line="360" w:lineRule="auto"/>
        <w:jc w:val="both"/>
        <w:rPr>
          <w:sz w:val="28"/>
          <w:szCs w:val="28"/>
        </w:rPr>
      </w:pPr>
      <w:r>
        <w:rPr>
          <w:sz w:val="28"/>
          <w:szCs w:val="28"/>
        </w:rPr>
        <w:t>К заявлению прилагаются следующие документы:</w:t>
      </w:r>
    </w:p>
    <w:p w:rsidR="00AE134D" w:rsidRPr="00AE134D" w:rsidRDefault="00067D31" w:rsidP="002E79AB">
      <w:pPr>
        <w:pStyle w:val="P55"/>
        <w:spacing w:line="360" w:lineRule="auto"/>
        <w:jc w:val="both"/>
        <w:rPr>
          <w:sz w:val="28"/>
          <w:szCs w:val="28"/>
        </w:rPr>
      </w:pPr>
      <w:r>
        <w:rPr>
          <w:sz w:val="28"/>
          <w:szCs w:val="28"/>
        </w:rPr>
        <w:t xml:space="preserve">- </w:t>
      </w:r>
      <w:r w:rsidR="00AE134D" w:rsidRPr="00AE134D">
        <w:rPr>
          <w:sz w:val="28"/>
          <w:szCs w:val="28"/>
        </w:rPr>
        <w:t xml:space="preserve">правоустанавливающие документы на переустраиваемое и (или) </w:t>
      </w:r>
      <w:proofErr w:type="spellStart"/>
      <w:r w:rsidR="00AE134D" w:rsidRPr="00AE134D">
        <w:rPr>
          <w:sz w:val="28"/>
          <w:szCs w:val="28"/>
        </w:rPr>
        <w:t>перепланируемое</w:t>
      </w:r>
      <w:proofErr w:type="spellEnd"/>
      <w:r w:rsidR="00AE134D" w:rsidRPr="00AE134D">
        <w:rPr>
          <w:sz w:val="28"/>
          <w:szCs w:val="28"/>
        </w:rPr>
        <w:t xml:space="preserve"> жилое помещение;</w:t>
      </w:r>
    </w:p>
    <w:p w:rsidR="00AE134D" w:rsidRPr="00AE134D" w:rsidRDefault="00067D31" w:rsidP="002E79AB">
      <w:pPr>
        <w:pStyle w:val="P55"/>
        <w:spacing w:line="360" w:lineRule="auto"/>
        <w:jc w:val="both"/>
        <w:rPr>
          <w:sz w:val="28"/>
          <w:szCs w:val="28"/>
        </w:rPr>
      </w:pPr>
      <w:r>
        <w:rPr>
          <w:sz w:val="28"/>
          <w:szCs w:val="28"/>
        </w:rPr>
        <w:t xml:space="preserve">- </w:t>
      </w:r>
      <w:r w:rsidR="00AE134D" w:rsidRPr="00AE134D">
        <w:rPr>
          <w:sz w:val="28"/>
          <w:szCs w:val="28"/>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00AE134D" w:rsidRPr="00AE134D">
        <w:rPr>
          <w:sz w:val="28"/>
          <w:szCs w:val="28"/>
        </w:rPr>
        <w:t>перепланируемого</w:t>
      </w:r>
      <w:proofErr w:type="spellEnd"/>
      <w:r w:rsidR="00AE134D" w:rsidRPr="00AE134D">
        <w:rPr>
          <w:sz w:val="28"/>
          <w:szCs w:val="28"/>
        </w:rPr>
        <w:t xml:space="preserve"> жилого помещения;</w:t>
      </w:r>
    </w:p>
    <w:p w:rsidR="0033204C" w:rsidRDefault="001D4D4B"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ab/>
      </w:r>
      <w:r w:rsidR="00067D31">
        <w:rPr>
          <w:rFonts w:ascii="Times New Roman" w:hAnsi="Times New Roman" w:cs="Times New Roman"/>
          <w:sz w:val="28"/>
          <w:szCs w:val="28"/>
        </w:rPr>
        <w:t xml:space="preserve">- </w:t>
      </w:r>
      <w:r w:rsidR="00AE134D" w:rsidRPr="00AE134D">
        <w:rPr>
          <w:rFonts w:ascii="Times New Roman" w:hAnsi="Times New Roman" w:cs="Times New Roman"/>
          <w:sz w:val="28"/>
          <w:szCs w:val="28"/>
        </w:rPr>
        <w:t xml:space="preserve">технический паспорт переустраиваемого и (или) </w:t>
      </w:r>
      <w:proofErr w:type="spellStart"/>
      <w:r w:rsidR="00AE134D" w:rsidRPr="00AE134D">
        <w:rPr>
          <w:rFonts w:ascii="Times New Roman" w:hAnsi="Times New Roman" w:cs="Times New Roman"/>
          <w:sz w:val="28"/>
          <w:szCs w:val="28"/>
        </w:rPr>
        <w:t>перепланируемого</w:t>
      </w:r>
      <w:proofErr w:type="spellEnd"/>
      <w:r w:rsidR="00AE134D" w:rsidRPr="00AE134D">
        <w:rPr>
          <w:rFonts w:ascii="Times New Roman" w:hAnsi="Times New Roman" w:cs="Times New Roman"/>
          <w:sz w:val="28"/>
          <w:szCs w:val="28"/>
        </w:rPr>
        <w:t xml:space="preserve"> жилого помещения;</w:t>
      </w:r>
      <w:r w:rsidR="00067D31" w:rsidRPr="00067D31">
        <w:rPr>
          <w:rFonts w:ascii="Times New Roman" w:eastAsia="Times New Roman" w:hAnsi="Times New Roman" w:cs="Times New Roman"/>
          <w:spacing w:val="2"/>
          <w:sz w:val="28"/>
          <w:szCs w:val="28"/>
          <w:lang w:eastAsia="ru-RU"/>
        </w:rPr>
        <w:t xml:space="preserve"> </w:t>
      </w:r>
    </w:p>
    <w:p w:rsidR="00AE134D" w:rsidRPr="00067D31" w:rsidRDefault="0033204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 </w:t>
      </w:r>
      <w:r w:rsidR="00067D31" w:rsidRPr="001A2304">
        <w:rPr>
          <w:rFonts w:ascii="Times New Roman" w:eastAsia="Times New Roman" w:hAnsi="Times New Roman" w:cs="Times New Roman"/>
          <w:spacing w:val="2"/>
          <w:sz w:val="28"/>
          <w:szCs w:val="28"/>
          <w:lang w:eastAsia="ru-RU"/>
        </w:rPr>
        <w:t>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60ABB" w:rsidRPr="00AE134D" w:rsidRDefault="00067D31" w:rsidP="002E79AB">
      <w:pPr>
        <w:pStyle w:val="P55"/>
        <w:spacing w:line="360" w:lineRule="auto"/>
        <w:jc w:val="both"/>
        <w:rPr>
          <w:sz w:val="28"/>
          <w:szCs w:val="28"/>
        </w:rPr>
      </w:pPr>
      <w:r>
        <w:rPr>
          <w:sz w:val="28"/>
          <w:szCs w:val="28"/>
        </w:rPr>
        <w:t xml:space="preserve">- </w:t>
      </w:r>
      <w:r w:rsidR="00AE134D" w:rsidRPr="00AE134D">
        <w:rPr>
          <w:sz w:val="28"/>
          <w:szCs w:val="28"/>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AE134D" w:rsidRPr="00AE134D">
        <w:rPr>
          <w:sz w:val="28"/>
          <w:szCs w:val="28"/>
        </w:rPr>
        <w:t>перепланируемое</w:t>
      </w:r>
      <w:proofErr w:type="spellEnd"/>
      <w:r w:rsidR="00AE134D" w:rsidRPr="00AE134D">
        <w:rPr>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00AE134D" w:rsidRPr="00AE134D">
        <w:rPr>
          <w:sz w:val="28"/>
          <w:szCs w:val="28"/>
        </w:rPr>
        <w:t>наймодателем</w:t>
      </w:r>
      <w:proofErr w:type="spellEnd"/>
      <w:r w:rsidR="00AE134D" w:rsidRPr="00AE134D">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AE134D" w:rsidRPr="00AE134D">
        <w:rPr>
          <w:sz w:val="28"/>
          <w:szCs w:val="28"/>
        </w:rPr>
        <w:t>перепланируемого</w:t>
      </w:r>
      <w:proofErr w:type="spellEnd"/>
      <w:r w:rsidR="00AE134D" w:rsidRPr="00AE134D">
        <w:rPr>
          <w:sz w:val="28"/>
          <w:szCs w:val="28"/>
        </w:rPr>
        <w:t xml:space="preserve"> жилого помещения по договору социального найма)</w:t>
      </w:r>
      <w:r w:rsidR="00AE134D">
        <w:rPr>
          <w:sz w:val="28"/>
          <w:szCs w:val="28"/>
        </w:rPr>
        <w:t>.</w:t>
      </w:r>
    </w:p>
    <w:p w:rsidR="001A2304" w:rsidRPr="00AE134D" w:rsidRDefault="001A230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AE134D">
        <w:rPr>
          <w:rFonts w:ascii="Times New Roman" w:eastAsia="Times New Roman" w:hAnsi="Times New Roman" w:cs="Times New Roman"/>
          <w:spacing w:val="2"/>
          <w:sz w:val="28"/>
          <w:szCs w:val="28"/>
          <w:lang w:eastAsia="ru-RU"/>
        </w:rPr>
        <w:t xml:space="preserve">        2.6.2. Перечень документов, которые заявитель должен предоставить самостоятельно:</w:t>
      </w:r>
    </w:p>
    <w:p w:rsidR="001A2304" w:rsidRDefault="00116AB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AE134D">
        <w:rPr>
          <w:rFonts w:ascii="Times New Roman" w:eastAsia="Times New Roman" w:hAnsi="Times New Roman" w:cs="Times New Roman"/>
          <w:spacing w:val="2"/>
          <w:sz w:val="28"/>
          <w:szCs w:val="28"/>
          <w:lang w:eastAsia="ru-RU"/>
        </w:rPr>
        <w:lastRenderedPageBreak/>
        <w:tab/>
      </w:r>
      <w:r w:rsidR="001A2304" w:rsidRPr="00AE134D">
        <w:rPr>
          <w:rFonts w:ascii="Times New Roman" w:eastAsia="Times New Roman" w:hAnsi="Times New Roman" w:cs="Times New Roman"/>
          <w:spacing w:val="2"/>
          <w:sz w:val="28"/>
          <w:szCs w:val="28"/>
          <w:lang w:eastAsia="ru-RU"/>
        </w:rPr>
        <w:t>- заявление о переустройстве и (или) перепланировке жилого помещения, в том числе о согласовании самовольно произведенных;</w:t>
      </w:r>
    </w:p>
    <w:p w:rsidR="001D4D4B" w:rsidRPr="00AE134D" w:rsidRDefault="001D4D4B"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ab/>
        <w:t xml:space="preserve">- </w:t>
      </w:r>
      <w:r w:rsidRPr="00AE134D">
        <w:rPr>
          <w:rFonts w:ascii="Times New Roman" w:hAnsi="Times New Roman" w:cs="Times New Roman"/>
          <w:sz w:val="28"/>
          <w:szCs w:val="28"/>
        </w:rPr>
        <w:t xml:space="preserve">правоустанавливающие документы на переустраиваемое и (или) </w:t>
      </w:r>
      <w:proofErr w:type="spellStart"/>
      <w:r w:rsidRPr="00AE134D">
        <w:rPr>
          <w:rFonts w:ascii="Times New Roman" w:hAnsi="Times New Roman" w:cs="Times New Roman"/>
          <w:sz w:val="28"/>
          <w:szCs w:val="28"/>
        </w:rPr>
        <w:t>перепланируемое</w:t>
      </w:r>
      <w:proofErr w:type="spellEnd"/>
      <w:r w:rsidRPr="00AE134D">
        <w:rPr>
          <w:rFonts w:ascii="Times New Roman" w:hAnsi="Times New Roman" w:cs="Times New Roman"/>
          <w:sz w:val="28"/>
          <w:szCs w:val="28"/>
        </w:rPr>
        <w:t xml:space="preserve"> жилое помещение, в случае, если право на жилое помещение не зарегистрировано в Едином государственном реестре прав на недвижимое имущество и сделок с ним</w:t>
      </w:r>
      <w:r w:rsidR="00432DB7">
        <w:rPr>
          <w:rFonts w:ascii="Times New Roman" w:hAnsi="Times New Roman" w:cs="Times New Roman"/>
          <w:sz w:val="28"/>
          <w:szCs w:val="28"/>
        </w:rPr>
        <w:t>;</w:t>
      </w:r>
    </w:p>
    <w:p w:rsidR="001A2304" w:rsidRPr="00AE134D" w:rsidRDefault="00116AB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AE134D">
        <w:rPr>
          <w:rFonts w:ascii="Times New Roman" w:eastAsia="Times New Roman" w:hAnsi="Times New Roman" w:cs="Times New Roman"/>
          <w:spacing w:val="2"/>
          <w:sz w:val="28"/>
          <w:szCs w:val="28"/>
          <w:lang w:eastAsia="ru-RU"/>
        </w:rPr>
        <w:tab/>
      </w:r>
      <w:r w:rsidR="001A2304" w:rsidRPr="00AE134D">
        <w:rPr>
          <w:rFonts w:ascii="Times New Roman" w:eastAsia="Times New Roman" w:hAnsi="Times New Roman" w:cs="Times New Roman"/>
          <w:spacing w:val="2"/>
          <w:sz w:val="28"/>
          <w:szCs w:val="28"/>
          <w:lang w:eastAsia="ru-RU"/>
        </w:rPr>
        <w:t xml:space="preserve">- подготовленный и оформленный в установленном порядке проект переустройства и (или) перепланировки переустраиваемого и (или) </w:t>
      </w:r>
      <w:proofErr w:type="spellStart"/>
      <w:r w:rsidR="001A2304" w:rsidRPr="00AE134D">
        <w:rPr>
          <w:rFonts w:ascii="Times New Roman" w:eastAsia="Times New Roman" w:hAnsi="Times New Roman" w:cs="Times New Roman"/>
          <w:spacing w:val="2"/>
          <w:sz w:val="28"/>
          <w:szCs w:val="28"/>
          <w:lang w:eastAsia="ru-RU"/>
        </w:rPr>
        <w:t>перепланируемого</w:t>
      </w:r>
      <w:proofErr w:type="spellEnd"/>
      <w:r w:rsidR="001A2304" w:rsidRPr="00AE134D">
        <w:rPr>
          <w:rFonts w:ascii="Times New Roman" w:eastAsia="Times New Roman" w:hAnsi="Times New Roman" w:cs="Times New Roman"/>
          <w:spacing w:val="2"/>
          <w:sz w:val="28"/>
          <w:szCs w:val="28"/>
          <w:lang w:eastAsia="ru-RU"/>
        </w:rPr>
        <w:t xml:space="preserve"> жилого помещения;</w:t>
      </w:r>
    </w:p>
    <w:p w:rsidR="001A2304" w:rsidRPr="00590608"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proofErr w:type="gramStart"/>
      <w:r w:rsidR="001A2304" w:rsidRPr="001A2304">
        <w:rPr>
          <w:rFonts w:ascii="Times New Roman" w:eastAsia="Times New Roman" w:hAnsi="Times New Roman" w:cs="Times New Roman"/>
          <w:spacing w:val="2"/>
          <w:sz w:val="28"/>
          <w:szCs w:val="28"/>
          <w:lang w:eastAsia="ru-RU"/>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1A2304" w:rsidRPr="001A2304">
        <w:rPr>
          <w:rFonts w:ascii="Times New Roman" w:eastAsia="Times New Roman" w:hAnsi="Times New Roman" w:cs="Times New Roman"/>
          <w:spacing w:val="2"/>
          <w:sz w:val="28"/>
          <w:szCs w:val="28"/>
          <w:lang w:eastAsia="ru-RU"/>
        </w:rPr>
        <w:t>перепланируемое</w:t>
      </w:r>
      <w:proofErr w:type="spellEnd"/>
      <w:r w:rsidR="001A2304" w:rsidRPr="001A2304">
        <w:rPr>
          <w:rFonts w:ascii="Times New Roman" w:eastAsia="Times New Roman" w:hAnsi="Times New Roman" w:cs="Times New Roman"/>
          <w:spacing w:val="2"/>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001A2304" w:rsidRPr="001A2304">
        <w:rPr>
          <w:rFonts w:ascii="Times New Roman" w:eastAsia="Times New Roman" w:hAnsi="Times New Roman" w:cs="Times New Roman"/>
          <w:spacing w:val="2"/>
          <w:sz w:val="28"/>
          <w:szCs w:val="28"/>
          <w:lang w:eastAsia="ru-RU"/>
        </w:rPr>
        <w:t>наймодателем</w:t>
      </w:r>
      <w:proofErr w:type="spellEnd"/>
      <w:r w:rsidR="001A2304" w:rsidRPr="001A2304">
        <w:rPr>
          <w:rFonts w:ascii="Times New Roman" w:eastAsia="Times New Roman" w:hAnsi="Times New Roman" w:cs="Times New Roman"/>
          <w:spacing w:val="2"/>
          <w:sz w:val="28"/>
          <w:szCs w:val="28"/>
          <w:lang w:eastAsia="ru-RU"/>
        </w:rPr>
        <w:t xml:space="preserve"> на представление предусмотренных настоящим пунктом документов наниматель переустраиваемого и (или) </w:t>
      </w:r>
      <w:proofErr w:type="spellStart"/>
      <w:r w:rsidR="001A2304" w:rsidRPr="001A2304">
        <w:rPr>
          <w:rFonts w:ascii="Times New Roman" w:eastAsia="Times New Roman" w:hAnsi="Times New Roman" w:cs="Times New Roman"/>
          <w:spacing w:val="2"/>
          <w:sz w:val="28"/>
          <w:szCs w:val="28"/>
          <w:lang w:eastAsia="ru-RU"/>
        </w:rPr>
        <w:t>перепланируемого</w:t>
      </w:r>
      <w:proofErr w:type="spellEnd"/>
      <w:r w:rsidR="001A2304" w:rsidRPr="001A2304">
        <w:rPr>
          <w:rFonts w:ascii="Times New Roman" w:eastAsia="Times New Roman" w:hAnsi="Times New Roman" w:cs="Times New Roman"/>
          <w:spacing w:val="2"/>
          <w:sz w:val="28"/>
          <w:szCs w:val="28"/>
          <w:lang w:eastAsia="ru-RU"/>
        </w:rPr>
        <w:t xml:space="preserve"> жилого помещения по договору социального найма);</w:t>
      </w:r>
      <w:proofErr w:type="gramEnd"/>
    </w:p>
    <w:p w:rsidR="00C4668F" w:rsidRDefault="001A2304" w:rsidP="002E79A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t xml:space="preserve">2.6.3. </w:t>
      </w:r>
      <w:proofErr w:type="gramStart"/>
      <w:r w:rsidR="00C4668F" w:rsidRPr="001E5647">
        <w:rPr>
          <w:rFonts w:ascii="Times New Roman" w:eastAsia="Times New Roman" w:hAnsi="Times New Roman" w:cs="Times New Roman"/>
          <w:spacing w:val="2"/>
          <w:sz w:val="28"/>
          <w:szCs w:val="28"/>
          <w:lang w:eastAsia="ru-RU"/>
        </w:rPr>
        <w:t>В случае если заявителем самостояте</w:t>
      </w:r>
      <w:r w:rsidR="00C4668F">
        <w:rPr>
          <w:rFonts w:ascii="Times New Roman" w:eastAsia="Times New Roman" w:hAnsi="Times New Roman" w:cs="Times New Roman"/>
          <w:spacing w:val="2"/>
          <w:sz w:val="28"/>
          <w:szCs w:val="28"/>
          <w:lang w:eastAsia="ru-RU"/>
        </w:rPr>
        <w:t>льно не представляются документы, указанные</w:t>
      </w:r>
      <w:r w:rsidR="00C4668F" w:rsidRPr="001E5647">
        <w:rPr>
          <w:rFonts w:ascii="Times New Roman" w:eastAsia="Times New Roman" w:hAnsi="Times New Roman" w:cs="Times New Roman"/>
          <w:spacing w:val="2"/>
          <w:sz w:val="28"/>
          <w:szCs w:val="28"/>
          <w:lang w:eastAsia="ru-RU"/>
        </w:rPr>
        <w:t xml:space="preserve"> в пункте 2.6 настоящего администр</w:t>
      </w:r>
      <w:r w:rsidR="00C4668F">
        <w:rPr>
          <w:rFonts w:ascii="Times New Roman" w:eastAsia="Times New Roman" w:hAnsi="Times New Roman" w:cs="Times New Roman"/>
          <w:spacing w:val="2"/>
          <w:sz w:val="28"/>
          <w:szCs w:val="28"/>
          <w:lang w:eastAsia="ru-RU"/>
        </w:rPr>
        <w:t>ативного регламента, для которых</w:t>
      </w:r>
      <w:r w:rsidR="00C4668F" w:rsidRPr="001E5647">
        <w:rPr>
          <w:rFonts w:ascii="Times New Roman" w:eastAsia="Times New Roman" w:hAnsi="Times New Roman" w:cs="Times New Roman"/>
          <w:spacing w:val="2"/>
          <w:sz w:val="28"/>
          <w:szCs w:val="28"/>
          <w:lang w:eastAsia="ru-RU"/>
        </w:rPr>
        <w:t xml:space="preserve"> предусмотрена возможность </w:t>
      </w:r>
      <w:r w:rsidR="00C4668F">
        <w:rPr>
          <w:rFonts w:ascii="Times New Roman" w:eastAsia="Times New Roman" w:hAnsi="Times New Roman" w:cs="Times New Roman"/>
          <w:spacing w:val="2"/>
          <w:sz w:val="28"/>
          <w:szCs w:val="28"/>
          <w:lang w:eastAsia="ru-RU"/>
        </w:rPr>
        <w:t>их</w:t>
      </w:r>
      <w:r w:rsidR="00C4668F" w:rsidRPr="001E5647">
        <w:rPr>
          <w:rFonts w:ascii="Times New Roman" w:eastAsia="Times New Roman" w:hAnsi="Times New Roman" w:cs="Times New Roman"/>
          <w:spacing w:val="2"/>
          <w:sz w:val="28"/>
          <w:szCs w:val="28"/>
          <w:lang w:eastAsia="ru-RU"/>
        </w:rPr>
        <w:t xml:space="preserve"> получения </w:t>
      </w:r>
      <w:r w:rsidR="00C4668F">
        <w:rPr>
          <w:rFonts w:ascii="Times New Roman" w:eastAsia="Times New Roman" w:hAnsi="Times New Roman" w:cs="Times New Roman"/>
          <w:spacing w:val="2"/>
          <w:sz w:val="28"/>
          <w:szCs w:val="28"/>
          <w:lang w:eastAsia="ru-RU"/>
        </w:rPr>
        <w:t>Администрацией района</w:t>
      </w:r>
      <w:r w:rsidR="00C4668F" w:rsidRPr="001E5647">
        <w:rPr>
          <w:rFonts w:ascii="Times New Roman" w:eastAsia="Times New Roman" w:hAnsi="Times New Roman" w:cs="Times New Roman"/>
          <w:spacing w:val="2"/>
          <w:sz w:val="28"/>
          <w:szCs w:val="28"/>
          <w:lang w:eastAsia="ru-RU"/>
        </w:rPr>
        <w:t xml:space="preserve"> у органов (организаций), в распоряжении которых находятся такие документы, в порядке межведомственного взаимодействия, </w:t>
      </w:r>
      <w:r w:rsidR="00C4668F">
        <w:rPr>
          <w:rFonts w:ascii="Times New Roman" w:eastAsia="Times New Roman" w:hAnsi="Times New Roman" w:cs="Times New Roman"/>
          <w:spacing w:val="2"/>
          <w:sz w:val="28"/>
          <w:szCs w:val="28"/>
          <w:lang w:eastAsia="ru-RU"/>
        </w:rPr>
        <w:t xml:space="preserve">по таким документам </w:t>
      </w:r>
      <w:r w:rsidR="00C4668F" w:rsidRPr="001E5647">
        <w:rPr>
          <w:rFonts w:ascii="Times New Roman" w:eastAsia="Times New Roman" w:hAnsi="Times New Roman" w:cs="Times New Roman"/>
          <w:spacing w:val="2"/>
          <w:sz w:val="28"/>
          <w:szCs w:val="28"/>
          <w:lang w:eastAsia="ru-RU"/>
        </w:rPr>
        <w:t>заявителем (одновременно с подачей заявления)</w:t>
      </w:r>
      <w:r w:rsidR="00C4668F">
        <w:rPr>
          <w:rFonts w:ascii="Times New Roman" w:eastAsia="Times New Roman" w:hAnsi="Times New Roman" w:cs="Times New Roman"/>
          <w:spacing w:val="2"/>
          <w:sz w:val="28"/>
          <w:szCs w:val="28"/>
          <w:lang w:eastAsia="ru-RU"/>
        </w:rPr>
        <w:t>,</w:t>
      </w:r>
      <w:r w:rsidR="00C4668F" w:rsidRPr="001E5647">
        <w:rPr>
          <w:rFonts w:ascii="Times New Roman" w:eastAsia="Times New Roman" w:hAnsi="Times New Roman" w:cs="Times New Roman"/>
          <w:spacing w:val="2"/>
          <w:sz w:val="28"/>
          <w:szCs w:val="28"/>
          <w:lang w:eastAsia="ru-RU"/>
        </w:rPr>
        <w:t xml:space="preserve"> по его желанию</w:t>
      </w:r>
      <w:r w:rsidR="00C4668F">
        <w:rPr>
          <w:rFonts w:ascii="Times New Roman" w:eastAsia="Times New Roman" w:hAnsi="Times New Roman" w:cs="Times New Roman"/>
          <w:spacing w:val="2"/>
          <w:sz w:val="28"/>
          <w:szCs w:val="28"/>
          <w:lang w:eastAsia="ru-RU"/>
        </w:rPr>
        <w:t>,</w:t>
      </w:r>
      <w:r w:rsidR="00C4668F" w:rsidRPr="001E5647">
        <w:rPr>
          <w:rFonts w:ascii="Times New Roman" w:eastAsia="Times New Roman" w:hAnsi="Times New Roman" w:cs="Times New Roman"/>
          <w:spacing w:val="2"/>
          <w:sz w:val="28"/>
          <w:szCs w:val="28"/>
          <w:lang w:eastAsia="ru-RU"/>
        </w:rPr>
        <w:t xml:space="preserve"> заполняется опросный лист по форме, указанной в </w:t>
      </w:r>
      <w:r w:rsidR="00C4668F">
        <w:rPr>
          <w:rFonts w:ascii="Times New Roman" w:eastAsia="Times New Roman" w:hAnsi="Times New Roman" w:cs="Times New Roman"/>
          <w:spacing w:val="2"/>
          <w:sz w:val="28"/>
          <w:szCs w:val="28"/>
          <w:lang w:eastAsia="ru-RU"/>
        </w:rPr>
        <w:t xml:space="preserve">             приложении №</w:t>
      </w:r>
      <w:r w:rsidR="00C4668F" w:rsidRPr="001E5647">
        <w:rPr>
          <w:rFonts w:ascii="Times New Roman" w:eastAsia="Times New Roman" w:hAnsi="Times New Roman" w:cs="Times New Roman"/>
          <w:spacing w:val="2"/>
          <w:sz w:val="28"/>
          <w:szCs w:val="28"/>
          <w:lang w:eastAsia="ru-RU"/>
        </w:rPr>
        <w:t xml:space="preserve"> </w:t>
      </w:r>
      <w:r w:rsidR="00B962FE">
        <w:rPr>
          <w:rFonts w:ascii="Times New Roman" w:eastAsia="Times New Roman" w:hAnsi="Times New Roman" w:cs="Times New Roman"/>
          <w:spacing w:val="2"/>
          <w:sz w:val="28"/>
          <w:szCs w:val="28"/>
          <w:lang w:eastAsia="ru-RU"/>
        </w:rPr>
        <w:t>7</w:t>
      </w:r>
      <w:r w:rsidR="00C4668F" w:rsidRPr="001E5647">
        <w:rPr>
          <w:rFonts w:ascii="Times New Roman" w:eastAsia="Times New Roman" w:hAnsi="Times New Roman" w:cs="Times New Roman"/>
          <w:spacing w:val="2"/>
          <w:sz w:val="28"/>
          <w:szCs w:val="28"/>
          <w:lang w:eastAsia="ru-RU"/>
        </w:rPr>
        <w:t xml:space="preserve"> к настоящему административному регламенту.</w:t>
      </w:r>
      <w:r w:rsidR="00C4668F">
        <w:rPr>
          <w:rFonts w:ascii="Times New Roman" w:eastAsia="Times New Roman" w:hAnsi="Times New Roman" w:cs="Times New Roman"/>
          <w:spacing w:val="2"/>
          <w:sz w:val="28"/>
          <w:szCs w:val="28"/>
          <w:lang w:eastAsia="ru-RU"/>
        </w:rPr>
        <w:t xml:space="preserve"> </w:t>
      </w:r>
      <w:proofErr w:type="gramEnd"/>
    </w:p>
    <w:p w:rsidR="001A2304" w:rsidRPr="001A2304" w:rsidRDefault="001A2304" w:rsidP="002E79A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t>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1A2304" w:rsidRPr="001A2304"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правоустанавливающие документы на переустраиваемое и (или) </w:t>
      </w:r>
      <w:proofErr w:type="spellStart"/>
      <w:r w:rsidR="001A2304" w:rsidRPr="001A2304">
        <w:rPr>
          <w:rFonts w:ascii="Times New Roman" w:eastAsia="Times New Roman" w:hAnsi="Times New Roman" w:cs="Times New Roman"/>
          <w:spacing w:val="2"/>
          <w:sz w:val="28"/>
          <w:szCs w:val="28"/>
          <w:lang w:eastAsia="ru-RU"/>
        </w:rPr>
        <w:t>перепланируемое</w:t>
      </w:r>
      <w:proofErr w:type="spellEnd"/>
      <w:r w:rsidR="001A2304" w:rsidRPr="001A2304">
        <w:rPr>
          <w:rFonts w:ascii="Times New Roman" w:eastAsia="Times New Roman" w:hAnsi="Times New Roman" w:cs="Times New Roman"/>
          <w:spacing w:val="2"/>
          <w:sz w:val="28"/>
          <w:szCs w:val="28"/>
          <w:lang w:eastAsia="ru-RU"/>
        </w:rPr>
        <w:t xml:space="preserve"> помещение могут быть заменены выпиской из ЕГРП, </w:t>
      </w:r>
      <w:r w:rsidR="001A2304" w:rsidRPr="001A2304">
        <w:rPr>
          <w:rFonts w:ascii="Times New Roman" w:eastAsia="Times New Roman" w:hAnsi="Times New Roman" w:cs="Times New Roman"/>
          <w:spacing w:val="2"/>
          <w:sz w:val="28"/>
          <w:szCs w:val="28"/>
          <w:lang w:eastAsia="ru-RU"/>
        </w:rPr>
        <w:lastRenderedPageBreak/>
        <w:t>запрашиваемой в Управлении Федеральной службы государственной регистрации, кадастра и картографии по Самарской области.</w:t>
      </w:r>
    </w:p>
    <w:p w:rsidR="001A2304" w:rsidRPr="001A2304"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1A2304" w:rsidRPr="001A2304" w:rsidRDefault="0059060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16878">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технический паспорт переустраиваемого и (или) </w:t>
      </w:r>
      <w:proofErr w:type="spellStart"/>
      <w:r w:rsidR="001A2304" w:rsidRPr="001A2304">
        <w:rPr>
          <w:rFonts w:ascii="Times New Roman" w:eastAsia="Times New Roman" w:hAnsi="Times New Roman" w:cs="Times New Roman"/>
          <w:spacing w:val="2"/>
          <w:sz w:val="28"/>
          <w:szCs w:val="28"/>
          <w:lang w:eastAsia="ru-RU"/>
        </w:rPr>
        <w:t>перепланируемого</w:t>
      </w:r>
      <w:proofErr w:type="spellEnd"/>
      <w:r w:rsidR="001A2304" w:rsidRPr="001A2304">
        <w:rPr>
          <w:rFonts w:ascii="Times New Roman" w:eastAsia="Times New Roman" w:hAnsi="Times New Roman" w:cs="Times New Roman"/>
          <w:spacing w:val="2"/>
          <w:sz w:val="28"/>
          <w:szCs w:val="28"/>
          <w:lang w:eastAsia="ru-RU"/>
        </w:rPr>
        <w:t xml:space="preserve"> жилого помещения.</w:t>
      </w:r>
    </w:p>
    <w:p w:rsidR="00A22AE9" w:rsidRDefault="00951B5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782D5C" w:rsidRPr="001E5647">
        <w:rPr>
          <w:rFonts w:ascii="Times New Roman" w:eastAsia="Times New Roman" w:hAnsi="Times New Roman" w:cs="Times New Roman"/>
          <w:spacing w:val="2"/>
          <w:sz w:val="28"/>
          <w:szCs w:val="28"/>
          <w:lang w:eastAsia="ru-RU"/>
        </w:rPr>
        <w:t xml:space="preserve">2.7. </w:t>
      </w:r>
      <w:r w:rsidR="00A22AE9" w:rsidRPr="00F933E0">
        <w:rPr>
          <w:rFonts w:ascii="Times New Roman" w:eastAsia="Times New Roman" w:hAnsi="Times New Roman" w:cs="Times New Roman"/>
          <w:spacing w:val="2"/>
          <w:sz w:val="28"/>
          <w:szCs w:val="28"/>
          <w:lang w:eastAsia="ru-RU"/>
        </w:rPr>
        <w:t>Исчерпывающий перечень оснований</w:t>
      </w:r>
      <w:r w:rsidR="00A22AE9">
        <w:rPr>
          <w:rFonts w:ascii="Times New Roman" w:eastAsia="Times New Roman" w:hAnsi="Times New Roman" w:cs="Times New Roman"/>
          <w:spacing w:val="2"/>
          <w:sz w:val="28"/>
          <w:szCs w:val="28"/>
          <w:lang w:eastAsia="ru-RU"/>
        </w:rPr>
        <w:t xml:space="preserve"> для отказа в приеме документов, необходимых для предоставления муниципальной услуги:</w:t>
      </w:r>
    </w:p>
    <w:p w:rsidR="00A22AE9" w:rsidRDefault="00A22A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лицо, подающее документы, не относится к числу заявителей в соответствии с п. 1.1.2 настоящего административного регламента;</w:t>
      </w:r>
    </w:p>
    <w:p w:rsidR="00A22AE9" w:rsidRDefault="00A22A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отсутствие документов, подтверждающих полномочия представителя собственника помещения;</w:t>
      </w:r>
    </w:p>
    <w:p w:rsidR="00A22AE9" w:rsidRDefault="00A22A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1A2304" w:rsidRPr="00F933E0" w:rsidRDefault="001A2304" w:rsidP="002E79AB">
      <w:pPr>
        <w:shd w:val="clear" w:color="auto" w:fill="FFFFFF"/>
        <w:spacing w:after="0" w:line="360" w:lineRule="auto"/>
        <w:ind w:firstLine="708"/>
        <w:jc w:val="both"/>
        <w:textAlignment w:val="baseline"/>
        <w:rPr>
          <w:rFonts w:ascii="Times New Roman" w:eastAsia="Times New Roman" w:hAnsi="Times New Roman" w:cs="Times New Roman"/>
          <w:spacing w:val="2"/>
          <w:sz w:val="28"/>
          <w:szCs w:val="28"/>
          <w:lang w:eastAsia="ru-RU"/>
        </w:rPr>
      </w:pPr>
      <w:r w:rsidRPr="00F933E0">
        <w:rPr>
          <w:rFonts w:ascii="Times New Roman" w:eastAsia="Times New Roman" w:hAnsi="Times New Roman" w:cs="Times New Roman"/>
          <w:spacing w:val="2"/>
          <w:sz w:val="28"/>
          <w:szCs w:val="28"/>
          <w:lang w:eastAsia="ru-RU"/>
        </w:rPr>
        <w:t>Исчерпывающий перечень оснований для отказа в предоставлении муниципальной услуги:</w:t>
      </w:r>
    </w:p>
    <w:p w:rsidR="003A19F3" w:rsidRPr="00F933E0" w:rsidRDefault="001A2304" w:rsidP="002E79AB">
      <w:pPr>
        <w:autoSpaceDE w:val="0"/>
        <w:adjustRightInd w:val="0"/>
        <w:spacing w:after="0" w:line="360" w:lineRule="auto"/>
        <w:ind w:firstLine="709"/>
        <w:jc w:val="both"/>
        <w:rPr>
          <w:rFonts w:ascii="Times New Roman" w:hAnsi="Times New Roman" w:cs="Times New Roman"/>
          <w:sz w:val="28"/>
          <w:szCs w:val="28"/>
        </w:rPr>
      </w:pPr>
      <w:r w:rsidRPr="00F933E0">
        <w:rPr>
          <w:rFonts w:ascii="Times New Roman" w:eastAsia="Times New Roman" w:hAnsi="Times New Roman" w:cs="Times New Roman"/>
          <w:spacing w:val="2"/>
          <w:sz w:val="28"/>
          <w:szCs w:val="28"/>
          <w:lang w:eastAsia="ru-RU"/>
        </w:rPr>
        <w:t xml:space="preserve">- </w:t>
      </w:r>
      <w:r w:rsidR="003A19F3" w:rsidRPr="00F933E0">
        <w:rPr>
          <w:rFonts w:ascii="Times New Roman" w:hAnsi="Times New Roman" w:cs="Times New Roman"/>
          <w:sz w:val="28"/>
          <w:szCs w:val="28"/>
        </w:rPr>
        <w:t>непредставление заявителем документов, указанных в пункте 2.6</w:t>
      </w:r>
      <w:r w:rsidR="00C60381" w:rsidRPr="00F933E0">
        <w:rPr>
          <w:rFonts w:ascii="Times New Roman" w:hAnsi="Times New Roman" w:cs="Times New Roman"/>
          <w:sz w:val="28"/>
          <w:szCs w:val="28"/>
        </w:rPr>
        <w:t>.2</w:t>
      </w:r>
      <w:r w:rsidR="003A19F3" w:rsidRPr="00F933E0">
        <w:rPr>
          <w:rFonts w:ascii="Times New Roman" w:hAnsi="Times New Roman" w:cs="Times New Roman"/>
          <w:sz w:val="28"/>
          <w:szCs w:val="28"/>
        </w:rPr>
        <w:t xml:space="preserve"> настоящего Регламента;</w:t>
      </w:r>
    </w:p>
    <w:p w:rsidR="003A19F3" w:rsidRPr="00F933E0" w:rsidRDefault="00FE569B" w:rsidP="002E79AB">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9F3" w:rsidRPr="00F933E0">
        <w:rPr>
          <w:rFonts w:ascii="Times New Roman" w:hAnsi="Times New Roman" w:cs="Times New Roman"/>
          <w:sz w:val="28"/>
          <w:szCs w:val="28"/>
        </w:rPr>
        <w:t>поступление в Администрацию</w:t>
      </w:r>
      <w:r w:rsidR="00C60381" w:rsidRPr="00F933E0">
        <w:rPr>
          <w:rFonts w:ascii="Times New Roman" w:hAnsi="Times New Roman" w:cs="Times New Roman"/>
          <w:sz w:val="28"/>
          <w:szCs w:val="28"/>
        </w:rPr>
        <w:t xml:space="preserve"> района</w:t>
      </w:r>
      <w:r w:rsidR="003A19F3" w:rsidRPr="00F933E0">
        <w:rPr>
          <w:rFonts w:ascii="Times New Roman" w:hAnsi="Times New Roman" w:cs="Times New Roman"/>
          <w:sz w:val="28"/>
          <w:szCs w:val="28"/>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Администрация </w:t>
      </w:r>
      <w:r w:rsidR="00C60381" w:rsidRPr="00F933E0">
        <w:rPr>
          <w:rFonts w:ascii="Times New Roman" w:hAnsi="Times New Roman" w:cs="Times New Roman"/>
          <w:sz w:val="28"/>
          <w:szCs w:val="28"/>
        </w:rPr>
        <w:t xml:space="preserve">района </w:t>
      </w:r>
      <w:r w:rsidR="003A19F3" w:rsidRPr="00F933E0">
        <w:rPr>
          <w:rFonts w:ascii="Times New Roman" w:hAnsi="Times New Roman" w:cs="Times New Roman"/>
          <w:sz w:val="28"/>
          <w:szCs w:val="28"/>
        </w:rPr>
        <w:t xml:space="preserve">после </w:t>
      </w:r>
      <w:r w:rsidR="003A19F3" w:rsidRPr="00F933E0">
        <w:rPr>
          <w:rFonts w:ascii="Times New Roman" w:hAnsi="Times New Roman" w:cs="Times New Roman"/>
          <w:sz w:val="28"/>
          <w:szCs w:val="28"/>
        </w:rPr>
        <w:lastRenderedPageBreak/>
        <w:t>получения такого ответа уведомила заявителя о его получении и предложила заявителю представить документ и (или) информацию, необходимые для проведения переустройства и (или) перепланировки жилого, и не получил от заявителя такие документ и (или) информацию в течение пятнадцати рабочих дней со дня направления уведомления;</w:t>
      </w:r>
    </w:p>
    <w:p w:rsidR="003A19F3" w:rsidRPr="00F933E0" w:rsidRDefault="00FE569B" w:rsidP="002E79AB">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9F3" w:rsidRPr="00F933E0">
        <w:rPr>
          <w:rFonts w:ascii="Times New Roman" w:hAnsi="Times New Roman" w:cs="Times New Roman"/>
          <w:sz w:val="28"/>
          <w:szCs w:val="28"/>
        </w:rPr>
        <w:t>представление документов в ненадлежащий орган;</w:t>
      </w:r>
    </w:p>
    <w:p w:rsidR="003A19F3" w:rsidRPr="00F933E0" w:rsidRDefault="00FE569B" w:rsidP="002E79AB">
      <w:pPr>
        <w:autoSpaceDE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A19F3" w:rsidRPr="00F933E0">
        <w:rPr>
          <w:rFonts w:ascii="Times New Roman" w:hAnsi="Times New Roman" w:cs="Times New Roman"/>
          <w:sz w:val="28"/>
          <w:szCs w:val="28"/>
        </w:rPr>
        <w:t>несоответствие проекта переустройства и (или) перепланировки жилого помещения требованиям законодательства.</w:t>
      </w:r>
    </w:p>
    <w:p w:rsidR="001A2304" w:rsidRPr="001A2304" w:rsidRDefault="00A5777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2.8. Муниципальная услуга предоставляется на безвозмездной основе. </w:t>
      </w:r>
    </w:p>
    <w:p w:rsidR="001A2304" w:rsidRPr="001A2304" w:rsidRDefault="00A5777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Срок регистрации заявления о предоставлении муниципальной услуги составляет 1 календарный день.</w:t>
      </w:r>
    </w:p>
    <w:p w:rsidR="001A2304" w:rsidRPr="001A2304" w:rsidRDefault="0017053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2.10. Прием заявлений, выдача результатов предоставления муниципальной услуги и консультирование осуществляется специалистами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МФЦ. </w:t>
      </w:r>
    </w:p>
    <w:p w:rsidR="00DD20F0" w:rsidRPr="003562BF" w:rsidRDefault="0017053A" w:rsidP="002E79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pacing w:val="2"/>
          <w:sz w:val="28"/>
          <w:szCs w:val="28"/>
        </w:rPr>
        <w:tab/>
      </w:r>
      <w:r w:rsidR="001A2304" w:rsidRPr="001A2304">
        <w:rPr>
          <w:rFonts w:ascii="Times New Roman" w:hAnsi="Times New Roman" w:cs="Times New Roman"/>
          <w:spacing w:val="2"/>
          <w:sz w:val="28"/>
          <w:szCs w:val="28"/>
        </w:rPr>
        <w:t xml:space="preserve">2.10.1 </w:t>
      </w:r>
      <w:r w:rsidR="00DD20F0" w:rsidRPr="00874BDB">
        <w:rPr>
          <w:rFonts w:ascii="Times New Roman" w:hAnsi="Times New Roman" w:cs="Times New Roman"/>
          <w:sz w:val="28"/>
          <w:szCs w:val="28"/>
        </w:rPr>
        <w:t xml:space="preserve">Здания </w:t>
      </w:r>
      <w:r w:rsidR="00FB58DF">
        <w:rPr>
          <w:rFonts w:ascii="Times New Roman" w:hAnsi="Times New Roman" w:cs="Times New Roman"/>
          <w:sz w:val="28"/>
          <w:szCs w:val="28"/>
        </w:rPr>
        <w:t>Администрации района</w:t>
      </w:r>
      <w:r w:rsidR="00DD20F0" w:rsidRPr="00874BDB">
        <w:rPr>
          <w:rFonts w:ascii="Times New Roman" w:hAnsi="Times New Roman" w:cs="Times New Roman"/>
          <w:sz w:val="28"/>
          <w:szCs w:val="28"/>
        </w:rPr>
        <w:t>, МФЦ имеют пост охраны, оборудованы средствами пожаротушения и оказания первой медицинской помощи.</w:t>
      </w:r>
    </w:p>
    <w:p w:rsidR="00DD20F0" w:rsidRDefault="00DD20F0" w:rsidP="002E79AB">
      <w:pPr>
        <w:spacing w:after="0" w:line="360" w:lineRule="auto"/>
        <w:ind w:firstLine="708"/>
        <w:jc w:val="both"/>
        <w:rPr>
          <w:rFonts w:ascii="Times New Roman" w:hAnsi="Times New Roman"/>
          <w:sz w:val="28"/>
          <w:szCs w:val="28"/>
        </w:rPr>
      </w:pPr>
      <w:r>
        <w:rPr>
          <w:rFonts w:ascii="Times New Roman" w:hAnsi="Times New Roman"/>
          <w:sz w:val="28"/>
          <w:szCs w:val="28"/>
        </w:rPr>
        <w:t xml:space="preserve">Помещения </w:t>
      </w:r>
      <w:r w:rsidR="00FB58DF">
        <w:rPr>
          <w:rFonts w:ascii="Times New Roman" w:hAnsi="Times New Roman"/>
          <w:sz w:val="28"/>
          <w:szCs w:val="28"/>
        </w:rPr>
        <w:t>Администрации района</w:t>
      </w:r>
      <w:r w:rsidRPr="00874BDB">
        <w:rPr>
          <w:rFonts w:ascii="Times New Roman" w:hAnsi="Times New Roman"/>
          <w:sz w:val="28"/>
          <w:szCs w:val="28"/>
        </w:rPr>
        <w:t xml:space="preserve">, МФЦ </w:t>
      </w:r>
      <w:r>
        <w:rPr>
          <w:rFonts w:ascii="Times New Roman" w:hAnsi="Times New Roman"/>
          <w:sz w:val="28"/>
          <w:szCs w:val="28"/>
        </w:rPr>
        <w:t>должны отвечать требованиям действующего законодательства об обеспечении беспрепятственного доступа инвалидов (включая инвалидов, использующих кресла-коляски и собак-проводников) к объектам инфраструктуры (применяется исключительно к вводимым в эксплуатацию  вновь возведенным или реконструируемым объектам).</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Помещения </w:t>
      </w:r>
      <w:r w:rsidR="00FB58DF">
        <w:rPr>
          <w:rFonts w:ascii="Times New Roman" w:hAnsi="Times New Roman" w:cs="Times New Roman"/>
          <w:sz w:val="28"/>
          <w:szCs w:val="28"/>
        </w:rPr>
        <w:t>Администрации района</w:t>
      </w:r>
      <w:r w:rsidRPr="00874BDB">
        <w:rPr>
          <w:rFonts w:ascii="Times New Roman" w:hAnsi="Times New Roman" w:cs="Times New Roman"/>
          <w:sz w:val="28"/>
          <w:szCs w:val="28"/>
        </w:rPr>
        <w:t>, МФЦ оборудуются отдельным входом.</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 xml:space="preserve">Прием заявителей осуществляется в специально выделенных для этих целей помещениях. Места предоставления муниципальной услуги </w:t>
      </w:r>
      <w:r w:rsidRPr="00874BDB">
        <w:rPr>
          <w:rFonts w:ascii="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DD20F0"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оформления документов. Количество мест ожидания определяется исходя из фактической нагрузки и возможности их размещения.</w:t>
      </w:r>
      <w:r>
        <w:rPr>
          <w:rFonts w:ascii="Times New Roman" w:hAnsi="Times New Roman" w:cs="Times New Roman"/>
          <w:sz w:val="28"/>
          <w:szCs w:val="28"/>
        </w:rPr>
        <w:t xml:space="preserve"> </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в местах ожидания должно быть предусмотрено не менее одного места для инвалида, использующего кресло-коляску.</w:t>
      </w:r>
    </w:p>
    <w:p w:rsidR="00DD20F0" w:rsidRPr="00874BDB"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местах предоставления муниципальных услуг на видном месте размещаются схемы расположения средств пожаротушения и путей эвакуации людей.</w:t>
      </w:r>
    </w:p>
    <w:p w:rsidR="00DD20F0" w:rsidRDefault="00DD20F0" w:rsidP="002E79AB">
      <w:pPr>
        <w:pStyle w:val="ConsPlusNormal"/>
        <w:spacing w:line="360" w:lineRule="auto"/>
        <w:ind w:firstLine="540"/>
        <w:jc w:val="both"/>
        <w:rPr>
          <w:rFonts w:ascii="Times New Roman" w:hAnsi="Times New Roman" w:cs="Times New Roman"/>
          <w:sz w:val="28"/>
          <w:szCs w:val="28"/>
        </w:rPr>
      </w:pPr>
      <w:r w:rsidRPr="00874BDB">
        <w:rPr>
          <w:rFonts w:ascii="Times New Roman" w:hAnsi="Times New Roman" w:cs="Times New Roman"/>
          <w:sz w:val="28"/>
          <w:szCs w:val="28"/>
        </w:rPr>
        <w:t>В помещениях, предназначенных для предоставления муниципальной услуги, размещаются информационные стенды с образцами заполнения и перечнем документов, необходимых для предоставления муниципальной услуги.</w:t>
      </w:r>
    </w:p>
    <w:p w:rsidR="00DD20F0" w:rsidRDefault="00DD20F0" w:rsidP="002E79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Для обслуживания инвалидов помещения</w:t>
      </w:r>
      <w:r w:rsidR="001E6461">
        <w:rPr>
          <w:rFonts w:ascii="Times New Roman" w:hAnsi="Times New Roman" w:cs="Times New Roman"/>
          <w:sz w:val="28"/>
          <w:szCs w:val="28"/>
        </w:rPr>
        <w:t xml:space="preserve"> Администрации района и</w:t>
      </w:r>
      <w:r>
        <w:rPr>
          <w:rFonts w:ascii="Times New Roman" w:hAnsi="Times New Roman" w:cs="Times New Roman"/>
          <w:sz w:val="28"/>
          <w:szCs w:val="28"/>
        </w:rPr>
        <w:t xml:space="preserve"> МФЦ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662D68" w:rsidRDefault="00DD20F0"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sz w:val="28"/>
          <w:szCs w:val="28"/>
        </w:rPr>
        <w:tab/>
        <w:t xml:space="preserve">Инвалидам, имеющим стойкие расстройства функции зрения и самостоятельного передвижения, обеспечивается сопровождение и оказание помощи на объектах социальной инфраструктуры. Сотрудники </w:t>
      </w:r>
      <w:r w:rsidR="002C791C">
        <w:rPr>
          <w:rFonts w:ascii="Times New Roman" w:hAnsi="Times New Roman"/>
          <w:sz w:val="28"/>
          <w:szCs w:val="28"/>
        </w:rPr>
        <w:t xml:space="preserve">Администрации района и </w:t>
      </w:r>
      <w:r>
        <w:rPr>
          <w:rFonts w:ascii="Times New Roman" w:hAnsi="Times New Roman"/>
          <w:sz w:val="28"/>
          <w:szCs w:val="28"/>
        </w:rPr>
        <w:t>МФЦ должны обеспечивать оказание помощи инвалидам в преодолении барьеров, мешающих получению ими услуг наравне с другими лицами</w:t>
      </w:r>
      <w:r w:rsidR="002C791C">
        <w:rPr>
          <w:rFonts w:ascii="Times New Roman" w:hAnsi="Times New Roman"/>
          <w:sz w:val="28"/>
          <w:szCs w:val="28"/>
        </w:rPr>
        <w:t>.</w:t>
      </w:r>
      <w:r w:rsidR="0017053A">
        <w:rPr>
          <w:rFonts w:ascii="Times New Roman" w:eastAsia="Times New Roman" w:hAnsi="Times New Roman" w:cs="Times New Roman"/>
          <w:spacing w:val="2"/>
          <w:sz w:val="28"/>
          <w:szCs w:val="28"/>
          <w:lang w:eastAsia="ru-RU"/>
        </w:rPr>
        <w:tab/>
      </w:r>
    </w:p>
    <w:p w:rsidR="009C0DE2" w:rsidRDefault="009C0DE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Организуется доступ в помещения</w:t>
      </w:r>
      <w:r w:rsidRPr="009C0DE2">
        <w:rPr>
          <w:rFonts w:ascii="Times New Roman" w:hAnsi="Times New Roman"/>
          <w:sz w:val="28"/>
          <w:szCs w:val="28"/>
        </w:rPr>
        <w:t xml:space="preserve"> </w:t>
      </w:r>
      <w:r>
        <w:rPr>
          <w:rFonts w:ascii="Times New Roman" w:hAnsi="Times New Roman"/>
          <w:sz w:val="28"/>
          <w:szCs w:val="28"/>
        </w:rPr>
        <w:t xml:space="preserve">Администрации района и МФЦ собаки-проводника при наличии документа, подтверждающего ее </w:t>
      </w:r>
      <w:r>
        <w:rPr>
          <w:rFonts w:ascii="Times New Roman" w:hAnsi="Times New Roman"/>
          <w:sz w:val="28"/>
          <w:szCs w:val="28"/>
        </w:rPr>
        <w:lastRenderedPageBreak/>
        <w:t xml:space="preserve">специальное обучение, а также </w:t>
      </w:r>
      <w:proofErr w:type="spellStart"/>
      <w:r>
        <w:rPr>
          <w:rFonts w:ascii="Times New Roman" w:hAnsi="Times New Roman"/>
          <w:sz w:val="28"/>
          <w:szCs w:val="28"/>
        </w:rPr>
        <w:t>сурдопереводчика</w:t>
      </w:r>
      <w:proofErr w:type="spellEnd"/>
      <w:r w:rsidR="00365000">
        <w:rPr>
          <w:rFonts w:ascii="Times New Roman" w:hAnsi="Times New Roman"/>
          <w:sz w:val="28"/>
          <w:szCs w:val="28"/>
        </w:rPr>
        <w:t xml:space="preserve"> или </w:t>
      </w:r>
      <w:proofErr w:type="spellStart"/>
      <w:r w:rsidR="00365000">
        <w:rPr>
          <w:rFonts w:ascii="Times New Roman" w:hAnsi="Times New Roman"/>
          <w:sz w:val="28"/>
          <w:szCs w:val="28"/>
        </w:rPr>
        <w:t>тифлосурдопереводчика</w:t>
      </w:r>
      <w:proofErr w:type="spellEnd"/>
      <w:r w:rsidR="00365000">
        <w:rPr>
          <w:rFonts w:ascii="Times New Roman" w:hAnsi="Times New Roman"/>
          <w:sz w:val="28"/>
          <w:szCs w:val="28"/>
        </w:rPr>
        <w:t>, сопровождающих инвалида</w:t>
      </w:r>
      <w:r w:rsidR="00F46FD3">
        <w:rPr>
          <w:rFonts w:ascii="Times New Roman" w:hAnsi="Times New Roman"/>
          <w:sz w:val="28"/>
          <w:szCs w:val="28"/>
        </w:rPr>
        <w:t>.</w:t>
      </w:r>
    </w:p>
    <w:p w:rsidR="001A2304" w:rsidRPr="001A2304" w:rsidRDefault="00662D6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2.10.2. Прием заявителей осуществляется в порядке живой или электронной очереди. При обслуживании заявителей - ветеранов Великой Отечественной войны, инвалидов 1 и 2 групп и иных льготных категорий граждан используется принцип приоритетности по отношению к другим заявителям, заключающийся в возможности сдать документы на получение муниципальной услуги, получить консультацию, получить готовые документы вне основной очереди.</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Заявители - ветераны Великой Отечественной войны, инвалиды </w:t>
      </w: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1 и 2 групп и иные льготные категории граждан, предъявляют сотруднику, осуществляющему прием, выдачу документов и консультирование, документы, подтверждающие их принадлежность к указанной категории лиц.</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2.11. Показателями качества и доступности муниципальной услуги являются: </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своевременность предоставления муниципальной услуги; </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отсутствие обоснованных жалоб со стороны заявителей к качеству предоставления муниципальной услуги;</w:t>
      </w:r>
    </w:p>
    <w:p w:rsidR="001A2304" w:rsidRP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возможность предоставления муниципальной услуги на базе МФЦ;</w:t>
      </w:r>
    </w:p>
    <w:p w:rsidR="001A2304" w:rsidRDefault="00AD2AF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снижение максимального срока ожидания при подаче документов и приеме результата предоставления муниципальной услуги.</w:t>
      </w:r>
    </w:p>
    <w:p w:rsidR="00E73B99" w:rsidRPr="001A2304" w:rsidRDefault="00E73B9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1A2304" w:rsidRPr="00403C8A" w:rsidRDefault="001A2304" w:rsidP="008F00A9">
      <w:pPr>
        <w:pStyle w:val="a8"/>
        <w:numPr>
          <w:ilvl w:val="0"/>
          <w:numId w:val="3"/>
        </w:numPr>
        <w:shd w:val="clear" w:color="auto" w:fill="FFFFFF"/>
        <w:tabs>
          <w:tab w:val="left" w:pos="567"/>
        </w:tabs>
        <w:spacing w:after="0" w:line="240" w:lineRule="auto"/>
        <w:ind w:left="0"/>
        <w:jc w:val="center"/>
        <w:textAlignment w:val="baseline"/>
        <w:rPr>
          <w:rFonts w:ascii="Times New Roman" w:eastAsia="Times New Roman" w:hAnsi="Times New Roman" w:cs="Times New Roman"/>
          <w:spacing w:val="2"/>
          <w:sz w:val="28"/>
          <w:szCs w:val="28"/>
          <w:lang w:eastAsia="ru-RU"/>
        </w:rPr>
      </w:pPr>
      <w:r w:rsidRPr="00403C8A">
        <w:rPr>
          <w:rFonts w:ascii="Times New Roman" w:eastAsia="Times New Roman" w:hAnsi="Times New Roman" w:cs="Times New Roman"/>
          <w:spacing w:val="2"/>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6B1B" w:rsidRPr="00F36B1B" w:rsidRDefault="00F36B1B" w:rsidP="008F00A9">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rsidR="001A2304" w:rsidRP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3.1. 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 </w:t>
      </w:r>
      <w:r w:rsidR="001A2304" w:rsidRPr="001A2304">
        <w:rPr>
          <w:rFonts w:ascii="Times New Roman" w:eastAsia="Times New Roman" w:hAnsi="Times New Roman" w:cs="Times New Roman"/>
          <w:spacing w:val="2"/>
          <w:sz w:val="28"/>
          <w:szCs w:val="28"/>
          <w:lang w:eastAsia="ru-RU"/>
        </w:rPr>
        <w:lastRenderedPageBreak/>
        <w:t xml:space="preserve">Российской Федерации, Самарской области и </w:t>
      </w:r>
      <w:r w:rsidR="00436BDE">
        <w:rPr>
          <w:rFonts w:ascii="Times New Roman" w:eastAsia="Times New Roman" w:hAnsi="Times New Roman" w:cs="Times New Roman"/>
          <w:spacing w:val="2"/>
          <w:sz w:val="28"/>
          <w:szCs w:val="28"/>
          <w:lang w:eastAsia="ru-RU"/>
        </w:rPr>
        <w:t>Советского внутригородского района</w:t>
      </w:r>
      <w:r w:rsidR="00E65790">
        <w:rPr>
          <w:rFonts w:ascii="Times New Roman" w:eastAsia="Times New Roman" w:hAnsi="Times New Roman" w:cs="Times New Roman"/>
          <w:spacing w:val="2"/>
          <w:sz w:val="28"/>
          <w:szCs w:val="28"/>
          <w:lang w:eastAsia="ru-RU"/>
        </w:rPr>
        <w:t xml:space="preserve"> </w:t>
      </w:r>
      <w:r w:rsidR="001A2304" w:rsidRPr="001A2304">
        <w:rPr>
          <w:rFonts w:ascii="Times New Roman" w:eastAsia="Times New Roman" w:hAnsi="Times New Roman" w:cs="Times New Roman"/>
          <w:spacing w:val="2"/>
          <w:sz w:val="28"/>
          <w:szCs w:val="28"/>
          <w:lang w:eastAsia="ru-RU"/>
        </w:rPr>
        <w:t>городского округа Самара</w:t>
      </w:r>
      <w:r w:rsidR="00A127A0">
        <w:rPr>
          <w:rFonts w:ascii="Times New Roman" w:eastAsia="Times New Roman" w:hAnsi="Times New Roman" w:cs="Times New Roman"/>
          <w:spacing w:val="2"/>
          <w:sz w:val="28"/>
          <w:szCs w:val="28"/>
          <w:lang w:eastAsia="ru-RU"/>
        </w:rPr>
        <w:t xml:space="preserve"> Самарской области</w:t>
      </w:r>
      <w:r w:rsidR="001A2304" w:rsidRPr="001A2304">
        <w:rPr>
          <w:rFonts w:ascii="Times New Roman" w:eastAsia="Times New Roman" w:hAnsi="Times New Roman" w:cs="Times New Roman"/>
          <w:spacing w:val="2"/>
          <w:sz w:val="28"/>
          <w:szCs w:val="28"/>
          <w:lang w:eastAsia="ru-RU"/>
        </w:rPr>
        <w:t>.</w:t>
      </w:r>
    </w:p>
    <w:p w:rsidR="001A2304" w:rsidRP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процедуры:</w:t>
      </w:r>
    </w:p>
    <w:p w:rsid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прием и регистрация заявления об оказании муниципальной услуги;</w:t>
      </w:r>
    </w:p>
    <w:p w:rsidR="0078549C" w:rsidRPr="001A2304" w:rsidRDefault="0078549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Pr="001A2304">
        <w:rPr>
          <w:rFonts w:ascii="Times New Roman" w:eastAsia="Times New Roman" w:hAnsi="Times New Roman" w:cs="Times New Roman"/>
          <w:spacing w:val="2"/>
          <w:sz w:val="28"/>
          <w:szCs w:val="28"/>
          <w:lang w:eastAsia="ru-RU"/>
        </w:rPr>
        <w:t>- проверка комплектности предс</w:t>
      </w:r>
      <w:r w:rsidR="008E0C48">
        <w:rPr>
          <w:rFonts w:ascii="Times New Roman" w:eastAsia="Times New Roman" w:hAnsi="Times New Roman" w:cs="Times New Roman"/>
          <w:spacing w:val="2"/>
          <w:sz w:val="28"/>
          <w:szCs w:val="28"/>
          <w:lang w:eastAsia="ru-RU"/>
        </w:rPr>
        <w:t>тавленных заявителем документов</w:t>
      </w:r>
      <w:r w:rsidR="002E4C49">
        <w:rPr>
          <w:rFonts w:ascii="Times New Roman" w:eastAsia="Times New Roman" w:hAnsi="Times New Roman" w:cs="Times New Roman"/>
          <w:spacing w:val="2"/>
          <w:sz w:val="28"/>
          <w:szCs w:val="28"/>
          <w:lang w:eastAsia="ru-RU"/>
        </w:rPr>
        <w:t>, напра</w:t>
      </w:r>
      <w:r w:rsidR="000D6523">
        <w:rPr>
          <w:rFonts w:ascii="Times New Roman" w:eastAsia="Times New Roman" w:hAnsi="Times New Roman" w:cs="Times New Roman"/>
          <w:spacing w:val="2"/>
          <w:sz w:val="28"/>
          <w:szCs w:val="28"/>
          <w:lang w:eastAsia="ru-RU"/>
        </w:rPr>
        <w:t>вление межведом</w:t>
      </w:r>
      <w:r w:rsidR="002E4C49">
        <w:rPr>
          <w:rFonts w:ascii="Times New Roman" w:eastAsia="Times New Roman" w:hAnsi="Times New Roman" w:cs="Times New Roman"/>
          <w:spacing w:val="2"/>
          <w:sz w:val="28"/>
          <w:szCs w:val="28"/>
          <w:lang w:eastAsia="ru-RU"/>
        </w:rPr>
        <w:t>с</w:t>
      </w:r>
      <w:r w:rsidR="000D6523">
        <w:rPr>
          <w:rFonts w:ascii="Times New Roman" w:eastAsia="Times New Roman" w:hAnsi="Times New Roman" w:cs="Times New Roman"/>
          <w:spacing w:val="2"/>
          <w:sz w:val="28"/>
          <w:szCs w:val="28"/>
          <w:lang w:eastAsia="ru-RU"/>
        </w:rPr>
        <w:t>т</w:t>
      </w:r>
      <w:r w:rsidR="002E4C49">
        <w:rPr>
          <w:rFonts w:ascii="Times New Roman" w:eastAsia="Times New Roman" w:hAnsi="Times New Roman" w:cs="Times New Roman"/>
          <w:spacing w:val="2"/>
          <w:sz w:val="28"/>
          <w:szCs w:val="28"/>
          <w:lang w:eastAsia="ru-RU"/>
        </w:rPr>
        <w:t>в</w:t>
      </w:r>
      <w:r w:rsidR="008E0C48">
        <w:rPr>
          <w:rFonts w:ascii="Times New Roman" w:eastAsia="Times New Roman" w:hAnsi="Times New Roman" w:cs="Times New Roman"/>
          <w:spacing w:val="2"/>
          <w:sz w:val="28"/>
          <w:szCs w:val="28"/>
          <w:lang w:eastAsia="ru-RU"/>
        </w:rPr>
        <w:t>ен</w:t>
      </w:r>
      <w:r w:rsidR="002E4C49">
        <w:rPr>
          <w:rFonts w:ascii="Times New Roman" w:eastAsia="Times New Roman" w:hAnsi="Times New Roman" w:cs="Times New Roman"/>
          <w:spacing w:val="2"/>
          <w:sz w:val="28"/>
          <w:szCs w:val="28"/>
          <w:lang w:eastAsia="ru-RU"/>
        </w:rPr>
        <w:t>н</w:t>
      </w:r>
      <w:r w:rsidR="008E0C48">
        <w:rPr>
          <w:rFonts w:ascii="Times New Roman" w:eastAsia="Times New Roman" w:hAnsi="Times New Roman" w:cs="Times New Roman"/>
          <w:spacing w:val="2"/>
          <w:sz w:val="28"/>
          <w:szCs w:val="28"/>
          <w:lang w:eastAsia="ru-RU"/>
        </w:rPr>
        <w:t xml:space="preserve">ых </w:t>
      </w:r>
      <w:r w:rsidR="000D6523">
        <w:rPr>
          <w:rFonts w:ascii="Times New Roman" w:eastAsia="Times New Roman" w:hAnsi="Times New Roman" w:cs="Times New Roman"/>
          <w:spacing w:val="2"/>
          <w:sz w:val="28"/>
          <w:szCs w:val="28"/>
          <w:lang w:eastAsia="ru-RU"/>
        </w:rPr>
        <w:t>запросов;</w:t>
      </w:r>
    </w:p>
    <w:p w:rsidR="001A2304" w:rsidRPr="001A2304" w:rsidRDefault="00DF66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переустройства и (или) перепланировки жилого помещения, в том числе самовольно выполненных (далее - решение) либо проекта решения об отказе согласовании переустройства и (или) перепланировки жилого помещения, в том числе самовольно выполненных (далее - отказ);</w:t>
      </w:r>
    </w:p>
    <w:p w:rsidR="001A2304" w:rsidRPr="001A2304" w:rsidRDefault="00D83FD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согласование проекта решения либо проекта отказа;</w:t>
      </w:r>
    </w:p>
    <w:p w:rsidR="001A2304" w:rsidRPr="001A2304" w:rsidRDefault="00D83FD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выдача решения либо отказа;</w:t>
      </w:r>
    </w:p>
    <w:p w:rsidR="001A2304" w:rsidRPr="001A2304" w:rsidRDefault="00D83FD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выдача Акта приемочной комиссии о завершении переустройства и (или) перепланировки, в том числе выполненных самовольно.</w:t>
      </w:r>
    </w:p>
    <w:p w:rsidR="001A2304" w:rsidRPr="001A2304" w:rsidRDefault="00A75B6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Последовательность административных процедур при предоставлении муниципальной услуги приведена в блок-с</w:t>
      </w:r>
      <w:r w:rsidR="00B93F0F">
        <w:rPr>
          <w:rFonts w:ascii="Times New Roman" w:eastAsia="Times New Roman" w:hAnsi="Times New Roman" w:cs="Times New Roman"/>
          <w:spacing w:val="2"/>
          <w:sz w:val="28"/>
          <w:szCs w:val="28"/>
          <w:lang w:eastAsia="ru-RU"/>
        </w:rPr>
        <w:t>хеме, являющейся приложением № 2</w:t>
      </w:r>
      <w:r w:rsidR="001A2304" w:rsidRPr="001A2304">
        <w:rPr>
          <w:rFonts w:ascii="Times New Roman" w:eastAsia="Times New Roman" w:hAnsi="Times New Roman" w:cs="Times New Roman"/>
          <w:spacing w:val="2"/>
          <w:sz w:val="28"/>
          <w:szCs w:val="28"/>
          <w:lang w:eastAsia="ru-RU"/>
        </w:rPr>
        <w:t xml:space="preserve"> к настоящему административному регламенту.</w:t>
      </w:r>
    </w:p>
    <w:p w:rsidR="001A2304" w:rsidRPr="001A2304" w:rsidRDefault="00CD5B7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3.2. Прием и регистрация заявления об оказании муниципальной услуги.</w:t>
      </w:r>
    </w:p>
    <w:p w:rsidR="001A2304" w:rsidRPr="001A2304" w:rsidRDefault="00CD5B7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Процедура предоставления муниципальной услуги начинается с поступления заявления о предоставлении муниципальной услуги.</w:t>
      </w:r>
    </w:p>
    <w:p w:rsidR="001A2304" w:rsidRPr="001A2304" w:rsidRDefault="00CD5B7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3.2.1. Заявление о предоставлении муниципальной услуги подается в </w:t>
      </w:r>
      <w:r w:rsidR="000D6523">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в следующих формах:</w:t>
      </w:r>
    </w:p>
    <w:p w:rsidR="001A2304" w:rsidRPr="00516878" w:rsidRDefault="002A1C6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5E3EFE">
        <w:rPr>
          <w:rFonts w:ascii="Times New Roman" w:eastAsia="Times New Roman" w:hAnsi="Times New Roman" w:cs="Times New Roman"/>
          <w:color w:val="FF0000"/>
          <w:spacing w:val="2"/>
          <w:sz w:val="28"/>
          <w:szCs w:val="28"/>
          <w:lang w:eastAsia="ru-RU"/>
        </w:rPr>
        <w:tab/>
      </w:r>
      <w:r w:rsidR="001A2304" w:rsidRPr="00516878">
        <w:rPr>
          <w:rFonts w:ascii="Times New Roman" w:eastAsia="Times New Roman" w:hAnsi="Times New Roman" w:cs="Times New Roman"/>
          <w:spacing w:val="2"/>
          <w:sz w:val="28"/>
          <w:szCs w:val="28"/>
          <w:lang w:eastAsia="ru-RU"/>
        </w:rPr>
        <w:t xml:space="preserve">- </w:t>
      </w:r>
      <w:r w:rsidR="00F278E8">
        <w:rPr>
          <w:rFonts w:ascii="Times New Roman" w:eastAsia="Times New Roman" w:hAnsi="Times New Roman" w:cs="Times New Roman"/>
          <w:spacing w:val="2"/>
          <w:sz w:val="28"/>
          <w:szCs w:val="28"/>
          <w:lang w:eastAsia="ru-RU"/>
        </w:rPr>
        <w:t>при личном обращении</w:t>
      </w:r>
      <w:r w:rsidR="006D52CF">
        <w:rPr>
          <w:rFonts w:ascii="Times New Roman" w:eastAsia="Times New Roman" w:hAnsi="Times New Roman" w:cs="Times New Roman"/>
          <w:spacing w:val="2"/>
          <w:sz w:val="28"/>
          <w:szCs w:val="28"/>
          <w:lang w:eastAsia="ru-RU"/>
        </w:rPr>
        <w:t xml:space="preserve"> в</w:t>
      </w:r>
      <w:r w:rsidR="001A2304" w:rsidRPr="00516878">
        <w:rPr>
          <w:rFonts w:ascii="Times New Roman" w:eastAsia="Times New Roman" w:hAnsi="Times New Roman" w:cs="Times New Roman"/>
          <w:spacing w:val="2"/>
          <w:sz w:val="28"/>
          <w:szCs w:val="28"/>
          <w:lang w:eastAsia="ru-RU"/>
        </w:rPr>
        <w:t xml:space="preserve"> </w:t>
      </w:r>
      <w:r w:rsidR="006D52CF">
        <w:rPr>
          <w:rFonts w:ascii="Times New Roman" w:eastAsia="Times New Roman" w:hAnsi="Times New Roman" w:cs="Times New Roman"/>
          <w:spacing w:val="2"/>
          <w:sz w:val="28"/>
          <w:szCs w:val="28"/>
          <w:lang w:eastAsia="ru-RU"/>
        </w:rPr>
        <w:t>Администрацию</w:t>
      </w:r>
      <w:r w:rsidR="000000BE" w:rsidRPr="00516878">
        <w:rPr>
          <w:rFonts w:ascii="Times New Roman" w:eastAsia="Times New Roman" w:hAnsi="Times New Roman" w:cs="Times New Roman"/>
          <w:spacing w:val="2"/>
          <w:sz w:val="28"/>
          <w:szCs w:val="28"/>
          <w:lang w:eastAsia="ru-RU"/>
        </w:rPr>
        <w:t xml:space="preserve"> района</w:t>
      </w:r>
      <w:r w:rsidR="001A2304" w:rsidRPr="00516878">
        <w:rPr>
          <w:rFonts w:ascii="Times New Roman" w:eastAsia="Times New Roman" w:hAnsi="Times New Roman" w:cs="Times New Roman"/>
          <w:spacing w:val="2"/>
          <w:sz w:val="28"/>
          <w:szCs w:val="28"/>
          <w:lang w:eastAsia="ru-RU"/>
        </w:rPr>
        <w:t>;</w:t>
      </w:r>
    </w:p>
    <w:p w:rsidR="001A2304" w:rsidRPr="001A2304" w:rsidRDefault="002A1C6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посредством почтового отправления; </w:t>
      </w:r>
    </w:p>
    <w:p w:rsidR="001A2304" w:rsidRPr="001A2304" w:rsidRDefault="002A1C6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в электронной форме. </w:t>
      </w:r>
    </w:p>
    <w:p w:rsidR="001A2304" w:rsidRPr="001A2304" w:rsidRDefault="0051687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3.2.2. К заявлению прилагаются документы, указанные в п. 2.6 настоящего административного регламента. Документы должны быть надлежащим образом оформлены. Тексты заявления и документов, прилагаемых к нему, должны быть читаемы, не должны содержать подчисток либо приписок, зачеркнутых слов и иных не оговоренных в них исправлений.</w:t>
      </w:r>
    </w:p>
    <w:p w:rsidR="001A2304" w:rsidRPr="001A2304" w:rsidRDefault="0065679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3.2.3. Уполномоченный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устанавливает предмет обращения и осуществляет проверку документов заинтересованного лица: проверяет комплектность, сверяет копии предоставленных документов с подлинниками. В случае выявления оснований для отказа в предоставлении муниципальной услуги по основаниям, предусмотренным п. 2.7 настоящего административного регламента, информирует об этом заинтересованное лицо. Если заинтересованное лицо изъявит желание внести изменения в пакет документов,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возвращает документы заинтересованному лицу.</w:t>
      </w:r>
    </w:p>
    <w:p w:rsidR="001A2304" w:rsidRPr="001A2304" w:rsidRDefault="00EA5B63"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3.2.</w:t>
      </w:r>
      <w:r>
        <w:rPr>
          <w:rFonts w:ascii="Times New Roman" w:eastAsia="Times New Roman" w:hAnsi="Times New Roman" w:cs="Times New Roman"/>
          <w:spacing w:val="2"/>
          <w:sz w:val="28"/>
          <w:szCs w:val="28"/>
          <w:lang w:eastAsia="ru-RU"/>
        </w:rPr>
        <w:t xml:space="preserve">4. Уполномоченным специалистом </w:t>
      </w:r>
      <w:r w:rsidRPr="00EA5B63">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на заявлении ставится отметка о приеме документов: входящий номер документа, дата. Регистрация заявления осуществляется в системе</w:t>
      </w:r>
      <w:r w:rsidR="002846AF">
        <w:rPr>
          <w:rFonts w:ascii="Times New Roman" w:eastAsia="Times New Roman" w:hAnsi="Times New Roman" w:cs="Times New Roman"/>
          <w:spacing w:val="2"/>
          <w:sz w:val="28"/>
          <w:szCs w:val="28"/>
          <w:lang w:eastAsia="ru-RU"/>
        </w:rPr>
        <w:t xml:space="preserve"> электронного документооборота</w:t>
      </w:r>
      <w:r w:rsidR="001A2304" w:rsidRPr="001A2304">
        <w:rPr>
          <w:rFonts w:ascii="Times New Roman" w:eastAsia="Times New Roman" w:hAnsi="Times New Roman" w:cs="Times New Roman"/>
          <w:spacing w:val="2"/>
          <w:sz w:val="28"/>
          <w:szCs w:val="28"/>
          <w:lang w:eastAsia="ru-RU"/>
        </w:rPr>
        <w:t xml:space="preserve"> </w:t>
      </w:r>
      <w:r w:rsidR="00370FA8">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w:t>
      </w:r>
    </w:p>
    <w:p w:rsidR="001A2304" w:rsidRPr="001A2304" w:rsidRDefault="00C1320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Максимальный срок выполнения процедуры - 1 рабочий день. </w:t>
      </w:r>
    </w:p>
    <w:p w:rsidR="001A2304" w:rsidRPr="001A2304" w:rsidRDefault="00C21E4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3.2.5. Заявление о предоставлении муниципальной услуги может быть подано в МФЦ. При этом заявитель вправе выбрать в качестве места получения результата предоставления муниципальной услуги как </w:t>
      </w:r>
      <w:proofErr w:type="gramStart"/>
      <w:r w:rsidR="001A2304" w:rsidRPr="001A2304">
        <w:rPr>
          <w:rFonts w:ascii="Times New Roman" w:eastAsia="Times New Roman" w:hAnsi="Times New Roman" w:cs="Times New Roman"/>
          <w:spacing w:val="2"/>
          <w:sz w:val="28"/>
          <w:szCs w:val="28"/>
          <w:lang w:eastAsia="ru-RU"/>
        </w:rPr>
        <w:t>МФЦ</w:t>
      </w:r>
      <w:proofErr w:type="gramEnd"/>
      <w:r w:rsidR="001A2304" w:rsidRPr="001A2304">
        <w:rPr>
          <w:rFonts w:ascii="Times New Roman" w:eastAsia="Times New Roman" w:hAnsi="Times New Roman" w:cs="Times New Roman"/>
          <w:spacing w:val="2"/>
          <w:sz w:val="28"/>
          <w:szCs w:val="28"/>
          <w:lang w:eastAsia="ru-RU"/>
        </w:rPr>
        <w:t xml:space="preserve"> так и </w:t>
      </w:r>
      <w:r w:rsidR="00145757">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МФЦ в течение одного дня со дня поступления заявления о предоставлении муниципальной услуги обеспечивается регистрация и отправка заявления и иных предоставленных заявителем документов в </w:t>
      </w:r>
      <w:r w:rsidR="00145757">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После поступления заявления и пакета документов в </w:t>
      </w:r>
      <w:r w:rsidR="00145757">
        <w:rPr>
          <w:rFonts w:ascii="Times New Roman" w:eastAsia="Times New Roman" w:hAnsi="Times New Roman" w:cs="Times New Roman"/>
          <w:spacing w:val="2"/>
          <w:sz w:val="28"/>
          <w:szCs w:val="28"/>
          <w:lang w:eastAsia="ru-RU"/>
        </w:rPr>
        <w:t>Администрацию</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из МФЦ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w:t>
      </w:r>
      <w:r w:rsidR="001A2304" w:rsidRPr="001A2304">
        <w:rPr>
          <w:rFonts w:ascii="Times New Roman" w:eastAsia="Times New Roman" w:hAnsi="Times New Roman" w:cs="Times New Roman"/>
          <w:spacing w:val="2"/>
          <w:sz w:val="28"/>
          <w:szCs w:val="28"/>
          <w:lang w:eastAsia="ru-RU"/>
        </w:rPr>
        <w:lastRenderedPageBreak/>
        <w:t xml:space="preserve">рассматривает и регистрирует заявление в соответствии с п. 3.2.3 настоящего административного регламента.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3.3. Проверка комплектности представленных заявителем документов.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Факт регистрации заявления о предоставлении муниципальной услуги служит основанием для проверки комплектности представленных заявителем документов. </w:t>
      </w:r>
    </w:p>
    <w:p w:rsidR="001A2304" w:rsidRPr="001A2304" w:rsidRDefault="0024148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3.3.1. В случае если заявителем самостоятельно представлены все документы, предусмотренные п. 2.6 настоящего административного регламента, специалистом </w:t>
      </w:r>
      <w:r w:rsidR="003761C9">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принимается решение о рассмотрении заявления и представленных документов по существу на предмет их соответствия требованиям действующего законодательства. </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3.3.2. В случае</w:t>
      </w:r>
      <w:proofErr w:type="gramStart"/>
      <w:r w:rsidR="001A2304" w:rsidRPr="001A2304">
        <w:rPr>
          <w:rFonts w:ascii="Times New Roman" w:eastAsia="Times New Roman" w:hAnsi="Times New Roman" w:cs="Times New Roman"/>
          <w:spacing w:val="2"/>
          <w:sz w:val="28"/>
          <w:szCs w:val="28"/>
          <w:lang w:eastAsia="ru-RU"/>
        </w:rPr>
        <w:t>,</w:t>
      </w:r>
      <w:proofErr w:type="gramEnd"/>
      <w:r w:rsidR="001A2304" w:rsidRPr="001A2304">
        <w:rPr>
          <w:rFonts w:ascii="Times New Roman" w:eastAsia="Times New Roman" w:hAnsi="Times New Roman" w:cs="Times New Roman"/>
          <w:spacing w:val="2"/>
          <w:sz w:val="28"/>
          <w:szCs w:val="28"/>
          <w:lang w:eastAsia="ru-RU"/>
        </w:rPr>
        <w:t xml:space="preserve"> если заявителем самостоятельно не предоставляются документы, указанные в п. 2.6 настоящего административного регламента, для которых предусмотрена возможность их получения органом, ответственным за предоставление муниципальной услуги у органов (организаций), в распоряжении которых находятся такие документы в порядке межведомственного взаимодействия, по каждому из таких документов заявителем заполняется опрос</w:t>
      </w:r>
      <w:r w:rsidR="001A3AA4">
        <w:rPr>
          <w:rFonts w:ascii="Times New Roman" w:eastAsia="Times New Roman" w:hAnsi="Times New Roman" w:cs="Times New Roman"/>
          <w:spacing w:val="2"/>
          <w:sz w:val="28"/>
          <w:szCs w:val="28"/>
          <w:lang w:eastAsia="ru-RU"/>
        </w:rPr>
        <w:t>ный лист по форме, указанной в п</w:t>
      </w:r>
      <w:r w:rsidR="001A2304" w:rsidRPr="001A2304">
        <w:rPr>
          <w:rFonts w:ascii="Times New Roman" w:eastAsia="Times New Roman" w:hAnsi="Times New Roman" w:cs="Times New Roman"/>
          <w:spacing w:val="2"/>
          <w:sz w:val="28"/>
          <w:szCs w:val="28"/>
          <w:lang w:eastAsia="ru-RU"/>
        </w:rPr>
        <w:t>риложении № 7 к настоящему</w:t>
      </w:r>
      <w:r w:rsidR="001A3AA4">
        <w:rPr>
          <w:rFonts w:ascii="Times New Roman" w:eastAsia="Times New Roman" w:hAnsi="Times New Roman" w:cs="Times New Roman"/>
          <w:spacing w:val="2"/>
          <w:sz w:val="28"/>
          <w:szCs w:val="28"/>
          <w:lang w:eastAsia="ru-RU"/>
        </w:rPr>
        <w:t xml:space="preserve"> административному</w:t>
      </w:r>
      <w:r w:rsidR="001A2304" w:rsidRPr="001A2304">
        <w:rPr>
          <w:rFonts w:ascii="Times New Roman" w:eastAsia="Times New Roman" w:hAnsi="Times New Roman" w:cs="Times New Roman"/>
          <w:spacing w:val="2"/>
          <w:sz w:val="28"/>
          <w:szCs w:val="28"/>
          <w:lang w:eastAsia="ru-RU"/>
        </w:rPr>
        <w:t xml:space="preserve"> регламенту. </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Максимальный срок выполнения процедуры - 5 календарных дней</w:t>
      </w:r>
      <w:r w:rsidR="004374E1">
        <w:rPr>
          <w:rFonts w:ascii="Times New Roman" w:eastAsia="Times New Roman" w:hAnsi="Times New Roman" w:cs="Times New Roman"/>
          <w:spacing w:val="2"/>
          <w:sz w:val="28"/>
          <w:szCs w:val="28"/>
          <w:lang w:eastAsia="ru-RU"/>
        </w:rPr>
        <w:t xml:space="preserve"> со дня регистрации заявления</w:t>
      </w:r>
      <w:r w:rsidR="001A2304" w:rsidRPr="001A2304">
        <w:rPr>
          <w:rFonts w:ascii="Times New Roman" w:eastAsia="Times New Roman" w:hAnsi="Times New Roman" w:cs="Times New Roman"/>
          <w:spacing w:val="2"/>
          <w:sz w:val="28"/>
          <w:szCs w:val="28"/>
          <w:lang w:eastAsia="ru-RU"/>
        </w:rPr>
        <w:t xml:space="preserve">. </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3.4. Проверка соответствия представленных документов требованиям действующего законодательства и подготовка проекта решения о согласовании переустройстве и (или) перепланировки жилого помещения, в том числе самовольно произведенных (далее - решение) либо об отказе в согласовании переустройстве и (или) перепланировки жилого помещения, в том числе самовольно произведенных (далее - отказ).</w:t>
      </w:r>
    </w:p>
    <w:p w:rsidR="001A2304" w:rsidRPr="001A2304" w:rsidRDefault="003761C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Получение документов, предусмотренных п. 2.6 настоящего административного регламента, от заявителя либо в порядке межведомственного взаимодействия является основанием для проведения </w:t>
      </w:r>
      <w:r w:rsidR="001A2304" w:rsidRPr="001A2304">
        <w:rPr>
          <w:rFonts w:ascii="Times New Roman" w:eastAsia="Times New Roman" w:hAnsi="Times New Roman" w:cs="Times New Roman"/>
          <w:spacing w:val="2"/>
          <w:sz w:val="28"/>
          <w:szCs w:val="28"/>
          <w:lang w:eastAsia="ru-RU"/>
        </w:rPr>
        <w:lastRenderedPageBreak/>
        <w:t xml:space="preserve">сотрудниками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проверки соответствия представленных документов по их комплектности и оформлению требованиям действующего законодательства. </w:t>
      </w:r>
    </w:p>
    <w:p w:rsidR="001A2304" w:rsidRPr="001A2304" w:rsidRDefault="008540E9"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Со</w:t>
      </w:r>
      <w:r w:rsidR="001A2304" w:rsidRPr="001A2304">
        <w:rPr>
          <w:rFonts w:ascii="Times New Roman" w:eastAsia="Times New Roman" w:hAnsi="Times New Roman" w:cs="Times New Roman"/>
          <w:spacing w:val="2"/>
          <w:sz w:val="28"/>
          <w:szCs w:val="28"/>
          <w:lang w:eastAsia="ru-RU"/>
        </w:rPr>
        <w:t>ответствие или несоответствие представленных документов требованиям действующего законодательства, настоящего административного регламента, а также наличие противоречий в сведениях, содержащихся в заявлении и приложенных к нему документах, является основанием для разработки проекта решения или отказа.</w:t>
      </w:r>
    </w:p>
    <w:p w:rsidR="001A2304" w:rsidRPr="001A2304" w:rsidRDefault="00FA137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Максимальный срок выполнения процедуры - 18 календарных дней. </w:t>
      </w:r>
    </w:p>
    <w:p w:rsidR="001A2304" w:rsidRPr="001A2304" w:rsidRDefault="00FA137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w:t>
      </w:r>
      <w:r w:rsidR="001A2304" w:rsidRPr="00BF46E3">
        <w:rPr>
          <w:rFonts w:ascii="Times New Roman" w:eastAsia="Times New Roman" w:hAnsi="Times New Roman" w:cs="Times New Roman"/>
          <w:spacing w:val="2"/>
          <w:sz w:val="28"/>
          <w:szCs w:val="28"/>
          <w:lang w:eastAsia="ru-RU"/>
        </w:rPr>
        <w:t>.5. Согласование проекта решения или отказа</w:t>
      </w:r>
      <w:r w:rsidR="001A2304" w:rsidRPr="001A2304">
        <w:rPr>
          <w:rFonts w:ascii="Times New Roman" w:eastAsia="Times New Roman" w:hAnsi="Times New Roman" w:cs="Times New Roman"/>
          <w:spacing w:val="2"/>
          <w:sz w:val="28"/>
          <w:szCs w:val="28"/>
          <w:lang w:eastAsia="ru-RU"/>
        </w:rPr>
        <w:t>.</w:t>
      </w:r>
    </w:p>
    <w:p w:rsidR="001A2304" w:rsidRPr="001A2304" w:rsidRDefault="001A476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82E4F">
        <w:rPr>
          <w:rFonts w:ascii="Times New Roman" w:eastAsia="Times New Roman" w:hAnsi="Times New Roman" w:cs="Times New Roman"/>
          <w:spacing w:val="2"/>
          <w:sz w:val="28"/>
          <w:szCs w:val="28"/>
          <w:lang w:eastAsia="ru-RU"/>
        </w:rPr>
        <w:t>П</w:t>
      </w:r>
      <w:r w:rsidR="001A2304" w:rsidRPr="001A2304">
        <w:rPr>
          <w:rFonts w:ascii="Times New Roman" w:eastAsia="Times New Roman" w:hAnsi="Times New Roman" w:cs="Times New Roman"/>
          <w:spacing w:val="2"/>
          <w:sz w:val="28"/>
          <w:szCs w:val="28"/>
          <w:lang w:eastAsia="ru-RU"/>
        </w:rPr>
        <w:t>роект решения или отказа</w:t>
      </w:r>
      <w:r w:rsidR="00182E4F">
        <w:rPr>
          <w:rFonts w:ascii="Times New Roman" w:eastAsia="Times New Roman" w:hAnsi="Times New Roman" w:cs="Times New Roman"/>
          <w:spacing w:val="2"/>
          <w:sz w:val="28"/>
          <w:szCs w:val="28"/>
          <w:lang w:eastAsia="ru-RU"/>
        </w:rPr>
        <w:t xml:space="preserve">, подготовленный структурным подразделением Администрации района, предоставляющим муниципальную услугу, </w:t>
      </w:r>
      <w:r w:rsidR="001A2304" w:rsidRPr="001A2304">
        <w:rPr>
          <w:rFonts w:ascii="Times New Roman" w:eastAsia="Times New Roman" w:hAnsi="Times New Roman" w:cs="Times New Roman"/>
          <w:spacing w:val="2"/>
          <w:sz w:val="28"/>
          <w:szCs w:val="28"/>
          <w:lang w:eastAsia="ru-RU"/>
        </w:rPr>
        <w:t xml:space="preserve"> направляется для согласования вместе с заявлением о предоставлении муниципальной услуги и иными документами, представлен</w:t>
      </w:r>
      <w:r w:rsidR="00182E4F">
        <w:rPr>
          <w:rFonts w:ascii="Times New Roman" w:eastAsia="Times New Roman" w:hAnsi="Times New Roman" w:cs="Times New Roman"/>
          <w:spacing w:val="2"/>
          <w:sz w:val="28"/>
          <w:szCs w:val="28"/>
          <w:lang w:eastAsia="ru-RU"/>
        </w:rPr>
        <w:t>ными заявителем в уполномоченное структурное подразделение</w:t>
      </w:r>
      <w:r w:rsidR="001A2304" w:rsidRPr="001A2304">
        <w:rPr>
          <w:rFonts w:ascii="Times New Roman" w:eastAsia="Times New Roman" w:hAnsi="Times New Roman" w:cs="Times New Roman"/>
          <w:spacing w:val="2"/>
          <w:sz w:val="28"/>
          <w:szCs w:val="28"/>
          <w:lang w:eastAsia="ru-RU"/>
        </w:rPr>
        <w:t xml:space="preserve"> </w:t>
      </w:r>
      <w:r w:rsidR="00B24C7C">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для проведения проверки на предмет соответствия нормам действующего законодательства, установленным нормам и правилам. </w:t>
      </w:r>
    </w:p>
    <w:p w:rsidR="001A2304" w:rsidRPr="001A2304" w:rsidRDefault="00BB03C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Проект решения или отказа, согласованный уполномоченным</w:t>
      </w:r>
      <w:r w:rsidR="00234659">
        <w:rPr>
          <w:rFonts w:ascii="Times New Roman" w:eastAsia="Times New Roman" w:hAnsi="Times New Roman" w:cs="Times New Roman"/>
          <w:spacing w:val="2"/>
          <w:sz w:val="28"/>
          <w:szCs w:val="28"/>
          <w:lang w:eastAsia="ru-RU"/>
        </w:rPr>
        <w:t>и структурными подразделениями</w:t>
      </w:r>
      <w:r w:rsidR="00FD2F81">
        <w:rPr>
          <w:rFonts w:ascii="Times New Roman" w:eastAsia="Times New Roman" w:hAnsi="Times New Roman" w:cs="Times New Roman"/>
          <w:spacing w:val="2"/>
          <w:sz w:val="28"/>
          <w:szCs w:val="28"/>
          <w:lang w:eastAsia="ru-RU"/>
        </w:rPr>
        <w:t xml:space="preserve"> Администрации района</w:t>
      </w:r>
      <w:r w:rsidR="001A2304" w:rsidRPr="001A2304">
        <w:rPr>
          <w:rFonts w:ascii="Times New Roman" w:eastAsia="Times New Roman" w:hAnsi="Times New Roman" w:cs="Times New Roman"/>
          <w:spacing w:val="2"/>
          <w:sz w:val="28"/>
          <w:szCs w:val="28"/>
          <w:lang w:eastAsia="ru-RU"/>
        </w:rPr>
        <w:t xml:space="preserve">, направляется </w:t>
      </w:r>
      <w:r w:rsidR="00FB4ED1">
        <w:rPr>
          <w:rFonts w:ascii="Times New Roman" w:eastAsia="Times New Roman" w:hAnsi="Times New Roman" w:cs="Times New Roman"/>
          <w:spacing w:val="2"/>
          <w:sz w:val="28"/>
          <w:szCs w:val="28"/>
          <w:lang w:eastAsia="ru-RU"/>
        </w:rPr>
        <w:t>на подписание Главе</w:t>
      </w:r>
      <w:r w:rsidR="00D56FDA">
        <w:rPr>
          <w:rFonts w:ascii="Times New Roman" w:eastAsia="Times New Roman" w:hAnsi="Times New Roman" w:cs="Times New Roman"/>
          <w:spacing w:val="2"/>
          <w:sz w:val="28"/>
          <w:szCs w:val="28"/>
          <w:lang w:eastAsia="ru-RU"/>
        </w:rPr>
        <w:t xml:space="preserve"> Администрации </w:t>
      </w:r>
      <w:r w:rsidR="00FB4ED1">
        <w:rPr>
          <w:rFonts w:ascii="Times New Roman" w:eastAsia="Times New Roman" w:hAnsi="Times New Roman" w:cs="Times New Roman"/>
          <w:spacing w:val="2"/>
          <w:sz w:val="28"/>
          <w:szCs w:val="28"/>
          <w:lang w:eastAsia="ru-RU"/>
        </w:rPr>
        <w:t xml:space="preserve">района или </w:t>
      </w:r>
      <w:r w:rsidR="00E549E7">
        <w:rPr>
          <w:rFonts w:ascii="Times New Roman" w:eastAsia="Times New Roman" w:hAnsi="Times New Roman" w:cs="Times New Roman"/>
          <w:spacing w:val="2"/>
          <w:sz w:val="28"/>
          <w:szCs w:val="28"/>
          <w:lang w:eastAsia="ru-RU"/>
        </w:rPr>
        <w:t xml:space="preserve">уполномоченному </w:t>
      </w:r>
      <w:r w:rsidR="00AA205E">
        <w:rPr>
          <w:rFonts w:ascii="Times New Roman" w:eastAsia="Times New Roman" w:hAnsi="Times New Roman" w:cs="Times New Roman"/>
          <w:spacing w:val="2"/>
          <w:sz w:val="28"/>
          <w:szCs w:val="28"/>
          <w:lang w:eastAsia="ru-RU"/>
        </w:rPr>
        <w:t>им</w:t>
      </w:r>
      <w:r w:rsidR="00E549E7">
        <w:rPr>
          <w:rFonts w:ascii="Times New Roman" w:eastAsia="Times New Roman" w:hAnsi="Times New Roman" w:cs="Times New Roman"/>
          <w:spacing w:val="2"/>
          <w:sz w:val="28"/>
          <w:szCs w:val="28"/>
          <w:lang w:eastAsia="ru-RU"/>
        </w:rPr>
        <w:t xml:space="preserve"> лицу</w:t>
      </w:r>
      <w:r w:rsidR="001A2304" w:rsidRPr="001A2304">
        <w:rPr>
          <w:rFonts w:ascii="Times New Roman" w:eastAsia="Times New Roman" w:hAnsi="Times New Roman" w:cs="Times New Roman"/>
          <w:spacing w:val="2"/>
          <w:sz w:val="28"/>
          <w:szCs w:val="28"/>
          <w:lang w:eastAsia="ru-RU"/>
        </w:rPr>
        <w:t>.</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Максимальный срок выполнения процедуры - 18 календарных дней. </w:t>
      </w:r>
    </w:p>
    <w:p w:rsidR="001A2304" w:rsidRPr="001A2304" w:rsidRDefault="004120A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3.6. Выдача решения либо отказа в выдаче решения.</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3.6.1. </w:t>
      </w:r>
      <w:proofErr w:type="gramStart"/>
      <w:r w:rsidR="001A2304" w:rsidRPr="001A2304">
        <w:rPr>
          <w:rFonts w:ascii="Times New Roman" w:eastAsia="Times New Roman" w:hAnsi="Times New Roman" w:cs="Times New Roman"/>
          <w:spacing w:val="2"/>
          <w:sz w:val="28"/>
          <w:szCs w:val="28"/>
          <w:lang w:eastAsia="ru-RU"/>
        </w:rPr>
        <w:t xml:space="preserve">Не позднее чем через три календарных дня со дня принятия решения о согласовании переустройства и (или) перепланировки жилого помещения, в том числе самовольно произведенных, или об отказе в согласовании переустройства и (или) перепланировки жилого помещения, в том </w:t>
      </w:r>
      <w:r w:rsidR="00F53BD5">
        <w:rPr>
          <w:rFonts w:ascii="Times New Roman" w:eastAsia="Times New Roman" w:hAnsi="Times New Roman" w:cs="Times New Roman"/>
          <w:spacing w:val="2"/>
          <w:sz w:val="28"/>
          <w:szCs w:val="28"/>
          <w:lang w:eastAsia="ru-RU"/>
        </w:rPr>
        <w:t>числе самовольно произведенных, уполномоченное должностное лицо Администрации</w:t>
      </w:r>
      <w:r>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выдает лично заявителю или направляет по </w:t>
      </w:r>
      <w:r w:rsidR="001A2304" w:rsidRPr="001A2304">
        <w:rPr>
          <w:rFonts w:ascii="Times New Roman" w:eastAsia="Times New Roman" w:hAnsi="Times New Roman" w:cs="Times New Roman"/>
          <w:spacing w:val="2"/>
          <w:sz w:val="28"/>
          <w:szCs w:val="28"/>
          <w:lang w:eastAsia="ru-RU"/>
        </w:rPr>
        <w:lastRenderedPageBreak/>
        <w:t>почтовому адресу, указанному в заявлении, документ, подтверждающий принятие одного</w:t>
      </w:r>
      <w:proofErr w:type="gramEnd"/>
      <w:r w:rsidR="001A2304" w:rsidRPr="001A2304">
        <w:rPr>
          <w:rFonts w:ascii="Times New Roman" w:eastAsia="Times New Roman" w:hAnsi="Times New Roman" w:cs="Times New Roman"/>
          <w:spacing w:val="2"/>
          <w:sz w:val="28"/>
          <w:szCs w:val="28"/>
          <w:lang w:eastAsia="ru-RU"/>
        </w:rPr>
        <w:t xml:space="preserve"> из указанных решений. </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В целях оптимизации предоставления муниципальной услуги заявитель может дополнительно уведомляться о принятом решении по телефону.</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3.6.2. В случае</w:t>
      </w:r>
      <w:proofErr w:type="gramStart"/>
      <w:r w:rsidR="001A2304" w:rsidRPr="001A2304">
        <w:rPr>
          <w:rFonts w:ascii="Times New Roman" w:eastAsia="Times New Roman" w:hAnsi="Times New Roman" w:cs="Times New Roman"/>
          <w:spacing w:val="2"/>
          <w:sz w:val="28"/>
          <w:szCs w:val="28"/>
          <w:lang w:eastAsia="ru-RU"/>
        </w:rPr>
        <w:t>,</w:t>
      </w:r>
      <w:proofErr w:type="gramEnd"/>
      <w:r w:rsidR="001A2304" w:rsidRPr="001A2304">
        <w:rPr>
          <w:rFonts w:ascii="Times New Roman" w:eastAsia="Times New Roman" w:hAnsi="Times New Roman" w:cs="Times New Roman"/>
          <w:spacing w:val="2"/>
          <w:sz w:val="28"/>
          <w:szCs w:val="28"/>
          <w:lang w:eastAsia="ru-RU"/>
        </w:rPr>
        <w:t xml:space="preserve"> если заявление о предоставлении муниципальной услуги подано заявителем через МФЦ и заявителем в качестве места получения результата предоставления муниципальной услуги выбрано МФЦ, </w:t>
      </w:r>
      <w:r>
        <w:rPr>
          <w:rFonts w:ascii="Times New Roman" w:eastAsia="Times New Roman" w:hAnsi="Times New Roman" w:cs="Times New Roman"/>
          <w:spacing w:val="2"/>
          <w:sz w:val="28"/>
          <w:szCs w:val="28"/>
          <w:lang w:eastAsia="ru-RU"/>
        </w:rPr>
        <w:t xml:space="preserve">Администрация района </w:t>
      </w:r>
      <w:r w:rsidR="001A2304" w:rsidRPr="001A2304">
        <w:rPr>
          <w:rFonts w:ascii="Times New Roman" w:eastAsia="Times New Roman" w:hAnsi="Times New Roman" w:cs="Times New Roman"/>
          <w:spacing w:val="2"/>
          <w:sz w:val="28"/>
          <w:szCs w:val="28"/>
          <w:lang w:eastAsia="ru-RU"/>
        </w:rPr>
        <w:t xml:space="preserve">в течение одного дня со дня принятия решения о согласовании переустройства и (или) </w:t>
      </w:r>
      <w:r w:rsidR="00AD3944">
        <w:rPr>
          <w:rFonts w:ascii="Times New Roman" w:eastAsia="Times New Roman" w:hAnsi="Times New Roman" w:cs="Times New Roman"/>
          <w:spacing w:val="2"/>
          <w:sz w:val="28"/>
          <w:szCs w:val="28"/>
          <w:lang w:eastAsia="ru-RU"/>
        </w:rPr>
        <w:t>перепланировки жилого помещения</w:t>
      </w:r>
      <w:r w:rsidR="001A2304" w:rsidRPr="001A2304">
        <w:rPr>
          <w:rFonts w:ascii="Times New Roman" w:eastAsia="Times New Roman" w:hAnsi="Times New Roman" w:cs="Times New Roman"/>
          <w:spacing w:val="2"/>
          <w:sz w:val="28"/>
          <w:szCs w:val="28"/>
          <w:lang w:eastAsia="ru-RU"/>
        </w:rPr>
        <w:t xml:space="preserve"> или об отказе в согласовании переустройства и (или) перепланировки жилого помещения, подтверждающий принятие одного из указанных решений, в адрес МФЦ для выдачи заявителю.</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D27AF4">
        <w:rPr>
          <w:rFonts w:ascii="Times New Roman" w:eastAsia="Times New Roman" w:hAnsi="Times New Roman" w:cs="Times New Roman"/>
          <w:spacing w:val="2"/>
          <w:sz w:val="28"/>
          <w:szCs w:val="28"/>
          <w:lang w:eastAsia="ru-RU"/>
        </w:rPr>
        <w:t xml:space="preserve">3.6.3. </w:t>
      </w:r>
      <w:r w:rsidR="001A2304" w:rsidRPr="001A2304">
        <w:rPr>
          <w:rFonts w:ascii="Times New Roman" w:eastAsia="Times New Roman" w:hAnsi="Times New Roman" w:cs="Times New Roman"/>
          <w:spacing w:val="2"/>
          <w:sz w:val="28"/>
          <w:szCs w:val="28"/>
          <w:lang w:eastAsia="ru-RU"/>
        </w:rPr>
        <w:t>Максимальный срок выполнения процедуры - 3 календарных дня.</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3.7. Выданное заявителю решение является основанием для проведения заявителем переустройства и (или) перепланировки жилого помещения.</w:t>
      </w:r>
    </w:p>
    <w:p w:rsidR="001A2304" w:rsidRPr="001A2304" w:rsidRDefault="009E053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После выполнения переустройства и (или) перепланировки жилого помещения заявитель обращается в </w:t>
      </w:r>
      <w:r>
        <w:rPr>
          <w:rFonts w:ascii="Times New Roman" w:eastAsia="Times New Roman" w:hAnsi="Times New Roman" w:cs="Times New Roman"/>
          <w:spacing w:val="2"/>
          <w:sz w:val="28"/>
          <w:szCs w:val="28"/>
          <w:lang w:eastAsia="ru-RU"/>
        </w:rPr>
        <w:t>Администрацию района</w:t>
      </w:r>
      <w:r w:rsidR="001A2304" w:rsidRPr="001A2304">
        <w:rPr>
          <w:rFonts w:ascii="Times New Roman" w:eastAsia="Times New Roman" w:hAnsi="Times New Roman" w:cs="Times New Roman"/>
          <w:spacing w:val="2"/>
          <w:sz w:val="28"/>
          <w:szCs w:val="28"/>
          <w:lang w:eastAsia="ru-RU"/>
        </w:rPr>
        <w:t xml:space="preserve"> с заявлением о завершении переустройства и (или) перепланировки </w:t>
      </w:r>
      <w:r w:rsidR="002E0EDF">
        <w:rPr>
          <w:rFonts w:ascii="Times New Roman" w:eastAsia="Times New Roman" w:hAnsi="Times New Roman" w:cs="Times New Roman"/>
          <w:spacing w:val="2"/>
          <w:sz w:val="28"/>
          <w:szCs w:val="28"/>
          <w:lang w:eastAsia="ru-RU"/>
        </w:rPr>
        <w:t>по форме согласно п</w:t>
      </w:r>
      <w:r w:rsidR="00412CC4">
        <w:rPr>
          <w:rFonts w:ascii="Times New Roman" w:eastAsia="Times New Roman" w:hAnsi="Times New Roman" w:cs="Times New Roman"/>
          <w:spacing w:val="2"/>
          <w:sz w:val="28"/>
          <w:szCs w:val="28"/>
          <w:lang w:eastAsia="ru-RU"/>
        </w:rPr>
        <w:t>риложению № 5</w:t>
      </w:r>
      <w:r w:rsidR="001A2304" w:rsidRPr="001A2304">
        <w:rPr>
          <w:rFonts w:ascii="Times New Roman" w:eastAsia="Times New Roman" w:hAnsi="Times New Roman" w:cs="Times New Roman"/>
          <w:spacing w:val="2"/>
          <w:sz w:val="28"/>
          <w:szCs w:val="28"/>
          <w:lang w:eastAsia="ru-RU"/>
        </w:rPr>
        <w:t xml:space="preserve"> к настоящему административному регламенту. К заявлению прилагается технический паспорт на переустроенное и (или) перепланированное жилое помещение (далее - технический паспорт).</w:t>
      </w:r>
    </w:p>
    <w:p w:rsidR="001A2304" w:rsidRPr="001A2304" w:rsidRDefault="004610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3.7.1. Специалист </w:t>
      </w:r>
      <w:r>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устанавливает предмет обращения и осуществляет прием заявления с приложенным техническим паспортом. Факт регистрации заявления о завершении переустройства и (или) перепланировки служит основанием для приемки выполненных работ по переустройству и </w:t>
      </w:r>
      <w:proofErr w:type="gramStart"/>
      <w:r w:rsidR="001A2304" w:rsidRPr="001A2304">
        <w:rPr>
          <w:rFonts w:ascii="Times New Roman" w:eastAsia="Times New Roman" w:hAnsi="Times New Roman" w:cs="Times New Roman"/>
          <w:spacing w:val="2"/>
          <w:sz w:val="28"/>
          <w:szCs w:val="28"/>
          <w:lang w:eastAsia="ru-RU"/>
        </w:rPr>
        <w:t xml:space="preserve">( </w:t>
      </w:r>
      <w:proofErr w:type="gramEnd"/>
      <w:r w:rsidR="001A2304" w:rsidRPr="001A2304">
        <w:rPr>
          <w:rFonts w:ascii="Times New Roman" w:eastAsia="Times New Roman" w:hAnsi="Times New Roman" w:cs="Times New Roman"/>
          <w:spacing w:val="2"/>
          <w:sz w:val="28"/>
          <w:szCs w:val="28"/>
          <w:lang w:eastAsia="ru-RU"/>
        </w:rPr>
        <w:t>или) перепланировке жилого помещения.</w:t>
      </w:r>
    </w:p>
    <w:p w:rsidR="001A2304" w:rsidRPr="001A2304" w:rsidRDefault="004610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3.7.2. Приемка выполненных работ по переустройству и (или) перепланировке жилого помещения осуществляется приемочной комиссией. </w:t>
      </w:r>
    </w:p>
    <w:p w:rsidR="001A2304" w:rsidRPr="001A2304" w:rsidRDefault="001A230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lastRenderedPageBreak/>
        <w:t xml:space="preserve">Состав приемочной комиссии по приемке работ по переустройству и (или) перепланировке </w:t>
      </w:r>
      <w:r w:rsidR="00716291">
        <w:rPr>
          <w:rFonts w:ascii="Times New Roman" w:eastAsia="Times New Roman" w:hAnsi="Times New Roman" w:cs="Times New Roman"/>
          <w:spacing w:val="2"/>
          <w:sz w:val="28"/>
          <w:szCs w:val="28"/>
          <w:lang w:eastAsia="ru-RU"/>
        </w:rPr>
        <w:t xml:space="preserve">помещения </w:t>
      </w:r>
      <w:r w:rsidR="0042528B">
        <w:rPr>
          <w:rFonts w:ascii="Times New Roman" w:eastAsia="Times New Roman" w:hAnsi="Times New Roman" w:cs="Times New Roman"/>
          <w:spacing w:val="2"/>
          <w:sz w:val="28"/>
          <w:szCs w:val="28"/>
          <w:lang w:eastAsia="ru-RU"/>
        </w:rPr>
        <w:t>утверждается</w:t>
      </w:r>
      <w:r w:rsidRPr="001A2304">
        <w:rPr>
          <w:rFonts w:ascii="Times New Roman" w:eastAsia="Times New Roman" w:hAnsi="Times New Roman" w:cs="Times New Roman"/>
          <w:spacing w:val="2"/>
          <w:sz w:val="28"/>
          <w:szCs w:val="28"/>
          <w:lang w:eastAsia="ru-RU"/>
        </w:rPr>
        <w:t xml:space="preserve"> </w:t>
      </w:r>
      <w:r w:rsidR="009B4698">
        <w:rPr>
          <w:rFonts w:ascii="Times New Roman" w:hAnsi="Times New Roman" w:cs="Times New Roman"/>
          <w:sz w:val="28"/>
          <w:szCs w:val="28"/>
        </w:rPr>
        <w:t>постановлением  Администрации района</w:t>
      </w:r>
      <w:r w:rsidRPr="001A2304">
        <w:rPr>
          <w:rFonts w:ascii="Times New Roman" w:eastAsia="Times New Roman" w:hAnsi="Times New Roman" w:cs="Times New Roman"/>
          <w:spacing w:val="2"/>
          <w:sz w:val="28"/>
          <w:szCs w:val="28"/>
          <w:lang w:eastAsia="ru-RU"/>
        </w:rPr>
        <w:t>.</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Приемочная комиссия осуществляет проверку выполненных работ на предмет соответствия их проектной документации. </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По результатам проверки приемочная комиссия принимает одно из следующих решений:</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 соответствии переустройства и (или) перепланировки жилого помещения проектной документации;</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 несоответствии переустройства и (или) перепланировки жилого п</w:t>
      </w:r>
      <w:r>
        <w:rPr>
          <w:rFonts w:ascii="Times New Roman" w:eastAsia="Times New Roman" w:hAnsi="Times New Roman" w:cs="Times New Roman"/>
          <w:spacing w:val="2"/>
          <w:sz w:val="28"/>
          <w:szCs w:val="28"/>
          <w:lang w:eastAsia="ru-RU"/>
        </w:rPr>
        <w:t>омещения проектной документации.</w:t>
      </w:r>
    </w:p>
    <w:p w:rsidR="001A2304" w:rsidRPr="001A2304" w:rsidRDefault="0037276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В случае принятия приемочной комиссией решения о соответствии переустройства и (или) перепланировки жилого помещения проектной документации составляется Акт приемочной комиссии о завершении переустройства и (или) перепланировки (далее - акт).</w:t>
      </w:r>
    </w:p>
    <w:p w:rsidR="001A2304" w:rsidRPr="001A2304" w:rsidRDefault="00A83B72"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Акт составляется в трех экземплярах и подписывается всеми членами приемочной комиссии. Один эк</w:t>
      </w:r>
      <w:r w:rsidR="00FB6ADE">
        <w:rPr>
          <w:rFonts w:ascii="Times New Roman" w:eastAsia="Times New Roman" w:hAnsi="Times New Roman" w:cs="Times New Roman"/>
          <w:spacing w:val="2"/>
          <w:sz w:val="28"/>
          <w:szCs w:val="28"/>
          <w:lang w:eastAsia="ru-RU"/>
        </w:rPr>
        <w:t>земпляр акта остается в архиве Администрации района</w:t>
      </w:r>
      <w:r w:rsidR="001A2304" w:rsidRPr="001A2304">
        <w:rPr>
          <w:rFonts w:ascii="Times New Roman" w:eastAsia="Times New Roman" w:hAnsi="Times New Roman" w:cs="Times New Roman"/>
          <w:spacing w:val="2"/>
          <w:sz w:val="28"/>
          <w:szCs w:val="28"/>
          <w:lang w:eastAsia="ru-RU"/>
        </w:rPr>
        <w:t>, один экземпляр акта выдается заявителю, один экземпляр акта направляется в организацию, осуществляющую государственный учет объектов недвижимого имущества.</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В случае если приемочной комиссией установлено несоответствие переустройства и (или) перепланировки проектной документации, заявитель получает мотивированный отказ в подтверждении завершения переустройства и (или) перепланировки жилого помещения (далее - отказ).</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3.7.3. Не позднее чем через 3 календарных дня со дня подписания акта или отказа </w:t>
      </w:r>
      <w:r>
        <w:rPr>
          <w:rFonts w:ascii="Times New Roman" w:eastAsia="Times New Roman" w:hAnsi="Times New Roman" w:cs="Times New Roman"/>
          <w:spacing w:val="2"/>
          <w:sz w:val="28"/>
          <w:szCs w:val="28"/>
          <w:lang w:eastAsia="ru-RU"/>
        </w:rPr>
        <w:t>Администрация района</w:t>
      </w:r>
      <w:r w:rsidR="001A2304" w:rsidRPr="001A2304">
        <w:rPr>
          <w:rFonts w:ascii="Times New Roman" w:eastAsia="Times New Roman" w:hAnsi="Times New Roman" w:cs="Times New Roman"/>
          <w:spacing w:val="2"/>
          <w:sz w:val="28"/>
          <w:szCs w:val="28"/>
          <w:lang w:eastAsia="ru-RU"/>
        </w:rPr>
        <w:t xml:space="preserve"> выдает лично заявителю или направляет по почтовому адресу, указанному в заявлении, документ, подтверждающий принятие одного из указанных решений.</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В целях оптимизации предоставления муниципальной услуги заинтересованное лицо может уведомляться о принятом решении по телефону.</w:t>
      </w:r>
    </w:p>
    <w:p w:rsidR="001A2304" w:rsidRPr="001A2304" w:rsidRDefault="00FB6AD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3.7.4. В случае если заявитель обратился за согласованием самовольно </w:t>
      </w:r>
      <w:proofErr w:type="gramStart"/>
      <w:r w:rsidR="001A2304" w:rsidRPr="001A2304">
        <w:rPr>
          <w:rFonts w:ascii="Times New Roman" w:eastAsia="Times New Roman" w:hAnsi="Times New Roman" w:cs="Times New Roman"/>
          <w:spacing w:val="2"/>
          <w:sz w:val="28"/>
          <w:szCs w:val="28"/>
          <w:lang w:eastAsia="ru-RU"/>
        </w:rPr>
        <w:t>произведенных</w:t>
      </w:r>
      <w:proofErr w:type="gramEnd"/>
      <w:r w:rsidR="001A2304" w:rsidRPr="001A2304">
        <w:rPr>
          <w:rFonts w:ascii="Times New Roman" w:eastAsia="Times New Roman" w:hAnsi="Times New Roman" w:cs="Times New Roman"/>
          <w:spacing w:val="2"/>
          <w:sz w:val="28"/>
          <w:szCs w:val="28"/>
          <w:lang w:eastAsia="ru-RU"/>
        </w:rPr>
        <w:t xml:space="preserve"> переустройства и (или) перепланировки жилого помещения</w:t>
      </w:r>
      <w:r w:rsidR="00F761F7">
        <w:rPr>
          <w:rFonts w:ascii="Times New Roman" w:eastAsia="Times New Roman" w:hAnsi="Times New Roman" w:cs="Times New Roman"/>
          <w:spacing w:val="2"/>
          <w:sz w:val="28"/>
          <w:szCs w:val="28"/>
          <w:lang w:eastAsia="ru-RU"/>
        </w:rPr>
        <w:t xml:space="preserve"> по форме согласно приложению № 4</w:t>
      </w:r>
      <w:r w:rsidR="007133A0">
        <w:rPr>
          <w:rFonts w:ascii="Times New Roman" w:eastAsia="Times New Roman" w:hAnsi="Times New Roman" w:cs="Times New Roman"/>
          <w:spacing w:val="2"/>
          <w:sz w:val="28"/>
          <w:szCs w:val="28"/>
          <w:lang w:eastAsia="ru-RU"/>
        </w:rPr>
        <w:t xml:space="preserve"> настоящего административного регламента</w:t>
      </w:r>
      <w:r w:rsidR="001A2304" w:rsidRPr="001A2304">
        <w:rPr>
          <w:rFonts w:ascii="Times New Roman" w:eastAsia="Times New Roman" w:hAnsi="Times New Roman" w:cs="Times New Roman"/>
          <w:spacing w:val="2"/>
          <w:sz w:val="28"/>
          <w:szCs w:val="28"/>
          <w:lang w:eastAsia="ru-RU"/>
        </w:rPr>
        <w:t xml:space="preserve">, решение о согласовании самовольно произведенных переустройства и (или) перепланировки жилого помещения является основанием для выдачи акта. </w:t>
      </w:r>
    </w:p>
    <w:p w:rsidR="001A2304" w:rsidRPr="001A2304" w:rsidRDefault="00E4717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Максимальный срок выполнения процедуры - 30 календарных дней с момента регистрации заявления.</w:t>
      </w:r>
    </w:p>
    <w:p w:rsidR="00606963" w:rsidRPr="00F01161" w:rsidRDefault="00130AE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p>
    <w:p w:rsidR="001A2304" w:rsidRPr="00F47614" w:rsidRDefault="001A2304" w:rsidP="002E0EDF">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t xml:space="preserve">4.Формы </w:t>
      </w:r>
      <w:proofErr w:type="gramStart"/>
      <w:r w:rsidRPr="001A2304">
        <w:rPr>
          <w:rFonts w:ascii="Times New Roman" w:eastAsia="Times New Roman" w:hAnsi="Times New Roman" w:cs="Times New Roman"/>
          <w:spacing w:val="2"/>
          <w:sz w:val="28"/>
          <w:szCs w:val="28"/>
          <w:lang w:eastAsia="ru-RU"/>
        </w:rPr>
        <w:t>контроля за</w:t>
      </w:r>
      <w:proofErr w:type="gramEnd"/>
      <w:r w:rsidRPr="001A2304">
        <w:rPr>
          <w:rFonts w:ascii="Times New Roman" w:eastAsia="Times New Roman" w:hAnsi="Times New Roman" w:cs="Times New Roman"/>
          <w:spacing w:val="2"/>
          <w:sz w:val="28"/>
          <w:szCs w:val="28"/>
          <w:lang w:eastAsia="ru-RU"/>
        </w:rPr>
        <w:t xml:space="preserve"> исполнением административного регламента</w:t>
      </w:r>
    </w:p>
    <w:p w:rsidR="00A27E5A" w:rsidRPr="00F47614" w:rsidRDefault="00A27E5A" w:rsidP="002E0EDF">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rsidR="001A2304" w:rsidRPr="001A2304" w:rsidRDefault="00F4761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4.1. Порядок осуществления текущего контроля за исполнением регламента.</w:t>
      </w:r>
    </w:p>
    <w:p w:rsidR="001A2304" w:rsidRPr="001A2304" w:rsidRDefault="00F4761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sidRPr="00F01161">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4.1.1. Текущий </w:t>
      </w:r>
      <w:proofErr w:type="gramStart"/>
      <w:r w:rsidR="001A2304" w:rsidRPr="001A2304">
        <w:rPr>
          <w:rFonts w:ascii="Times New Roman" w:eastAsia="Times New Roman" w:hAnsi="Times New Roman" w:cs="Times New Roman"/>
          <w:spacing w:val="2"/>
          <w:sz w:val="28"/>
          <w:szCs w:val="28"/>
          <w:lang w:eastAsia="ru-RU"/>
        </w:rPr>
        <w:t>контроль за</w:t>
      </w:r>
      <w:proofErr w:type="gramEnd"/>
      <w:r w:rsidR="001A2304" w:rsidRPr="001A2304">
        <w:rPr>
          <w:rFonts w:ascii="Times New Roman" w:eastAsia="Times New Roman" w:hAnsi="Times New Roman" w:cs="Times New Roman"/>
          <w:spacing w:val="2"/>
          <w:sz w:val="28"/>
          <w:szCs w:val="28"/>
          <w:lang w:eastAsia="ru-RU"/>
        </w:rPr>
        <w:t xml:space="preserve"> соблюдением и исполнением предоставления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w:t>
      </w:r>
      <w:r w:rsidR="00810D50">
        <w:rPr>
          <w:rFonts w:ascii="Times New Roman" w:eastAsia="Times New Roman" w:hAnsi="Times New Roman" w:cs="Times New Roman"/>
          <w:spacing w:val="2"/>
          <w:sz w:val="28"/>
          <w:szCs w:val="28"/>
          <w:lang w:eastAsia="ru-RU"/>
        </w:rPr>
        <w:t>ци</w:t>
      </w:r>
      <w:r w:rsidR="009E3A7C">
        <w:rPr>
          <w:rFonts w:ascii="Times New Roman" w:eastAsia="Times New Roman" w:hAnsi="Times New Roman" w:cs="Times New Roman"/>
          <w:spacing w:val="2"/>
          <w:sz w:val="28"/>
          <w:szCs w:val="28"/>
          <w:lang w:eastAsia="ru-RU"/>
        </w:rPr>
        <w:t xml:space="preserve">пальной услуги осуществляется </w:t>
      </w:r>
      <w:r w:rsidR="00606963">
        <w:rPr>
          <w:rFonts w:ascii="Times New Roman" w:eastAsia="Times New Roman" w:hAnsi="Times New Roman" w:cs="Times New Roman"/>
          <w:spacing w:val="2"/>
          <w:sz w:val="28"/>
          <w:szCs w:val="28"/>
          <w:lang w:eastAsia="ru-RU"/>
        </w:rPr>
        <w:t xml:space="preserve">заместителем </w:t>
      </w:r>
      <w:r w:rsidR="00BB79B5">
        <w:rPr>
          <w:rFonts w:ascii="Times New Roman" w:eastAsia="Times New Roman" w:hAnsi="Times New Roman" w:cs="Times New Roman"/>
          <w:spacing w:val="2"/>
          <w:sz w:val="28"/>
          <w:szCs w:val="28"/>
          <w:lang w:eastAsia="ru-RU"/>
        </w:rPr>
        <w:t>главы Администрации района</w:t>
      </w:r>
      <w:r w:rsidR="000E6A29">
        <w:rPr>
          <w:rFonts w:ascii="Times New Roman" w:eastAsia="Times New Roman" w:hAnsi="Times New Roman" w:cs="Times New Roman"/>
          <w:spacing w:val="2"/>
          <w:sz w:val="28"/>
          <w:szCs w:val="28"/>
          <w:lang w:eastAsia="ru-RU"/>
        </w:rPr>
        <w:t>, курирующим соответствующее направление деятельности</w:t>
      </w:r>
      <w:r w:rsidR="00C94334">
        <w:rPr>
          <w:rFonts w:ascii="Times New Roman" w:eastAsia="Times New Roman" w:hAnsi="Times New Roman" w:cs="Times New Roman"/>
          <w:spacing w:val="2"/>
          <w:sz w:val="28"/>
          <w:szCs w:val="28"/>
          <w:lang w:eastAsia="ru-RU"/>
        </w:rPr>
        <w:t>.</w:t>
      </w:r>
    </w:p>
    <w:p w:rsidR="001A2304" w:rsidRPr="001A2304" w:rsidRDefault="00AE4E7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4.1.2. Текущий контроль осуществляется путем проведения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A2304" w:rsidRPr="001A2304" w:rsidRDefault="00CE50E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 Порядок и периодичность плановых и внеплановых проверок по выполнению требований настоящего регламента.</w:t>
      </w:r>
    </w:p>
    <w:p w:rsidR="001A2304" w:rsidRPr="001A2304" w:rsidRDefault="00072BF5"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4.2.1. Контроль за полнотой и качеством предоставления муниципальной услуги осуществляется в формах:</w:t>
      </w:r>
    </w:p>
    <w:p w:rsidR="001A2304" w:rsidRPr="001A2304" w:rsidRDefault="00D1490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t xml:space="preserve">- </w:t>
      </w:r>
      <w:r w:rsidR="001A2304" w:rsidRPr="001A2304">
        <w:rPr>
          <w:rFonts w:ascii="Times New Roman" w:eastAsia="Times New Roman" w:hAnsi="Times New Roman" w:cs="Times New Roman"/>
          <w:spacing w:val="2"/>
          <w:sz w:val="28"/>
          <w:szCs w:val="28"/>
          <w:lang w:eastAsia="ru-RU"/>
        </w:rPr>
        <w:t>проведения проверок;</w:t>
      </w:r>
    </w:p>
    <w:p w:rsidR="001A2304" w:rsidRPr="001A2304" w:rsidRDefault="00D14907"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t xml:space="preserve">- </w:t>
      </w:r>
      <w:r w:rsidR="001A2304" w:rsidRPr="001A2304">
        <w:rPr>
          <w:rFonts w:ascii="Times New Roman" w:eastAsia="Times New Roman" w:hAnsi="Times New Roman" w:cs="Times New Roman"/>
          <w:spacing w:val="2"/>
          <w:sz w:val="28"/>
          <w:szCs w:val="28"/>
          <w:lang w:eastAsia="ru-RU"/>
        </w:rPr>
        <w:t xml:space="preserve">рассмотрения обращений (жалоб) на действия (бездействие) должностных лиц </w:t>
      </w:r>
      <w:r w:rsidR="00514CCE">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ответственных за предоставление муниципальной услуги. </w:t>
      </w:r>
    </w:p>
    <w:p w:rsidR="001A2304" w:rsidRPr="001A2304" w:rsidRDefault="00310890"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4.2.2. Проверки могут быть плановыми и внеплановыми.</w:t>
      </w:r>
    </w:p>
    <w:p w:rsidR="001A2304" w:rsidRPr="001A2304" w:rsidRDefault="00675FEA"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Порядок и периодичность осуществления плановых проверок устанавливается </w:t>
      </w:r>
      <w:r w:rsidR="002E7B7D">
        <w:rPr>
          <w:rFonts w:ascii="Times New Roman" w:eastAsia="Times New Roman" w:hAnsi="Times New Roman" w:cs="Times New Roman"/>
          <w:spacing w:val="2"/>
          <w:sz w:val="28"/>
          <w:szCs w:val="28"/>
          <w:lang w:eastAsia="ru-RU"/>
        </w:rPr>
        <w:t>Главой</w:t>
      </w:r>
      <w:r w:rsidR="004B547E">
        <w:rPr>
          <w:rFonts w:ascii="Times New Roman" w:eastAsia="Times New Roman" w:hAnsi="Times New Roman" w:cs="Times New Roman"/>
          <w:spacing w:val="2"/>
          <w:sz w:val="28"/>
          <w:szCs w:val="28"/>
          <w:lang w:eastAsia="ru-RU"/>
        </w:rPr>
        <w:t xml:space="preserve"> Администрации района</w:t>
      </w:r>
      <w:r w:rsidR="001A2304" w:rsidRPr="001A2304">
        <w:rPr>
          <w:rFonts w:ascii="Times New Roman" w:eastAsia="Times New Roman" w:hAnsi="Times New Roman" w:cs="Times New Roman"/>
          <w:spacing w:val="2"/>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4.2.3. Внеплановые проверки проводятся в связи с проверкой устранения ранее выявленных нарушений требований настоящего административного регламента, а также в случаях получения обращений (жалоб) заявителей на действия (бездействие) должностных лиц, ответственных за предоставление муниципальной услуги.</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4.3. Ответственность должностных лиц по исполнению административного регламента</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4.3.1. По результатам проверок, в случае выявления нарушений соблюдения положений административного регламента, виновные должностные лица несут персональную ответственность за решения и действия (бездействие), принимаемые в ходе предоставления муниципальной услуги.</w:t>
      </w:r>
    </w:p>
    <w:p w:rsidR="001A2304" w:rsidRPr="001A2304" w:rsidRDefault="00A31C8C"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4.3.2.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1A2304" w:rsidRPr="001A2304" w:rsidRDefault="007F654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w:t>
      </w:r>
    </w:p>
    <w:p w:rsidR="001A2304" w:rsidRPr="001A2304" w:rsidRDefault="007F654F"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 xml:space="preserve">4.4.1. Контроль за предоставлением муниципальной услуги, в том числе со стороны граждан, осуществляется посредством открытости деятельности </w:t>
      </w:r>
      <w:r w:rsidR="008F308C">
        <w:rPr>
          <w:rFonts w:ascii="Times New Roman" w:eastAsia="Times New Roman" w:hAnsi="Times New Roman" w:cs="Times New Roman"/>
          <w:spacing w:val="2"/>
          <w:sz w:val="28"/>
          <w:szCs w:val="28"/>
          <w:lang w:eastAsia="ru-RU"/>
        </w:rPr>
        <w:t>Администрации р</w:t>
      </w:r>
      <w:r>
        <w:rPr>
          <w:rFonts w:ascii="Times New Roman" w:eastAsia="Times New Roman" w:hAnsi="Times New Roman" w:cs="Times New Roman"/>
          <w:spacing w:val="2"/>
          <w:sz w:val="28"/>
          <w:szCs w:val="28"/>
          <w:lang w:eastAsia="ru-RU"/>
        </w:rPr>
        <w:t>айона</w:t>
      </w:r>
      <w:r w:rsidR="008F308C">
        <w:rPr>
          <w:rFonts w:ascii="Times New Roman" w:eastAsia="Times New Roman" w:hAnsi="Times New Roman" w:cs="Times New Roman"/>
          <w:spacing w:val="2"/>
          <w:sz w:val="28"/>
          <w:szCs w:val="28"/>
          <w:lang w:eastAsia="ru-RU"/>
        </w:rPr>
        <w:t xml:space="preserve">, </w:t>
      </w:r>
      <w:r w:rsidR="001A2304" w:rsidRPr="001A2304">
        <w:rPr>
          <w:rFonts w:ascii="Times New Roman" w:eastAsia="Times New Roman" w:hAnsi="Times New Roman" w:cs="Times New Roman"/>
          <w:spacing w:val="2"/>
          <w:sz w:val="28"/>
          <w:szCs w:val="28"/>
          <w:lang w:eastAsia="ru-RU"/>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2304" w:rsidRPr="001A2304" w:rsidRDefault="001A230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1A2304" w:rsidRDefault="001A2304" w:rsidP="009003B3">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r w:rsidRPr="001A2304">
        <w:rPr>
          <w:rFonts w:ascii="Times New Roman" w:eastAsia="Times New Roman" w:hAnsi="Times New Roman" w:cs="Times New Roman"/>
          <w:spacing w:val="2"/>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12690" w:rsidRPr="001A2304" w:rsidRDefault="00412690" w:rsidP="009003B3">
      <w:pPr>
        <w:shd w:val="clear" w:color="auto" w:fill="FFFFFF"/>
        <w:tabs>
          <w:tab w:val="left" w:pos="567"/>
        </w:tabs>
        <w:spacing w:after="0" w:line="240" w:lineRule="auto"/>
        <w:jc w:val="center"/>
        <w:textAlignment w:val="baseline"/>
        <w:rPr>
          <w:rFonts w:ascii="Times New Roman" w:eastAsia="Times New Roman" w:hAnsi="Times New Roman" w:cs="Times New Roman"/>
          <w:spacing w:val="2"/>
          <w:sz w:val="28"/>
          <w:szCs w:val="28"/>
          <w:lang w:eastAsia="ru-RU"/>
        </w:rPr>
      </w:pP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5.1. Получатель муниципальной услуги может обратиться с жалобой в следующих случаях:</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нарушение срока регистрации запроса заявителя о предоставлении муниципальной услуги;</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w:t>
      </w:r>
      <w:r w:rsidR="00906C63">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1A2304">
        <w:rPr>
          <w:rFonts w:ascii="Times New Roman" w:eastAsia="Times New Roman" w:hAnsi="Times New Roman" w:cs="Times New Roman"/>
          <w:spacing w:val="2"/>
          <w:sz w:val="28"/>
          <w:szCs w:val="28"/>
          <w:lang w:eastAsia="ru-RU"/>
        </w:rPr>
        <w:t>городского округа Самара для предоставления муниципальной услуги;</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4C63C1">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1A2304">
        <w:rPr>
          <w:rFonts w:ascii="Times New Roman" w:eastAsia="Times New Roman" w:hAnsi="Times New Roman" w:cs="Times New Roman"/>
          <w:spacing w:val="2"/>
          <w:sz w:val="28"/>
          <w:szCs w:val="28"/>
          <w:lang w:eastAsia="ru-RU"/>
        </w:rPr>
        <w:t>городского округа Самара для предоставления муниципальной услуги, у заявителя;</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w:t>
      </w:r>
      <w:r w:rsidR="001A2304" w:rsidRPr="001A2304">
        <w:rPr>
          <w:rFonts w:ascii="Times New Roman" w:eastAsia="Times New Roman" w:hAnsi="Times New Roman" w:cs="Times New Roman"/>
          <w:spacing w:val="2"/>
          <w:sz w:val="28"/>
          <w:szCs w:val="28"/>
          <w:lang w:eastAsia="ru-RU"/>
        </w:rPr>
        <w:lastRenderedPageBreak/>
        <w:t>правовыми актами</w:t>
      </w:r>
      <w:r w:rsidR="004C63C1">
        <w:rPr>
          <w:rFonts w:ascii="Times New Roman" w:eastAsia="Times New Roman" w:hAnsi="Times New Roman" w:cs="Times New Roman"/>
          <w:spacing w:val="2"/>
          <w:sz w:val="28"/>
          <w:szCs w:val="28"/>
          <w:lang w:eastAsia="ru-RU"/>
        </w:rPr>
        <w:t xml:space="preserve"> Советского внутригородского района</w:t>
      </w:r>
      <w:r w:rsidR="001A2304" w:rsidRPr="001A2304">
        <w:rPr>
          <w:rFonts w:ascii="Times New Roman" w:eastAsia="Times New Roman" w:hAnsi="Times New Roman" w:cs="Times New Roman"/>
          <w:spacing w:val="2"/>
          <w:sz w:val="28"/>
          <w:szCs w:val="28"/>
          <w:lang w:eastAsia="ru-RU"/>
        </w:rPr>
        <w:t xml:space="preserve"> городского округа Самара; </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истребование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w:t>
      </w:r>
    </w:p>
    <w:p w:rsidR="001A2304" w:rsidRPr="001A2304" w:rsidRDefault="000330C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2304" w:rsidRPr="001A2304" w:rsidRDefault="008A338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5.2. Основанием для начала процедуры досудебного (внесудебного) обжалования решений и действий (бездействия) органа, предоставляющего муниципальную услугу, а также должностных лиц, муниципальных служащих является подача жалобы. </w:t>
      </w:r>
    </w:p>
    <w:p w:rsidR="001A2304" w:rsidRPr="001A2304" w:rsidRDefault="0087021E"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Жалоба подается </w:t>
      </w:r>
      <w:r w:rsidR="00F278E8">
        <w:rPr>
          <w:rFonts w:ascii="Times New Roman" w:eastAsia="Times New Roman" w:hAnsi="Times New Roman" w:cs="Times New Roman"/>
          <w:spacing w:val="2"/>
          <w:sz w:val="28"/>
          <w:szCs w:val="28"/>
          <w:lang w:eastAsia="ru-RU"/>
        </w:rPr>
        <w:t xml:space="preserve">в Администрацию района </w:t>
      </w:r>
      <w:r w:rsidR="001A2304" w:rsidRPr="001A2304">
        <w:rPr>
          <w:rFonts w:ascii="Times New Roman" w:eastAsia="Times New Roman" w:hAnsi="Times New Roman" w:cs="Times New Roman"/>
          <w:spacing w:val="2"/>
          <w:sz w:val="28"/>
          <w:szCs w:val="28"/>
          <w:lang w:eastAsia="ru-RU"/>
        </w:rPr>
        <w:t>в письменной форме на бумажном носителе, в электронной форме согласно обра</w:t>
      </w:r>
      <w:r w:rsidR="00D902D5">
        <w:rPr>
          <w:rFonts w:ascii="Times New Roman" w:eastAsia="Times New Roman" w:hAnsi="Times New Roman" w:cs="Times New Roman"/>
          <w:spacing w:val="2"/>
          <w:sz w:val="28"/>
          <w:szCs w:val="28"/>
          <w:lang w:eastAsia="ru-RU"/>
        </w:rPr>
        <w:t>зцу, указанному в приложении № 6</w:t>
      </w:r>
      <w:r w:rsidR="001A2304" w:rsidRPr="001A2304">
        <w:rPr>
          <w:rFonts w:ascii="Times New Roman" w:eastAsia="Times New Roman" w:hAnsi="Times New Roman" w:cs="Times New Roman"/>
          <w:spacing w:val="2"/>
          <w:sz w:val="28"/>
          <w:szCs w:val="28"/>
          <w:lang w:eastAsia="ru-RU"/>
        </w:rPr>
        <w:t xml:space="preserve"> к настоящему административному регламенту по адресам, указанным в приложении № 1 к настоящему административному регламенту.</w:t>
      </w:r>
    </w:p>
    <w:p w:rsidR="001A2304" w:rsidRPr="001A2304" w:rsidRDefault="00B23F4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w:t>
      </w:r>
      <w:r w:rsidR="00D902D5">
        <w:rPr>
          <w:rFonts w:ascii="Times New Roman" w:eastAsia="Times New Roman" w:hAnsi="Times New Roman" w:cs="Times New Roman"/>
          <w:spacing w:val="2"/>
          <w:sz w:val="28"/>
          <w:szCs w:val="28"/>
          <w:lang w:eastAsia="ru-RU"/>
        </w:rPr>
        <w:t>авляющего муниципальную услугу</w:t>
      </w:r>
      <w:r w:rsidR="001A2304" w:rsidRPr="001A2304">
        <w:rPr>
          <w:rFonts w:ascii="Times New Roman" w:eastAsia="Times New Roman" w:hAnsi="Times New Roman" w:cs="Times New Roman"/>
          <w:spacing w:val="2"/>
          <w:sz w:val="28"/>
          <w:szCs w:val="28"/>
          <w:lang w:eastAsia="ru-RU"/>
        </w:rPr>
        <w:t>, а также может быть принята при личном приеме заявителя.</w:t>
      </w:r>
    </w:p>
    <w:p w:rsidR="001A2304" w:rsidRPr="001A2304" w:rsidRDefault="004160C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5.3. Жалоба должна содержать: </w:t>
      </w:r>
    </w:p>
    <w:p w:rsidR="001A2304" w:rsidRPr="001A2304" w:rsidRDefault="00B007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наименование должностного</w:t>
      </w:r>
      <w:r w:rsidR="001F67FA">
        <w:rPr>
          <w:rFonts w:ascii="Times New Roman" w:eastAsia="Times New Roman" w:hAnsi="Times New Roman" w:cs="Times New Roman"/>
          <w:spacing w:val="2"/>
          <w:sz w:val="28"/>
          <w:szCs w:val="28"/>
          <w:lang w:eastAsia="ru-RU"/>
        </w:rPr>
        <w:t xml:space="preserve"> лица</w:t>
      </w:r>
      <w:r w:rsidR="001A2304" w:rsidRPr="001A2304">
        <w:rPr>
          <w:rFonts w:ascii="Times New Roman" w:eastAsia="Times New Roman" w:hAnsi="Times New Roman" w:cs="Times New Roman"/>
          <w:spacing w:val="2"/>
          <w:sz w:val="28"/>
          <w:szCs w:val="28"/>
          <w:lang w:eastAsia="ru-RU"/>
        </w:rPr>
        <w:t xml:space="preserve"> </w:t>
      </w:r>
      <w:r w:rsidR="004C368C">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муниципального служащего, решения и действия (бездействие) которых обжалуются;</w:t>
      </w:r>
    </w:p>
    <w:p w:rsidR="001A2304" w:rsidRPr="001A2304" w:rsidRDefault="00B00784"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w:t>
      </w:r>
      <w:r w:rsidR="001A2304" w:rsidRPr="001A2304">
        <w:rPr>
          <w:rFonts w:ascii="Times New Roman" w:eastAsia="Times New Roman" w:hAnsi="Times New Roman" w:cs="Times New Roman"/>
          <w:spacing w:val="2"/>
          <w:sz w:val="28"/>
          <w:szCs w:val="28"/>
          <w:lang w:eastAsia="ru-RU"/>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2304" w:rsidRPr="001A2304" w:rsidRDefault="00535BF1"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сведения об обжалуемых решениях и действиях (бездействии) </w:t>
      </w:r>
      <w:r w:rsidR="00A80267">
        <w:rPr>
          <w:rFonts w:ascii="Times New Roman" w:eastAsia="Times New Roman" w:hAnsi="Times New Roman" w:cs="Times New Roman"/>
          <w:spacing w:val="2"/>
          <w:sz w:val="28"/>
          <w:szCs w:val="28"/>
          <w:lang w:eastAsia="ru-RU"/>
        </w:rPr>
        <w:t>Администрации</w:t>
      </w:r>
      <w:r w:rsidR="00BC0751">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должностного лица, предоставляющего муниципальную услугу, либо муниципального служащего;</w:t>
      </w:r>
    </w:p>
    <w:p w:rsidR="001A2304" w:rsidRPr="001A2304" w:rsidRDefault="00535BF1"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 доводы, на основании которых заявитель не согласен с решением и действием (бездействием) </w:t>
      </w:r>
      <w:r w:rsidR="00BC0751">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должностного лица </w:t>
      </w:r>
      <w:r w:rsidR="00BC0751">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2304" w:rsidRPr="001A2304" w:rsidRDefault="00FF7DE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5.4. Жалоба, поступившая в </w:t>
      </w:r>
      <w:r w:rsidR="00BD31FA">
        <w:rPr>
          <w:rFonts w:ascii="Times New Roman" w:eastAsia="Times New Roman" w:hAnsi="Times New Roman" w:cs="Times New Roman"/>
          <w:spacing w:val="2"/>
          <w:sz w:val="28"/>
          <w:szCs w:val="28"/>
          <w:lang w:eastAsia="ru-RU"/>
        </w:rPr>
        <w:t>Администрацию</w:t>
      </w:r>
      <w:r w:rsidR="00B43218">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подлежит рассмотрению в течение пятнадцати рабочих дней со дня ее регистрации, а в случае обжалования отказа</w:t>
      </w:r>
      <w:r w:rsidR="00BD31FA" w:rsidRPr="00BD31FA">
        <w:rPr>
          <w:rFonts w:ascii="Times New Roman" w:eastAsia="Times New Roman" w:hAnsi="Times New Roman" w:cs="Times New Roman"/>
          <w:spacing w:val="2"/>
          <w:sz w:val="28"/>
          <w:szCs w:val="28"/>
          <w:lang w:eastAsia="ru-RU"/>
        </w:rPr>
        <w:t xml:space="preserve"> </w:t>
      </w:r>
      <w:r w:rsidR="00BD31FA">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xml:space="preserve">, должностного лица </w:t>
      </w:r>
      <w:r w:rsidR="00BD31FA">
        <w:rPr>
          <w:rFonts w:ascii="Times New Roman" w:eastAsia="Times New Roman" w:hAnsi="Times New Roman" w:cs="Times New Roman"/>
          <w:spacing w:val="2"/>
          <w:sz w:val="28"/>
          <w:szCs w:val="28"/>
          <w:lang w:eastAsia="ru-RU"/>
        </w:rPr>
        <w:t>Администрации района</w:t>
      </w:r>
      <w:r w:rsidR="001A2304" w:rsidRPr="001A2304">
        <w:rPr>
          <w:rFonts w:ascii="Times New Roman" w:eastAsia="Times New Roman" w:hAnsi="Times New Roman" w:cs="Times New Roman"/>
          <w:spacing w:val="2"/>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A2304" w:rsidRPr="001A2304" w:rsidRDefault="00941A7D"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5.5. По результатам рассмотрения жалобы </w:t>
      </w:r>
      <w:r w:rsidR="00AF5FD9">
        <w:rPr>
          <w:rFonts w:ascii="Times New Roman" w:eastAsia="Times New Roman" w:hAnsi="Times New Roman" w:cs="Times New Roman"/>
          <w:spacing w:val="2"/>
          <w:sz w:val="28"/>
          <w:szCs w:val="28"/>
          <w:lang w:eastAsia="ru-RU"/>
        </w:rPr>
        <w:t>Администрация</w:t>
      </w:r>
      <w:r w:rsidR="00305C40">
        <w:rPr>
          <w:rFonts w:ascii="Times New Roman" w:eastAsia="Times New Roman" w:hAnsi="Times New Roman" w:cs="Times New Roman"/>
          <w:spacing w:val="2"/>
          <w:sz w:val="28"/>
          <w:szCs w:val="28"/>
          <w:lang w:eastAsia="ru-RU"/>
        </w:rPr>
        <w:t xml:space="preserve"> района</w:t>
      </w:r>
      <w:r w:rsidR="001A2304" w:rsidRPr="001A2304">
        <w:rPr>
          <w:rFonts w:ascii="Times New Roman" w:eastAsia="Times New Roman" w:hAnsi="Times New Roman" w:cs="Times New Roman"/>
          <w:spacing w:val="2"/>
          <w:sz w:val="28"/>
          <w:szCs w:val="28"/>
          <w:lang w:eastAsia="ru-RU"/>
        </w:rPr>
        <w:t xml:space="preserve">, принимает одно из следующих решений: </w:t>
      </w:r>
    </w:p>
    <w:p w:rsidR="001A2304" w:rsidRPr="001A2304" w:rsidRDefault="00AA2AB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proofErr w:type="gramStart"/>
      <w:r w:rsidR="001A2304" w:rsidRPr="001A2304">
        <w:rPr>
          <w:rFonts w:ascii="Times New Roman" w:eastAsia="Times New Roman" w:hAnsi="Times New Roman" w:cs="Times New Roman"/>
          <w:spacing w:val="2"/>
          <w:sz w:val="28"/>
          <w:szCs w:val="28"/>
          <w:lang w:eastAsia="ru-RU"/>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w:t>
      </w:r>
      <w:r w:rsidR="00A80267">
        <w:rPr>
          <w:rFonts w:ascii="Times New Roman" w:eastAsia="Times New Roman" w:hAnsi="Times New Roman" w:cs="Times New Roman"/>
          <w:spacing w:val="2"/>
          <w:sz w:val="28"/>
          <w:szCs w:val="28"/>
          <w:lang w:eastAsia="ru-RU"/>
        </w:rPr>
        <w:t xml:space="preserve">Советского внутригородского района </w:t>
      </w:r>
      <w:r w:rsidR="001A2304" w:rsidRPr="001A2304">
        <w:rPr>
          <w:rFonts w:ascii="Times New Roman" w:eastAsia="Times New Roman" w:hAnsi="Times New Roman" w:cs="Times New Roman"/>
          <w:spacing w:val="2"/>
          <w:sz w:val="28"/>
          <w:szCs w:val="28"/>
          <w:lang w:eastAsia="ru-RU"/>
        </w:rPr>
        <w:t>городского округа Самара, а также в иных формах;</w:t>
      </w:r>
      <w:proofErr w:type="gramEnd"/>
    </w:p>
    <w:p w:rsidR="001A2304" w:rsidRPr="001A2304" w:rsidRDefault="00AA2AB8"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ab/>
      </w:r>
      <w:r w:rsidR="001A2304" w:rsidRPr="001A2304">
        <w:rPr>
          <w:rFonts w:ascii="Times New Roman" w:eastAsia="Times New Roman" w:hAnsi="Times New Roman" w:cs="Times New Roman"/>
          <w:spacing w:val="2"/>
          <w:sz w:val="28"/>
          <w:szCs w:val="28"/>
          <w:lang w:eastAsia="ru-RU"/>
        </w:rPr>
        <w:t>- отказывает в удовлетворении жалобы.</w:t>
      </w:r>
    </w:p>
    <w:p w:rsidR="001A2304" w:rsidRP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27866"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xml:space="preserve">5.7. Жалоба может быть оставлена без ответа в следующих случаях: </w:t>
      </w:r>
    </w:p>
    <w:p w:rsidR="001A2304" w:rsidRP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A2304" w:rsidRP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2304"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ab/>
      </w:r>
      <w:r w:rsidR="001A2304" w:rsidRPr="001A2304">
        <w:rPr>
          <w:rFonts w:ascii="Times New Roman" w:eastAsia="Times New Roman" w:hAnsi="Times New Roman" w:cs="Times New Roman"/>
          <w:spacing w:val="2"/>
          <w:sz w:val="28"/>
          <w:szCs w:val="28"/>
          <w:lang w:eastAsia="ru-RU"/>
        </w:rPr>
        <w:t>5.8. Заявитель имеет право на получение информации и документов, необходимых для обоснования и рассмотрения жалобы.</w:t>
      </w:r>
    </w:p>
    <w:p w:rsidR="00827866"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827866" w:rsidRDefault="00827866" w:rsidP="002E79AB">
      <w:pPr>
        <w:shd w:val="clear" w:color="auto" w:fill="FFFFFF"/>
        <w:tabs>
          <w:tab w:val="left" w:pos="567"/>
        </w:tabs>
        <w:spacing w:after="0" w:line="360" w:lineRule="auto"/>
        <w:jc w:val="both"/>
        <w:textAlignment w:val="baseline"/>
        <w:rPr>
          <w:rFonts w:ascii="Times New Roman" w:eastAsia="Times New Roman" w:hAnsi="Times New Roman" w:cs="Times New Roman"/>
          <w:spacing w:val="2"/>
          <w:sz w:val="28"/>
          <w:szCs w:val="28"/>
          <w:lang w:eastAsia="ru-RU"/>
        </w:rPr>
      </w:pPr>
    </w:p>
    <w:p w:rsidR="00434B38" w:rsidRPr="00F278E8" w:rsidRDefault="00434B38" w:rsidP="002E79AB">
      <w:pPr>
        <w:spacing w:after="0" w:line="360" w:lineRule="auto"/>
        <w:jc w:val="both"/>
        <w:rPr>
          <w:rFonts w:ascii="Times New Roman" w:hAnsi="Times New Roman" w:cs="Times New Roman"/>
          <w:sz w:val="28"/>
          <w:szCs w:val="28"/>
        </w:rPr>
      </w:pPr>
    </w:p>
    <w:sectPr w:rsidR="00434B38" w:rsidRPr="00F278E8" w:rsidSect="00B95E74">
      <w:headerReference w:type="default" r:id="rId9"/>
      <w:head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67C" w:rsidRDefault="005F367C" w:rsidP="00B95E74">
      <w:pPr>
        <w:spacing w:after="0" w:line="240" w:lineRule="auto"/>
      </w:pPr>
      <w:r>
        <w:separator/>
      </w:r>
    </w:p>
  </w:endnote>
  <w:endnote w:type="continuationSeparator" w:id="0">
    <w:p w:rsidR="005F367C" w:rsidRDefault="005F367C" w:rsidP="00B95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67C" w:rsidRDefault="005F367C" w:rsidP="00B95E74">
      <w:pPr>
        <w:spacing w:after="0" w:line="240" w:lineRule="auto"/>
      </w:pPr>
      <w:r>
        <w:separator/>
      </w:r>
    </w:p>
  </w:footnote>
  <w:footnote w:type="continuationSeparator" w:id="0">
    <w:p w:rsidR="005F367C" w:rsidRDefault="005F367C" w:rsidP="00B95E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881688"/>
      <w:docPartObj>
        <w:docPartGallery w:val="Page Numbers (Top of Page)"/>
        <w:docPartUnique/>
      </w:docPartObj>
    </w:sdtPr>
    <w:sdtEndPr/>
    <w:sdtContent>
      <w:p w:rsidR="00B95E74" w:rsidRDefault="00B95E74">
        <w:pPr>
          <w:pStyle w:val="a9"/>
          <w:jc w:val="center"/>
        </w:pPr>
        <w:r>
          <w:fldChar w:fldCharType="begin"/>
        </w:r>
        <w:r>
          <w:instrText>PAGE   \* MERGEFORMAT</w:instrText>
        </w:r>
        <w:r>
          <w:fldChar w:fldCharType="separate"/>
        </w:r>
        <w:r w:rsidR="00E979B2">
          <w:rPr>
            <w:noProof/>
          </w:rPr>
          <w:t>25</w:t>
        </w:r>
        <w:r>
          <w:fldChar w:fldCharType="end"/>
        </w:r>
      </w:p>
    </w:sdtContent>
  </w:sdt>
  <w:p w:rsidR="00B95E74" w:rsidRDefault="00B95E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E74" w:rsidRDefault="00B95E74">
    <w:pPr>
      <w:pStyle w:val="a9"/>
      <w:jc w:val="center"/>
    </w:pPr>
  </w:p>
  <w:p w:rsidR="00B95E74" w:rsidRDefault="00B95E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6040"/>
    <w:multiLevelType w:val="multilevel"/>
    <w:tmpl w:val="09AEA090"/>
    <w:lvl w:ilvl="0">
      <w:start w:val="1"/>
      <w:numFmt w:val="decimal"/>
      <w:lvlText w:val="%1."/>
      <w:lvlJc w:val="left"/>
      <w:pPr>
        <w:ind w:left="720" w:hanging="360"/>
      </w:pPr>
      <w:rPr>
        <w:rFonts w:hint="default"/>
      </w:rPr>
    </w:lvl>
    <w:lvl w:ilvl="1">
      <w:start w:val="2"/>
      <w:numFmt w:val="decimal"/>
      <w:isLgl/>
      <w:lvlText w:val="%1.%2."/>
      <w:lvlJc w:val="left"/>
      <w:pPr>
        <w:ind w:left="1843" w:hanging="1380"/>
      </w:pPr>
      <w:rPr>
        <w:rFonts w:hint="default"/>
      </w:rPr>
    </w:lvl>
    <w:lvl w:ilvl="2">
      <w:start w:val="6"/>
      <w:numFmt w:val="decimal"/>
      <w:isLgl/>
      <w:lvlText w:val="%1.%2.%3."/>
      <w:lvlJc w:val="left"/>
      <w:pPr>
        <w:ind w:left="1946" w:hanging="1380"/>
      </w:pPr>
      <w:rPr>
        <w:rFonts w:hint="default"/>
      </w:rPr>
    </w:lvl>
    <w:lvl w:ilvl="3">
      <w:start w:val="1"/>
      <w:numFmt w:val="decimal"/>
      <w:isLgl/>
      <w:lvlText w:val="%1.%2.%3.%4."/>
      <w:lvlJc w:val="left"/>
      <w:pPr>
        <w:ind w:left="2049" w:hanging="1380"/>
      </w:pPr>
      <w:rPr>
        <w:rFonts w:hint="default"/>
      </w:rPr>
    </w:lvl>
    <w:lvl w:ilvl="4">
      <w:start w:val="1"/>
      <w:numFmt w:val="decimal"/>
      <w:isLgl/>
      <w:lvlText w:val="%1.%2.%3.%4.%5."/>
      <w:lvlJc w:val="left"/>
      <w:pPr>
        <w:ind w:left="2152" w:hanging="13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
    <w:nsid w:val="39301527"/>
    <w:multiLevelType w:val="hybridMultilevel"/>
    <w:tmpl w:val="A73651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232F6"/>
    <w:multiLevelType w:val="hybridMultilevel"/>
    <w:tmpl w:val="A1B4F19C"/>
    <w:lvl w:ilvl="0" w:tplc="88DA7FA0">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5A4"/>
    <w:rsid w:val="000000BE"/>
    <w:rsid w:val="000261B8"/>
    <w:rsid w:val="00027178"/>
    <w:rsid w:val="000307F2"/>
    <w:rsid w:val="000330C8"/>
    <w:rsid w:val="0004230D"/>
    <w:rsid w:val="000446F2"/>
    <w:rsid w:val="000472C0"/>
    <w:rsid w:val="00047BE7"/>
    <w:rsid w:val="000503DE"/>
    <w:rsid w:val="000647D3"/>
    <w:rsid w:val="00067D31"/>
    <w:rsid w:val="00072144"/>
    <w:rsid w:val="00072BF5"/>
    <w:rsid w:val="00092E4A"/>
    <w:rsid w:val="00095F77"/>
    <w:rsid w:val="00097956"/>
    <w:rsid w:val="000A1218"/>
    <w:rsid w:val="000A23F4"/>
    <w:rsid w:val="000A6A9F"/>
    <w:rsid w:val="000A6B17"/>
    <w:rsid w:val="000A6F41"/>
    <w:rsid w:val="000B1B97"/>
    <w:rsid w:val="000B2AA0"/>
    <w:rsid w:val="000C5888"/>
    <w:rsid w:val="000C633B"/>
    <w:rsid w:val="000D169C"/>
    <w:rsid w:val="000D6523"/>
    <w:rsid w:val="000D7E37"/>
    <w:rsid w:val="000E255E"/>
    <w:rsid w:val="000E6A29"/>
    <w:rsid w:val="000F3E12"/>
    <w:rsid w:val="00102980"/>
    <w:rsid w:val="001108A9"/>
    <w:rsid w:val="00110C75"/>
    <w:rsid w:val="001130A8"/>
    <w:rsid w:val="00116AB5"/>
    <w:rsid w:val="001237F4"/>
    <w:rsid w:val="00123BC0"/>
    <w:rsid w:val="00130AEF"/>
    <w:rsid w:val="0013686E"/>
    <w:rsid w:val="00145757"/>
    <w:rsid w:val="001457C5"/>
    <w:rsid w:val="00147FD8"/>
    <w:rsid w:val="00152CF6"/>
    <w:rsid w:val="0017053A"/>
    <w:rsid w:val="00182E4F"/>
    <w:rsid w:val="00185C7E"/>
    <w:rsid w:val="0019058E"/>
    <w:rsid w:val="00193AE6"/>
    <w:rsid w:val="00197F53"/>
    <w:rsid w:val="001A1A58"/>
    <w:rsid w:val="001A2304"/>
    <w:rsid w:val="001A3AA4"/>
    <w:rsid w:val="001A476F"/>
    <w:rsid w:val="001A55F1"/>
    <w:rsid w:val="001A63FB"/>
    <w:rsid w:val="001B46B9"/>
    <w:rsid w:val="001C47A0"/>
    <w:rsid w:val="001D07E8"/>
    <w:rsid w:val="001D4C3A"/>
    <w:rsid w:val="001D4D4B"/>
    <w:rsid w:val="001E6280"/>
    <w:rsid w:val="001E6461"/>
    <w:rsid w:val="001E74BE"/>
    <w:rsid w:val="001F05FF"/>
    <w:rsid w:val="001F4F97"/>
    <w:rsid w:val="001F67FA"/>
    <w:rsid w:val="00206565"/>
    <w:rsid w:val="00211C01"/>
    <w:rsid w:val="002166F7"/>
    <w:rsid w:val="0021705E"/>
    <w:rsid w:val="002231BB"/>
    <w:rsid w:val="002309EF"/>
    <w:rsid w:val="00230B5C"/>
    <w:rsid w:val="00231F8C"/>
    <w:rsid w:val="00232673"/>
    <w:rsid w:val="00234659"/>
    <w:rsid w:val="00235F3B"/>
    <w:rsid w:val="00241482"/>
    <w:rsid w:val="00241F0E"/>
    <w:rsid w:val="00247BD6"/>
    <w:rsid w:val="00252538"/>
    <w:rsid w:val="00266BFE"/>
    <w:rsid w:val="00281D0B"/>
    <w:rsid w:val="002846AF"/>
    <w:rsid w:val="00284C20"/>
    <w:rsid w:val="00292C2A"/>
    <w:rsid w:val="00295B07"/>
    <w:rsid w:val="002A1C69"/>
    <w:rsid w:val="002A21A4"/>
    <w:rsid w:val="002B65F3"/>
    <w:rsid w:val="002C791C"/>
    <w:rsid w:val="002D0DF3"/>
    <w:rsid w:val="002D2EE3"/>
    <w:rsid w:val="002D324D"/>
    <w:rsid w:val="002E0EDF"/>
    <w:rsid w:val="002E4C49"/>
    <w:rsid w:val="002E79AB"/>
    <w:rsid w:val="002E7B7D"/>
    <w:rsid w:val="002F05FE"/>
    <w:rsid w:val="002F0992"/>
    <w:rsid w:val="002F0FCE"/>
    <w:rsid w:val="002F5C2B"/>
    <w:rsid w:val="00302183"/>
    <w:rsid w:val="003045E2"/>
    <w:rsid w:val="00305C40"/>
    <w:rsid w:val="00306FD7"/>
    <w:rsid w:val="00307218"/>
    <w:rsid w:val="00310890"/>
    <w:rsid w:val="0031263E"/>
    <w:rsid w:val="00317D72"/>
    <w:rsid w:val="00323C6F"/>
    <w:rsid w:val="0032483B"/>
    <w:rsid w:val="00325020"/>
    <w:rsid w:val="00326B3F"/>
    <w:rsid w:val="0033204C"/>
    <w:rsid w:val="0033399E"/>
    <w:rsid w:val="00335E22"/>
    <w:rsid w:val="0033690E"/>
    <w:rsid w:val="003438A0"/>
    <w:rsid w:val="00353BCD"/>
    <w:rsid w:val="003544A7"/>
    <w:rsid w:val="00360076"/>
    <w:rsid w:val="00365000"/>
    <w:rsid w:val="00370D9C"/>
    <w:rsid w:val="00370FA8"/>
    <w:rsid w:val="0037276A"/>
    <w:rsid w:val="003761C9"/>
    <w:rsid w:val="003921B4"/>
    <w:rsid w:val="003A19F3"/>
    <w:rsid w:val="003D64FA"/>
    <w:rsid w:val="003E349F"/>
    <w:rsid w:val="003E48B6"/>
    <w:rsid w:val="003E7AD0"/>
    <w:rsid w:val="003F7FA3"/>
    <w:rsid w:val="004034A0"/>
    <w:rsid w:val="00403C8A"/>
    <w:rsid w:val="004120AA"/>
    <w:rsid w:val="00412690"/>
    <w:rsid w:val="00412CC4"/>
    <w:rsid w:val="00415342"/>
    <w:rsid w:val="004158FE"/>
    <w:rsid w:val="004160C4"/>
    <w:rsid w:val="004240C2"/>
    <w:rsid w:val="004240FD"/>
    <w:rsid w:val="0042528B"/>
    <w:rsid w:val="004266E7"/>
    <w:rsid w:val="00426D72"/>
    <w:rsid w:val="00430CEF"/>
    <w:rsid w:val="00432DB7"/>
    <w:rsid w:val="00434ADD"/>
    <w:rsid w:val="00434B38"/>
    <w:rsid w:val="00434E74"/>
    <w:rsid w:val="00435AE5"/>
    <w:rsid w:val="00436BDE"/>
    <w:rsid w:val="004374E1"/>
    <w:rsid w:val="00441821"/>
    <w:rsid w:val="00446D7B"/>
    <w:rsid w:val="004542BA"/>
    <w:rsid w:val="00460111"/>
    <w:rsid w:val="00461084"/>
    <w:rsid w:val="0046377C"/>
    <w:rsid w:val="00497641"/>
    <w:rsid w:val="004A0DAC"/>
    <w:rsid w:val="004A1276"/>
    <w:rsid w:val="004A274F"/>
    <w:rsid w:val="004B547E"/>
    <w:rsid w:val="004C0F5E"/>
    <w:rsid w:val="004C21B2"/>
    <w:rsid w:val="004C368C"/>
    <w:rsid w:val="004C63C1"/>
    <w:rsid w:val="004E3AF6"/>
    <w:rsid w:val="004E7685"/>
    <w:rsid w:val="004F0075"/>
    <w:rsid w:val="004F1EB2"/>
    <w:rsid w:val="004F3F8F"/>
    <w:rsid w:val="004F6BEE"/>
    <w:rsid w:val="00501E8A"/>
    <w:rsid w:val="005051F5"/>
    <w:rsid w:val="00511104"/>
    <w:rsid w:val="00514CCE"/>
    <w:rsid w:val="00516878"/>
    <w:rsid w:val="00516D6A"/>
    <w:rsid w:val="00524557"/>
    <w:rsid w:val="00535BF1"/>
    <w:rsid w:val="00535CEF"/>
    <w:rsid w:val="0054117A"/>
    <w:rsid w:val="00547267"/>
    <w:rsid w:val="00553CBA"/>
    <w:rsid w:val="00554AEF"/>
    <w:rsid w:val="005607C4"/>
    <w:rsid w:val="00564ED3"/>
    <w:rsid w:val="00576A9A"/>
    <w:rsid w:val="005778C2"/>
    <w:rsid w:val="005902F6"/>
    <w:rsid w:val="00590608"/>
    <w:rsid w:val="00595776"/>
    <w:rsid w:val="00596FB5"/>
    <w:rsid w:val="005A1EDD"/>
    <w:rsid w:val="005A7D65"/>
    <w:rsid w:val="005B2F1C"/>
    <w:rsid w:val="005B4A35"/>
    <w:rsid w:val="005C1818"/>
    <w:rsid w:val="005C2B05"/>
    <w:rsid w:val="005C7D4D"/>
    <w:rsid w:val="005E2960"/>
    <w:rsid w:val="005E3EFE"/>
    <w:rsid w:val="005E4E1C"/>
    <w:rsid w:val="005E552F"/>
    <w:rsid w:val="005F2A87"/>
    <w:rsid w:val="005F367C"/>
    <w:rsid w:val="005F6DF2"/>
    <w:rsid w:val="005F7281"/>
    <w:rsid w:val="00601232"/>
    <w:rsid w:val="00603B2A"/>
    <w:rsid w:val="00605CC1"/>
    <w:rsid w:val="00606963"/>
    <w:rsid w:val="00616029"/>
    <w:rsid w:val="006171B2"/>
    <w:rsid w:val="006246DD"/>
    <w:rsid w:val="006279C7"/>
    <w:rsid w:val="0063371B"/>
    <w:rsid w:val="00641B0D"/>
    <w:rsid w:val="00656793"/>
    <w:rsid w:val="00662D68"/>
    <w:rsid w:val="00662FCD"/>
    <w:rsid w:val="00670671"/>
    <w:rsid w:val="00674092"/>
    <w:rsid w:val="00675FEA"/>
    <w:rsid w:val="006765D7"/>
    <w:rsid w:val="0068007F"/>
    <w:rsid w:val="006A5698"/>
    <w:rsid w:val="006B24D0"/>
    <w:rsid w:val="006D0081"/>
    <w:rsid w:val="006D060F"/>
    <w:rsid w:val="006D2ECC"/>
    <w:rsid w:val="006D4D3F"/>
    <w:rsid w:val="006D52CF"/>
    <w:rsid w:val="006E0988"/>
    <w:rsid w:val="006E3605"/>
    <w:rsid w:val="006E3CDF"/>
    <w:rsid w:val="006E3E88"/>
    <w:rsid w:val="006E6651"/>
    <w:rsid w:val="006E6CD8"/>
    <w:rsid w:val="006F2179"/>
    <w:rsid w:val="006F3B8E"/>
    <w:rsid w:val="007018FA"/>
    <w:rsid w:val="00703375"/>
    <w:rsid w:val="00704391"/>
    <w:rsid w:val="007072E7"/>
    <w:rsid w:val="007131B5"/>
    <w:rsid w:val="007133A0"/>
    <w:rsid w:val="00715D79"/>
    <w:rsid w:val="00716291"/>
    <w:rsid w:val="007167AE"/>
    <w:rsid w:val="007210BC"/>
    <w:rsid w:val="007255FF"/>
    <w:rsid w:val="00735F47"/>
    <w:rsid w:val="00737053"/>
    <w:rsid w:val="0074119F"/>
    <w:rsid w:val="00743CF2"/>
    <w:rsid w:val="00743ED8"/>
    <w:rsid w:val="00744675"/>
    <w:rsid w:val="0074709E"/>
    <w:rsid w:val="00751150"/>
    <w:rsid w:val="00752968"/>
    <w:rsid w:val="00755D47"/>
    <w:rsid w:val="00765053"/>
    <w:rsid w:val="00780944"/>
    <w:rsid w:val="00781F9C"/>
    <w:rsid w:val="00782D5C"/>
    <w:rsid w:val="0078549C"/>
    <w:rsid w:val="00786201"/>
    <w:rsid w:val="00794337"/>
    <w:rsid w:val="007965F5"/>
    <w:rsid w:val="00797004"/>
    <w:rsid w:val="007A33DD"/>
    <w:rsid w:val="007A4FEC"/>
    <w:rsid w:val="007A6AC4"/>
    <w:rsid w:val="007B486A"/>
    <w:rsid w:val="007B6987"/>
    <w:rsid w:val="007C1E8D"/>
    <w:rsid w:val="007E13AA"/>
    <w:rsid w:val="007E371C"/>
    <w:rsid w:val="007F19C6"/>
    <w:rsid w:val="007F2996"/>
    <w:rsid w:val="007F55E1"/>
    <w:rsid w:val="007F5FB5"/>
    <w:rsid w:val="007F654F"/>
    <w:rsid w:val="008029A8"/>
    <w:rsid w:val="00804D37"/>
    <w:rsid w:val="00810D50"/>
    <w:rsid w:val="0081299D"/>
    <w:rsid w:val="00816CC5"/>
    <w:rsid w:val="00817C2A"/>
    <w:rsid w:val="0082126A"/>
    <w:rsid w:val="00827866"/>
    <w:rsid w:val="0083414E"/>
    <w:rsid w:val="00834E3F"/>
    <w:rsid w:val="008426D7"/>
    <w:rsid w:val="008540E9"/>
    <w:rsid w:val="008542D3"/>
    <w:rsid w:val="008553D0"/>
    <w:rsid w:val="0086134E"/>
    <w:rsid w:val="008656AE"/>
    <w:rsid w:val="0087021E"/>
    <w:rsid w:val="008721C7"/>
    <w:rsid w:val="00876424"/>
    <w:rsid w:val="008803AB"/>
    <w:rsid w:val="00885DA3"/>
    <w:rsid w:val="008866CB"/>
    <w:rsid w:val="0089641F"/>
    <w:rsid w:val="00896E12"/>
    <w:rsid w:val="008A338D"/>
    <w:rsid w:val="008B00A2"/>
    <w:rsid w:val="008C3EA6"/>
    <w:rsid w:val="008C49AB"/>
    <w:rsid w:val="008D3710"/>
    <w:rsid w:val="008D3A8E"/>
    <w:rsid w:val="008D553E"/>
    <w:rsid w:val="008D6218"/>
    <w:rsid w:val="008E0C48"/>
    <w:rsid w:val="008E2254"/>
    <w:rsid w:val="008F00A9"/>
    <w:rsid w:val="008F308C"/>
    <w:rsid w:val="008F5D7B"/>
    <w:rsid w:val="009003B3"/>
    <w:rsid w:val="00903557"/>
    <w:rsid w:val="00904ACB"/>
    <w:rsid w:val="00906C63"/>
    <w:rsid w:val="00907CE3"/>
    <w:rsid w:val="00920D81"/>
    <w:rsid w:val="00922E46"/>
    <w:rsid w:val="0092445E"/>
    <w:rsid w:val="00934EE3"/>
    <w:rsid w:val="009352F0"/>
    <w:rsid w:val="009411EC"/>
    <w:rsid w:val="00941A7D"/>
    <w:rsid w:val="0094208B"/>
    <w:rsid w:val="00942835"/>
    <w:rsid w:val="00951B52"/>
    <w:rsid w:val="00953886"/>
    <w:rsid w:val="00953A26"/>
    <w:rsid w:val="00960AAB"/>
    <w:rsid w:val="00960ABB"/>
    <w:rsid w:val="00961C21"/>
    <w:rsid w:val="0096469F"/>
    <w:rsid w:val="00974DAA"/>
    <w:rsid w:val="0099287E"/>
    <w:rsid w:val="009B1F83"/>
    <w:rsid w:val="009B4698"/>
    <w:rsid w:val="009C000B"/>
    <w:rsid w:val="009C0DE2"/>
    <w:rsid w:val="009C1C6B"/>
    <w:rsid w:val="009C2371"/>
    <w:rsid w:val="009D5876"/>
    <w:rsid w:val="009D7322"/>
    <w:rsid w:val="009E0537"/>
    <w:rsid w:val="009E1609"/>
    <w:rsid w:val="009E3A7C"/>
    <w:rsid w:val="009E5EE2"/>
    <w:rsid w:val="009F7AE7"/>
    <w:rsid w:val="00A1066F"/>
    <w:rsid w:val="00A11685"/>
    <w:rsid w:val="00A1224C"/>
    <w:rsid w:val="00A127A0"/>
    <w:rsid w:val="00A22AE9"/>
    <w:rsid w:val="00A24A46"/>
    <w:rsid w:val="00A26C02"/>
    <w:rsid w:val="00A27E5A"/>
    <w:rsid w:val="00A31C8C"/>
    <w:rsid w:val="00A342AE"/>
    <w:rsid w:val="00A3530A"/>
    <w:rsid w:val="00A443CA"/>
    <w:rsid w:val="00A4529B"/>
    <w:rsid w:val="00A50107"/>
    <w:rsid w:val="00A5108D"/>
    <w:rsid w:val="00A54E21"/>
    <w:rsid w:val="00A551BC"/>
    <w:rsid w:val="00A57777"/>
    <w:rsid w:val="00A57995"/>
    <w:rsid w:val="00A6054E"/>
    <w:rsid w:val="00A614D6"/>
    <w:rsid w:val="00A66B36"/>
    <w:rsid w:val="00A74F4D"/>
    <w:rsid w:val="00A75488"/>
    <w:rsid w:val="00A75B67"/>
    <w:rsid w:val="00A80267"/>
    <w:rsid w:val="00A83B72"/>
    <w:rsid w:val="00AA205E"/>
    <w:rsid w:val="00AA2AB8"/>
    <w:rsid w:val="00AA56B2"/>
    <w:rsid w:val="00AC068D"/>
    <w:rsid w:val="00AC46D7"/>
    <w:rsid w:val="00AC4A3D"/>
    <w:rsid w:val="00AC4D78"/>
    <w:rsid w:val="00AC635B"/>
    <w:rsid w:val="00AD0DF0"/>
    <w:rsid w:val="00AD1E28"/>
    <w:rsid w:val="00AD2170"/>
    <w:rsid w:val="00AD224E"/>
    <w:rsid w:val="00AD2AFE"/>
    <w:rsid w:val="00AD3944"/>
    <w:rsid w:val="00AD4C07"/>
    <w:rsid w:val="00AD771E"/>
    <w:rsid w:val="00AE134D"/>
    <w:rsid w:val="00AE4E7A"/>
    <w:rsid w:val="00AF5FD9"/>
    <w:rsid w:val="00B004CD"/>
    <w:rsid w:val="00B00784"/>
    <w:rsid w:val="00B01EC3"/>
    <w:rsid w:val="00B11CC4"/>
    <w:rsid w:val="00B14681"/>
    <w:rsid w:val="00B16F80"/>
    <w:rsid w:val="00B17811"/>
    <w:rsid w:val="00B23F4D"/>
    <w:rsid w:val="00B24C7C"/>
    <w:rsid w:val="00B3513D"/>
    <w:rsid w:val="00B37AA3"/>
    <w:rsid w:val="00B40F76"/>
    <w:rsid w:val="00B43218"/>
    <w:rsid w:val="00B43FFE"/>
    <w:rsid w:val="00B551F1"/>
    <w:rsid w:val="00B62E39"/>
    <w:rsid w:val="00B66D85"/>
    <w:rsid w:val="00B73FA4"/>
    <w:rsid w:val="00B75C5D"/>
    <w:rsid w:val="00B770F5"/>
    <w:rsid w:val="00B80BDE"/>
    <w:rsid w:val="00B81DA4"/>
    <w:rsid w:val="00B85245"/>
    <w:rsid w:val="00B93F0F"/>
    <w:rsid w:val="00B95E74"/>
    <w:rsid w:val="00B962FE"/>
    <w:rsid w:val="00BA05D9"/>
    <w:rsid w:val="00BA1F34"/>
    <w:rsid w:val="00BA4064"/>
    <w:rsid w:val="00BA4182"/>
    <w:rsid w:val="00BA6B2E"/>
    <w:rsid w:val="00BB03CC"/>
    <w:rsid w:val="00BB4D7A"/>
    <w:rsid w:val="00BB6007"/>
    <w:rsid w:val="00BB6828"/>
    <w:rsid w:val="00BB79B5"/>
    <w:rsid w:val="00BC0751"/>
    <w:rsid w:val="00BD31FA"/>
    <w:rsid w:val="00BD5E5A"/>
    <w:rsid w:val="00BD6810"/>
    <w:rsid w:val="00BF26E5"/>
    <w:rsid w:val="00BF46E3"/>
    <w:rsid w:val="00C03360"/>
    <w:rsid w:val="00C045A4"/>
    <w:rsid w:val="00C1320C"/>
    <w:rsid w:val="00C13AA4"/>
    <w:rsid w:val="00C154CD"/>
    <w:rsid w:val="00C15A8E"/>
    <w:rsid w:val="00C21E44"/>
    <w:rsid w:val="00C23DB6"/>
    <w:rsid w:val="00C27D4A"/>
    <w:rsid w:val="00C32817"/>
    <w:rsid w:val="00C33710"/>
    <w:rsid w:val="00C34586"/>
    <w:rsid w:val="00C35104"/>
    <w:rsid w:val="00C358F7"/>
    <w:rsid w:val="00C3766A"/>
    <w:rsid w:val="00C37C35"/>
    <w:rsid w:val="00C4145E"/>
    <w:rsid w:val="00C4668F"/>
    <w:rsid w:val="00C531C6"/>
    <w:rsid w:val="00C60381"/>
    <w:rsid w:val="00C701EF"/>
    <w:rsid w:val="00C83EC2"/>
    <w:rsid w:val="00C84C2C"/>
    <w:rsid w:val="00C866F5"/>
    <w:rsid w:val="00C90DA0"/>
    <w:rsid w:val="00C94334"/>
    <w:rsid w:val="00C96E57"/>
    <w:rsid w:val="00CA26D5"/>
    <w:rsid w:val="00CA28B2"/>
    <w:rsid w:val="00CB0951"/>
    <w:rsid w:val="00CB799E"/>
    <w:rsid w:val="00CC45CD"/>
    <w:rsid w:val="00CC5E1E"/>
    <w:rsid w:val="00CD3651"/>
    <w:rsid w:val="00CD5B73"/>
    <w:rsid w:val="00CE50EE"/>
    <w:rsid w:val="00CE6ED6"/>
    <w:rsid w:val="00CF331E"/>
    <w:rsid w:val="00CF6F76"/>
    <w:rsid w:val="00D03498"/>
    <w:rsid w:val="00D07310"/>
    <w:rsid w:val="00D079D7"/>
    <w:rsid w:val="00D14907"/>
    <w:rsid w:val="00D151F7"/>
    <w:rsid w:val="00D266A7"/>
    <w:rsid w:val="00D27AF4"/>
    <w:rsid w:val="00D350CE"/>
    <w:rsid w:val="00D41474"/>
    <w:rsid w:val="00D41FA3"/>
    <w:rsid w:val="00D467C7"/>
    <w:rsid w:val="00D50820"/>
    <w:rsid w:val="00D552FA"/>
    <w:rsid w:val="00D560F7"/>
    <w:rsid w:val="00D56FDA"/>
    <w:rsid w:val="00D669A1"/>
    <w:rsid w:val="00D66A64"/>
    <w:rsid w:val="00D761AF"/>
    <w:rsid w:val="00D83FD9"/>
    <w:rsid w:val="00D902D5"/>
    <w:rsid w:val="00D92DAC"/>
    <w:rsid w:val="00D94ADF"/>
    <w:rsid w:val="00DB45AA"/>
    <w:rsid w:val="00DB623F"/>
    <w:rsid w:val="00DB68A9"/>
    <w:rsid w:val="00DD14AE"/>
    <w:rsid w:val="00DD20F0"/>
    <w:rsid w:val="00DD3C5E"/>
    <w:rsid w:val="00DD630F"/>
    <w:rsid w:val="00DD7832"/>
    <w:rsid w:val="00DE0A83"/>
    <w:rsid w:val="00DE2E37"/>
    <w:rsid w:val="00DE5545"/>
    <w:rsid w:val="00DE7BE2"/>
    <w:rsid w:val="00DF62CD"/>
    <w:rsid w:val="00DF66F5"/>
    <w:rsid w:val="00DF6BA9"/>
    <w:rsid w:val="00E07FE2"/>
    <w:rsid w:val="00E219E9"/>
    <w:rsid w:val="00E22EFE"/>
    <w:rsid w:val="00E23886"/>
    <w:rsid w:val="00E23A6D"/>
    <w:rsid w:val="00E26EC9"/>
    <w:rsid w:val="00E31CAC"/>
    <w:rsid w:val="00E344B8"/>
    <w:rsid w:val="00E4047B"/>
    <w:rsid w:val="00E46C13"/>
    <w:rsid w:val="00E4717A"/>
    <w:rsid w:val="00E5122C"/>
    <w:rsid w:val="00E549E7"/>
    <w:rsid w:val="00E631DF"/>
    <w:rsid w:val="00E65790"/>
    <w:rsid w:val="00E70153"/>
    <w:rsid w:val="00E715E3"/>
    <w:rsid w:val="00E73B99"/>
    <w:rsid w:val="00E85812"/>
    <w:rsid w:val="00E909E3"/>
    <w:rsid w:val="00E9145A"/>
    <w:rsid w:val="00E93965"/>
    <w:rsid w:val="00E979B2"/>
    <w:rsid w:val="00EA5B63"/>
    <w:rsid w:val="00EA7314"/>
    <w:rsid w:val="00EA7B49"/>
    <w:rsid w:val="00EB0876"/>
    <w:rsid w:val="00EB3186"/>
    <w:rsid w:val="00EB4ACD"/>
    <w:rsid w:val="00EB771B"/>
    <w:rsid w:val="00EC1483"/>
    <w:rsid w:val="00EC5D88"/>
    <w:rsid w:val="00EC5E4C"/>
    <w:rsid w:val="00ED18D2"/>
    <w:rsid w:val="00ED2927"/>
    <w:rsid w:val="00ED4458"/>
    <w:rsid w:val="00EE0E83"/>
    <w:rsid w:val="00EE2D9B"/>
    <w:rsid w:val="00EE4248"/>
    <w:rsid w:val="00EE7D71"/>
    <w:rsid w:val="00EF05FC"/>
    <w:rsid w:val="00EF1B6A"/>
    <w:rsid w:val="00EF2C7F"/>
    <w:rsid w:val="00F01161"/>
    <w:rsid w:val="00F03D33"/>
    <w:rsid w:val="00F04F93"/>
    <w:rsid w:val="00F13FCE"/>
    <w:rsid w:val="00F15E58"/>
    <w:rsid w:val="00F1784D"/>
    <w:rsid w:val="00F216F8"/>
    <w:rsid w:val="00F2195C"/>
    <w:rsid w:val="00F24DE6"/>
    <w:rsid w:val="00F2706F"/>
    <w:rsid w:val="00F278E8"/>
    <w:rsid w:val="00F325A5"/>
    <w:rsid w:val="00F36B1B"/>
    <w:rsid w:val="00F42C90"/>
    <w:rsid w:val="00F46FD3"/>
    <w:rsid w:val="00F47614"/>
    <w:rsid w:val="00F47A8F"/>
    <w:rsid w:val="00F50510"/>
    <w:rsid w:val="00F5309F"/>
    <w:rsid w:val="00F53BD5"/>
    <w:rsid w:val="00F61A3D"/>
    <w:rsid w:val="00F733D4"/>
    <w:rsid w:val="00F739A4"/>
    <w:rsid w:val="00F761F7"/>
    <w:rsid w:val="00F844F3"/>
    <w:rsid w:val="00F933E0"/>
    <w:rsid w:val="00F969B2"/>
    <w:rsid w:val="00F9718B"/>
    <w:rsid w:val="00FA137E"/>
    <w:rsid w:val="00FA1477"/>
    <w:rsid w:val="00FA30A8"/>
    <w:rsid w:val="00FA3AA6"/>
    <w:rsid w:val="00FA6D7E"/>
    <w:rsid w:val="00FB04BD"/>
    <w:rsid w:val="00FB3C8D"/>
    <w:rsid w:val="00FB4ED1"/>
    <w:rsid w:val="00FB5191"/>
    <w:rsid w:val="00FB58DF"/>
    <w:rsid w:val="00FB6ADE"/>
    <w:rsid w:val="00FC36AA"/>
    <w:rsid w:val="00FD2F81"/>
    <w:rsid w:val="00FD63BC"/>
    <w:rsid w:val="00FD696C"/>
    <w:rsid w:val="00FE0741"/>
    <w:rsid w:val="00FE569B"/>
    <w:rsid w:val="00FE69E2"/>
    <w:rsid w:val="00FF1BC2"/>
    <w:rsid w:val="00FF7094"/>
    <w:rsid w:val="00FF7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6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63FB"/>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A63FB"/>
  </w:style>
  <w:style w:type="paragraph" w:customStyle="1" w:styleId="formattext">
    <w:name w:val="format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A63FB"/>
    <w:rPr>
      <w:color w:val="0000FF"/>
      <w:u w:val="single"/>
    </w:rPr>
  </w:style>
  <w:style w:type="character" w:styleId="a4">
    <w:name w:val="FollowedHyperlink"/>
    <w:basedOn w:val="a0"/>
    <w:uiPriority w:val="99"/>
    <w:semiHidden/>
    <w:unhideWhenUsed/>
    <w:rsid w:val="001A63FB"/>
    <w:rPr>
      <w:color w:val="800080"/>
      <w:u w:val="single"/>
    </w:rPr>
  </w:style>
  <w:style w:type="paragraph" w:styleId="a5">
    <w:name w:val="Normal (Web)"/>
    <w:basedOn w:val="a"/>
    <w:uiPriority w:val="99"/>
    <w:semiHidden/>
    <w:unhideWhenUsed/>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1A63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D630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D630F"/>
    <w:rPr>
      <w:rFonts w:ascii="Tahoma" w:hAnsi="Tahoma" w:cs="Tahoma"/>
      <w:sz w:val="16"/>
      <w:szCs w:val="16"/>
    </w:rPr>
  </w:style>
  <w:style w:type="paragraph" w:customStyle="1" w:styleId="ConsPlusTitlePage">
    <w:name w:val="ConsPlusTitlePage"/>
    <w:rsid w:val="00BB6007"/>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FontStyle32">
    <w:name w:val="Font Style32"/>
    <w:rsid w:val="00BB6007"/>
    <w:rPr>
      <w:rFonts w:ascii="Times New Roman" w:hAnsi="Times New Roman" w:cs="Times New Roman"/>
      <w:smallCaps/>
      <w:sz w:val="28"/>
      <w:szCs w:val="28"/>
    </w:rPr>
  </w:style>
  <w:style w:type="paragraph" w:styleId="a8">
    <w:name w:val="List Paragraph"/>
    <w:basedOn w:val="a"/>
    <w:uiPriority w:val="34"/>
    <w:qFormat/>
    <w:rsid w:val="00F969B2"/>
    <w:pPr>
      <w:ind w:left="720"/>
      <w:contextualSpacing/>
    </w:pPr>
  </w:style>
  <w:style w:type="paragraph" w:customStyle="1" w:styleId="ConsPlusNormal">
    <w:name w:val="ConsPlusNormal"/>
    <w:rsid w:val="00704391"/>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1">
    <w:name w:val="Style11"/>
    <w:basedOn w:val="a"/>
    <w:rsid w:val="007043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95E7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95E74"/>
  </w:style>
  <w:style w:type="paragraph" w:styleId="ab">
    <w:name w:val="footer"/>
    <w:basedOn w:val="a"/>
    <w:link w:val="ac"/>
    <w:uiPriority w:val="99"/>
    <w:unhideWhenUsed/>
    <w:rsid w:val="00B95E7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95E74"/>
  </w:style>
  <w:style w:type="paragraph" w:customStyle="1" w:styleId="P55">
    <w:name w:val="P55"/>
    <w:basedOn w:val="a"/>
    <w:hidden/>
    <w:rsid w:val="00C34586"/>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369056">
      <w:bodyDiv w:val="1"/>
      <w:marLeft w:val="0"/>
      <w:marRight w:val="0"/>
      <w:marTop w:val="0"/>
      <w:marBottom w:val="0"/>
      <w:divBdr>
        <w:top w:val="none" w:sz="0" w:space="0" w:color="auto"/>
        <w:left w:val="none" w:sz="0" w:space="0" w:color="auto"/>
        <w:bottom w:val="none" w:sz="0" w:space="0" w:color="auto"/>
        <w:right w:val="none" w:sz="0" w:space="0" w:color="auto"/>
      </w:divBdr>
      <w:divsChild>
        <w:div w:id="339965083">
          <w:marLeft w:val="0"/>
          <w:marRight w:val="0"/>
          <w:marTop w:val="0"/>
          <w:marBottom w:val="0"/>
          <w:divBdr>
            <w:top w:val="none" w:sz="0" w:space="0" w:color="auto"/>
            <w:left w:val="none" w:sz="0" w:space="0" w:color="auto"/>
            <w:bottom w:val="none" w:sz="0" w:space="0" w:color="auto"/>
            <w:right w:val="none" w:sz="0" w:space="0" w:color="auto"/>
          </w:divBdr>
          <w:divsChild>
            <w:div w:id="236209224">
              <w:marLeft w:val="0"/>
              <w:marRight w:val="0"/>
              <w:marTop w:val="0"/>
              <w:marBottom w:val="0"/>
              <w:divBdr>
                <w:top w:val="inset" w:sz="2" w:space="0" w:color="auto"/>
                <w:left w:val="inset" w:sz="2" w:space="1" w:color="auto"/>
                <w:bottom w:val="inset" w:sz="2" w:space="0" w:color="auto"/>
                <w:right w:val="inset" w:sz="2" w:space="1" w:color="auto"/>
              </w:divBdr>
            </w:div>
            <w:div w:id="1736314749">
              <w:marLeft w:val="0"/>
              <w:marRight w:val="0"/>
              <w:marTop w:val="0"/>
              <w:marBottom w:val="0"/>
              <w:divBdr>
                <w:top w:val="inset" w:sz="2" w:space="0" w:color="auto"/>
                <w:left w:val="inset" w:sz="2" w:space="1" w:color="auto"/>
                <w:bottom w:val="inset" w:sz="2" w:space="0" w:color="auto"/>
                <w:right w:val="inset" w:sz="2" w:space="1" w:color="auto"/>
              </w:divBdr>
            </w:div>
            <w:div w:id="1422336379">
              <w:marLeft w:val="0"/>
              <w:marRight w:val="0"/>
              <w:marTop w:val="0"/>
              <w:marBottom w:val="0"/>
              <w:divBdr>
                <w:top w:val="inset" w:sz="2" w:space="0" w:color="auto"/>
                <w:left w:val="inset" w:sz="2" w:space="1" w:color="auto"/>
                <w:bottom w:val="inset" w:sz="2" w:space="0" w:color="auto"/>
                <w:right w:val="inset" w:sz="2" w:space="1" w:color="auto"/>
              </w:divBdr>
            </w:div>
            <w:div w:id="2133473613">
              <w:marLeft w:val="0"/>
              <w:marRight w:val="0"/>
              <w:marTop w:val="0"/>
              <w:marBottom w:val="0"/>
              <w:divBdr>
                <w:top w:val="inset" w:sz="2" w:space="0" w:color="auto"/>
                <w:left w:val="inset" w:sz="2" w:space="1" w:color="auto"/>
                <w:bottom w:val="inset" w:sz="2" w:space="0" w:color="auto"/>
                <w:right w:val="inset" w:sz="2" w:space="1" w:color="auto"/>
              </w:divBdr>
            </w:div>
            <w:div w:id="1479226307">
              <w:marLeft w:val="0"/>
              <w:marRight w:val="0"/>
              <w:marTop w:val="0"/>
              <w:marBottom w:val="0"/>
              <w:divBdr>
                <w:top w:val="inset" w:sz="2" w:space="0" w:color="auto"/>
                <w:left w:val="inset" w:sz="2" w:space="1" w:color="auto"/>
                <w:bottom w:val="inset" w:sz="2" w:space="0" w:color="auto"/>
                <w:right w:val="inset" w:sz="2" w:space="1" w:color="auto"/>
              </w:divBdr>
            </w:div>
            <w:div w:id="41559257">
              <w:marLeft w:val="0"/>
              <w:marRight w:val="0"/>
              <w:marTop w:val="0"/>
              <w:marBottom w:val="0"/>
              <w:divBdr>
                <w:top w:val="inset" w:sz="2" w:space="0" w:color="auto"/>
                <w:left w:val="inset" w:sz="2" w:space="1" w:color="auto"/>
                <w:bottom w:val="inset" w:sz="2" w:space="0" w:color="auto"/>
                <w:right w:val="inset" w:sz="2" w:space="1" w:color="auto"/>
              </w:divBdr>
            </w:div>
            <w:div w:id="1717464547">
              <w:marLeft w:val="0"/>
              <w:marRight w:val="0"/>
              <w:marTop w:val="0"/>
              <w:marBottom w:val="0"/>
              <w:divBdr>
                <w:top w:val="inset" w:sz="2" w:space="0" w:color="auto"/>
                <w:left w:val="inset" w:sz="2" w:space="1" w:color="auto"/>
                <w:bottom w:val="inset" w:sz="2" w:space="0" w:color="auto"/>
                <w:right w:val="inset" w:sz="2" w:space="1" w:color="auto"/>
              </w:divBdr>
            </w:div>
            <w:div w:id="1418936526">
              <w:marLeft w:val="0"/>
              <w:marRight w:val="0"/>
              <w:marTop w:val="0"/>
              <w:marBottom w:val="0"/>
              <w:divBdr>
                <w:top w:val="inset" w:sz="2" w:space="0" w:color="auto"/>
                <w:left w:val="inset" w:sz="2" w:space="1" w:color="auto"/>
                <w:bottom w:val="inset" w:sz="2" w:space="0" w:color="auto"/>
                <w:right w:val="inset" w:sz="2" w:space="1" w:color="auto"/>
              </w:divBdr>
            </w:div>
            <w:div w:id="20522605">
              <w:marLeft w:val="0"/>
              <w:marRight w:val="0"/>
              <w:marTop w:val="0"/>
              <w:marBottom w:val="0"/>
              <w:divBdr>
                <w:top w:val="inset" w:sz="2" w:space="0" w:color="auto"/>
                <w:left w:val="inset" w:sz="2" w:space="1" w:color="auto"/>
                <w:bottom w:val="inset" w:sz="2" w:space="0" w:color="auto"/>
                <w:right w:val="inset" w:sz="2" w:space="1" w:color="auto"/>
              </w:divBdr>
            </w:div>
            <w:div w:id="643049250">
              <w:marLeft w:val="0"/>
              <w:marRight w:val="0"/>
              <w:marTop w:val="0"/>
              <w:marBottom w:val="0"/>
              <w:divBdr>
                <w:top w:val="inset" w:sz="2" w:space="0" w:color="auto"/>
                <w:left w:val="inset" w:sz="2" w:space="1" w:color="auto"/>
                <w:bottom w:val="inset" w:sz="2" w:space="0" w:color="auto"/>
                <w:right w:val="inset" w:sz="2" w:space="1" w:color="auto"/>
              </w:divBdr>
            </w:div>
            <w:div w:id="869100234">
              <w:marLeft w:val="0"/>
              <w:marRight w:val="0"/>
              <w:marTop w:val="0"/>
              <w:marBottom w:val="0"/>
              <w:divBdr>
                <w:top w:val="inset" w:sz="2" w:space="0" w:color="auto"/>
                <w:left w:val="inset" w:sz="2" w:space="1" w:color="auto"/>
                <w:bottom w:val="inset" w:sz="2" w:space="0" w:color="auto"/>
                <w:right w:val="inset" w:sz="2" w:space="1" w:color="auto"/>
              </w:divBdr>
            </w:div>
            <w:div w:id="1449816293">
              <w:marLeft w:val="0"/>
              <w:marRight w:val="0"/>
              <w:marTop w:val="0"/>
              <w:marBottom w:val="0"/>
              <w:divBdr>
                <w:top w:val="inset" w:sz="2" w:space="0" w:color="auto"/>
                <w:left w:val="inset" w:sz="2" w:space="1" w:color="auto"/>
                <w:bottom w:val="inset" w:sz="2" w:space="0" w:color="auto"/>
                <w:right w:val="inset" w:sz="2" w:space="1" w:color="auto"/>
              </w:divBdr>
            </w:div>
            <w:div w:id="309747907">
              <w:marLeft w:val="0"/>
              <w:marRight w:val="0"/>
              <w:marTop w:val="0"/>
              <w:marBottom w:val="0"/>
              <w:divBdr>
                <w:top w:val="inset" w:sz="2" w:space="0" w:color="auto"/>
                <w:left w:val="inset" w:sz="2" w:space="1" w:color="auto"/>
                <w:bottom w:val="inset" w:sz="2" w:space="0" w:color="auto"/>
                <w:right w:val="inset" w:sz="2" w:space="1" w:color="auto"/>
              </w:divBdr>
            </w:div>
            <w:div w:id="20591765">
              <w:marLeft w:val="0"/>
              <w:marRight w:val="0"/>
              <w:marTop w:val="0"/>
              <w:marBottom w:val="0"/>
              <w:divBdr>
                <w:top w:val="inset" w:sz="2" w:space="0" w:color="auto"/>
                <w:left w:val="inset" w:sz="2" w:space="1" w:color="auto"/>
                <w:bottom w:val="inset" w:sz="2" w:space="0" w:color="auto"/>
                <w:right w:val="inset" w:sz="2" w:space="1" w:color="auto"/>
              </w:divBdr>
            </w:div>
            <w:div w:id="1671829362">
              <w:marLeft w:val="0"/>
              <w:marRight w:val="0"/>
              <w:marTop w:val="0"/>
              <w:marBottom w:val="0"/>
              <w:divBdr>
                <w:top w:val="inset" w:sz="2" w:space="0" w:color="auto"/>
                <w:left w:val="inset" w:sz="2" w:space="1" w:color="auto"/>
                <w:bottom w:val="inset" w:sz="2" w:space="0" w:color="auto"/>
                <w:right w:val="inset" w:sz="2" w:space="1" w:color="auto"/>
              </w:divBdr>
            </w:div>
            <w:div w:id="1245184484">
              <w:marLeft w:val="0"/>
              <w:marRight w:val="0"/>
              <w:marTop w:val="0"/>
              <w:marBottom w:val="0"/>
              <w:divBdr>
                <w:top w:val="inset" w:sz="2" w:space="0" w:color="auto"/>
                <w:left w:val="inset" w:sz="2" w:space="1" w:color="auto"/>
                <w:bottom w:val="inset" w:sz="2" w:space="0" w:color="auto"/>
                <w:right w:val="inset" w:sz="2" w:space="1" w:color="auto"/>
              </w:divBdr>
            </w:div>
            <w:div w:id="1935626326">
              <w:marLeft w:val="0"/>
              <w:marRight w:val="0"/>
              <w:marTop w:val="0"/>
              <w:marBottom w:val="0"/>
              <w:divBdr>
                <w:top w:val="inset" w:sz="2" w:space="0" w:color="auto"/>
                <w:left w:val="inset" w:sz="2" w:space="1" w:color="auto"/>
                <w:bottom w:val="inset" w:sz="2" w:space="0" w:color="auto"/>
                <w:right w:val="inset" w:sz="2" w:space="1" w:color="auto"/>
              </w:divBdr>
            </w:div>
            <w:div w:id="1579830620">
              <w:marLeft w:val="0"/>
              <w:marRight w:val="0"/>
              <w:marTop w:val="0"/>
              <w:marBottom w:val="0"/>
              <w:divBdr>
                <w:top w:val="inset" w:sz="2" w:space="0" w:color="auto"/>
                <w:left w:val="inset" w:sz="2" w:space="1" w:color="auto"/>
                <w:bottom w:val="inset" w:sz="2" w:space="0" w:color="auto"/>
                <w:right w:val="inset" w:sz="2" w:space="1" w:color="auto"/>
              </w:divBdr>
            </w:div>
            <w:div w:id="1038429807">
              <w:marLeft w:val="0"/>
              <w:marRight w:val="0"/>
              <w:marTop w:val="0"/>
              <w:marBottom w:val="0"/>
              <w:divBdr>
                <w:top w:val="inset" w:sz="2" w:space="0" w:color="auto"/>
                <w:left w:val="inset" w:sz="2" w:space="1" w:color="auto"/>
                <w:bottom w:val="inset" w:sz="2" w:space="0" w:color="auto"/>
                <w:right w:val="inset" w:sz="2" w:space="1" w:color="auto"/>
              </w:divBdr>
            </w:div>
            <w:div w:id="1007825308">
              <w:marLeft w:val="0"/>
              <w:marRight w:val="0"/>
              <w:marTop w:val="0"/>
              <w:marBottom w:val="0"/>
              <w:divBdr>
                <w:top w:val="inset" w:sz="2" w:space="0" w:color="auto"/>
                <w:left w:val="inset" w:sz="2" w:space="1" w:color="auto"/>
                <w:bottom w:val="inset" w:sz="2" w:space="0" w:color="auto"/>
                <w:right w:val="inset" w:sz="2" w:space="1" w:color="auto"/>
              </w:divBdr>
            </w:div>
            <w:div w:id="451216495">
              <w:marLeft w:val="0"/>
              <w:marRight w:val="0"/>
              <w:marTop w:val="0"/>
              <w:marBottom w:val="0"/>
              <w:divBdr>
                <w:top w:val="inset" w:sz="2" w:space="0" w:color="auto"/>
                <w:left w:val="inset" w:sz="2" w:space="1" w:color="auto"/>
                <w:bottom w:val="inset" w:sz="2" w:space="0" w:color="auto"/>
                <w:right w:val="inset" w:sz="2" w:space="1" w:color="auto"/>
              </w:divBdr>
            </w:div>
            <w:div w:id="25795423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21364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D9785-EE1A-46C2-BD90-1E1BE48CC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6065</Words>
  <Characters>34571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Яндулова Ольга Сергеевна</dc:creator>
  <cp:lastModifiedBy>Яндулова Ольга Сергеевна</cp:lastModifiedBy>
  <cp:revision>2</cp:revision>
  <dcterms:created xsi:type="dcterms:W3CDTF">2017-11-10T07:15:00Z</dcterms:created>
  <dcterms:modified xsi:type="dcterms:W3CDTF">2017-11-10T07:15:00Z</dcterms:modified>
</cp:coreProperties>
</file>