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86" w:rsidRDefault="00B12386" w:rsidP="00B123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2386" w:rsidRPr="00E504E7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Приложение</w:t>
      </w:r>
    </w:p>
    <w:p w:rsidR="00B12386" w:rsidRPr="00E504E7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E504E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B12386" w:rsidRDefault="00B12386" w:rsidP="00B123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46D7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386" w:rsidRDefault="00B12386" w:rsidP="00B123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</w:t>
      </w:r>
    </w:p>
    <w:p w:rsidR="00B12386" w:rsidRPr="00E504E7" w:rsidRDefault="00B12386" w:rsidP="00B123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E504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E5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 2017</w:t>
      </w:r>
      <w:r w:rsidRPr="00E504E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B12386" w:rsidRPr="00E504E7" w:rsidRDefault="00B12386" w:rsidP="00B123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386" w:rsidRPr="00E504E7" w:rsidRDefault="00B12386" w:rsidP="00B123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Start w:id="1" w:name="_GoBack"/>
      <w:bookmarkEnd w:id="0"/>
      <w:r w:rsidRPr="00E504E7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B12386" w:rsidRPr="00E504E7" w:rsidRDefault="00B12386" w:rsidP="00B123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4E7">
        <w:rPr>
          <w:rFonts w:ascii="Times New Roman" w:hAnsi="Times New Roman" w:cs="Times New Roman"/>
          <w:b w:val="0"/>
          <w:sz w:val="28"/>
          <w:szCs w:val="28"/>
        </w:rPr>
        <w:t>"ПРОФИЛАКТИКА ТЕРРОРИЗМА И ЭКСТРЕМИЗМА</w:t>
      </w:r>
    </w:p>
    <w:p w:rsidR="00B12386" w:rsidRDefault="00B12386" w:rsidP="00B123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4E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1C3648">
        <w:rPr>
          <w:rFonts w:ascii="Times New Roman" w:hAnsi="Times New Roman" w:cs="Times New Roman"/>
          <w:b w:val="0"/>
          <w:sz w:val="28"/>
          <w:szCs w:val="28"/>
        </w:rPr>
        <w:t>СОВЕТСКО</w:t>
      </w:r>
      <w:r>
        <w:rPr>
          <w:rFonts w:ascii="Times New Roman" w:hAnsi="Times New Roman" w:cs="Times New Roman"/>
          <w:b w:val="0"/>
          <w:sz w:val="28"/>
          <w:szCs w:val="28"/>
        </w:rPr>
        <w:t>М ВНУТРИГОРОДСКОМ РАЙОНЕ</w:t>
      </w:r>
      <w:r w:rsidRPr="001C3648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САМАРА</w:t>
      </w:r>
      <w:r w:rsidRPr="00E504E7">
        <w:rPr>
          <w:rFonts w:ascii="Times New Roman" w:hAnsi="Times New Roman" w:cs="Times New Roman"/>
          <w:b w:val="0"/>
          <w:sz w:val="28"/>
          <w:szCs w:val="28"/>
        </w:rPr>
        <w:t xml:space="preserve"> " </w:t>
      </w:r>
    </w:p>
    <w:p w:rsidR="00B12386" w:rsidRPr="00E504E7" w:rsidRDefault="00B12386" w:rsidP="00B123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2018</w:t>
      </w:r>
      <w:r w:rsidRPr="00E504E7">
        <w:rPr>
          <w:rFonts w:ascii="Times New Roman" w:hAnsi="Times New Roman" w:cs="Times New Roman"/>
          <w:b w:val="0"/>
          <w:sz w:val="28"/>
          <w:szCs w:val="28"/>
        </w:rPr>
        <w:t xml:space="preserve"> - 2022 ГОДЫ</w:t>
      </w:r>
    </w:p>
    <w:bookmarkEnd w:id="1"/>
    <w:p w:rsidR="00B12386" w:rsidRPr="00E504E7" w:rsidRDefault="00B12386" w:rsidP="00B123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386" w:rsidRPr="00E504E7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ПАСПОРТ</w:t>
      </w:r>
    </w:p>
    <w:p w:rsidR="00B12386" w:rsidRPr="00E504E7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12386" w:rsidRPr="00E504E7" w:rsidRDefault="00B12386" w:rsidP="00B123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950"/>
        <w:gridCol w:w="11057"/>
      </w:tblGrid>
      <w:tr w:rsidR="00B12386" w:rsidRPr="00E504E7" w:rsidTr="00402EBF">
        <w:trPr>
          <w:trHeight w:val="437"/>
        </w:trPr>
        <w:tc>
          <w:tcPr>
            <w:tcW w:w="594" w:type="dxa"/>
            <w:vAlign w:val="center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0" w:type="dxa"/>
            <w:vAlign w:val="center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1057" w:type="dxa"/>
            <w:vAlign w:val="center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12386" w:rsidRPr="00E504E7" w:rsidTr="00402EBF">
        <w:trPr>
          <w:trHeight w:val="861"/>
        </w:trPr>
        <w:tc>
          <w:tcPr>
            <w:tcW w:w="594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057" w:type="dxa"/>
          </w:tcPr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"Профилактика терроризма и экстремизма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Советском внутригородском районе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на 2018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- 2022 годы (далее - Программа).</w:t>
            </w:r>
          </w:p>
        </w:tc>
      </w:tr>
      <w:tr w:rsidR="00B12386" w:rsidRPr="00E504E7" w:rsidTr="00402EBF">
        <w:tc>
          <w:tcPr>
            <w:tcW w:w="594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11057" w:type="dxa"/>
          </w:tcPr>
          <w:p w:rsidR="00B12386" w:rsidRPr="004B28AF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A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общественной безопасности и противодействию коррупции Администрации Советского внутригородского района городского округа Самара</w:t>
            </w:r>
          </w:p>
        </w:tc>
      </w:tr>
      <w:tr w:rsidR="00B12386" w:rsidRPr="00E504E7" w:rsidTr="00402EBF">
        <w:tc>
          <w:tcPr>
            <w:tcW w:w="594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B12386" w:rsidRPr="00E504E7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муниципальной программы, исполнители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 (при наличии)</w:t>
            </w:r>
          </w:p>
        </w:tc>
        <w:tc>
          <w:tcPr>
            <w:tcW w:w="11057" w:type="dxa"/>
          </w:tcPr>
          <w:p w:rsidR="00B12386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исполнитель:</w:t>
            </w:r>
          </w:p>
          <w:p w:rsidR="00B12386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A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вопросам общественной безопасности и противодействию коррупции Администрации </w:t>
            </w:r>
          </w:p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Исполнители:</w:t>
            </w:r>
          </w:p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D76"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(далее - Администрация);</w:t>
            </w:r>
          </w:p>
          <w:p w:rsidR="00B12386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37D">
              <w:rPr>
                <w:rFonts w:ascii="Times New Roman" w:hAnsi="Times New Roman" w:cs="Times New Roman"/>
                <w:sz w:val="28"/>
                <w:szCs w:val="28"/>
              </w:rPr>
              <w:t>ОО «Добровольная  народная дружина городского округа Самара»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37D">
              <w:rPr>
                <w:rFonts w:ascii="Times New Roman" w:hAnsi="Times New Roman" w:cs="Times New Roman"/>
                <w:sz w:val="28"/>
                <w:szCs w:val="28"/>
              </w:rPr>
              <w:t>(по согласованию) (далее - ДНД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12386" w:rsidRPr="005D037D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полиции № 3 Управления МВД России по городу Самаре </w:t>
            </w:r>
            <w:r w:rsidRPr="005D037D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0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полиции);</w:t>
            </w:r>
          </w:p>
        </w:tc>
      </w:tr>
      <w:tr w:rsidR="00B12386" w:rsidRPr="00E504E7" w:rsidTr="00402EBF">
        <w:tc>
          <w:tcPr>
            <w:tcW w:w="594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50" w:type="dxa"/>
          </w:tcPr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11057" w:type="dxa"/>
          </w:tcPr>
          <w:p w:rsidR="00B12386" w:rsidRPr="005D037D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37D">
              <w:rPr>
                <w:rFonts w:ascii="Times New Roman" w:hAnsi="Times New Roman" w:cs="Times New Roman"/>
                <w:sz w:val="28"/>
                <w:szCs w:val="28"/>
              </w:rPr>
              <w:t>Администрация;</w:t>
            </w:r>
          </w:p>
          <w:p w:rsidR="00B12386" w:rsidRPr="005D037D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37D">
              <w:rPr>
                <w:rFonts w:ascii="Times New Roman" w:hAnsi="Times New Roman" w:cs="Times New Roman"/>
                <w:sz w:val="28"/>
                <w:szCs w:val="28"/>
              </w:rPr>
              <w:t>Отдел полиции (по согласованию);</w:t>
            </w:r>
          </w:p>
          <w:p w:rsidR="00B12386" w:rsidRPr="005D037D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ДНД</w:t>
            </w:r>
            <w:r w:rsidRPr="005D037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37D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из состава Межведомственной комиссии по обследованию мест массового пребывания людей городского округа Самара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Советскому внутригородскому району.</w:t>
            </w:r>
          </w:p>
        </w:tc>
      </w:tr>
      <w:tr w:rsidR="00B12386" w:rsidRPr="00E504E7" w:rsidTr="00402EBF">
        <w:trPr>
          <w:trHeight w:val="2440"/>
        </w:trPr>
        <w:tc>
          <w:tcPr>
            <w:tcW w:w="594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B12386" w:rsidRPr="00E504E7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муниципальной программы</w:t>
            </w:r>
          </w:p>
        </w:tc>
        <w:tc>
          <w:tcPr>
            <w:tcW w:w="11057" w:type="dxa"/>
          </w:tcPr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Основная цель:</w:t>
            </w:r>
          </w:p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уровня антитеррористической защищенности территории </w:t>
            </w:r>
            <w:r w:rsidRPr="00046D76"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, уменьшение проявлений экстремизма.</w:t>
            </w:r>
          </w:p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B12386" w:rsidRPr="005B08AA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435">
              <w:rPr>
                <w:rFonts w:ascii="Times New Roman" w:hAnsi="Times New Roman" w:cs="Times New Roman"/>
                <w:sz w:val="28"/>
                <w:szCs w:val="28"/>
              </w:rPr>
              <w:t>1. Оказание поддержки 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общественной организации</w:t>
            </w:r>
            <w:r w:rsidRPr="008F1435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участвующим в охране общественного порядка, создание условий для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добровольной народной дружины (далее-ДНД)</w:t>
            </w:r>
            <w:r w:rsidRPr="008F1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2. Информирование населения </w:t>
            </w:r>
            <w:r w:rsidRPr="00046D76"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по вопросам противодействия терроризму и экстремизму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2386" w:rsidRPr="00E504E7" w:rsidTr="00402EBF">
        <w:trPr>
          <w:trHeight w:val="1028"/>
        </w:trPr>
        <w:tc>
          <w:tcPr>
            <w:tcW w:w="594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B12386" w:rsidRPr="00E504E7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11057" w:type="dxa"/>
          </w:tcPr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этап с 2018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по 2022 годы.</w:t>
            </w:r>
          </w:p>
        </w:tc>
      </w:tr>
      <w:tr w:rsidR="00B12386" w:rsidRPr="00E504E7" w:rsidTr="00402EBF">
        <w:trPr>
          <w:trHeight w:val="1659"/>
        </w:trPr>
        <w:tc>
          <w:tcPr>
            <w:tcW w:w="594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50" w:type="dxa"/>
          </w:tcPr>
          <w:p w:rsidR="00B12386" w:rsidRPr="00E504E7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 с расшифровкой плановых значений по годам ее реализации</w:t>
            </w:r>
          </w:p>
        </w:tc>
        <w:tc>
          <w:tcPr>
            <w:tcW w:w="11057" w:type="dxa"/>
          </w:tcPr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hyperlink w:anchor="P187" w:history="1">
              <w:r w:rsidRPr="00BA7298">
                <w:rPr>
                  <w:rFonts w:ascii="Times New Roman" w:hAnsi="Times New Roman" w:cs="Times New Roman"/>
                  <w:sz w:val="28"/>
                  <w:szCs w:val="28"/>
                </w:rPr>
                <w:t>индикаторы</w:t>
              </w:r>
            </w:hyperlink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(показатели), характеризующие ежегодный ход и итоги реализации муниципальной программы, указаны в приложении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1 к Программе.</w:t>
            </w:r>
          </w:p>
        </w:tc>
      </w:tr>
      <w:tr w:rsidR="00B12386" w:rsidRPr="00E504E7" w:rsidTr="00402EBF">
        <w:trPr>
          <w:trHeight w:val="1184"/>
        </w:trPr>
        <w:tc>
          <w:tcPr>
            <w:tcW w:w="594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0" w:type="dxa"/>
          </w:tcPr>
          <w:p w:rsidR="00B12386" w:rsidRPr="00E504E7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программных мероприятий и перечень подпрограмм (при их наличии)</w:t>
            </w:r>
          </w:p>
        </w:tc>
        <w:tc>
          <w:tcPr>
            <w:tcW w:w="11057" w:type="dxa"/>
          </w:tcPr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hyperlink w:anchor="P252" w:history="1">
              <w:r w:rsidRPr="00BA7298">
                <w:rPr>
                  <w:rFonts w:ascii="Times New Roman" w:hAnsi="Times New Roman" w:cs="Times New Roman"/>
                  <w:sz w:val="28"/>
                  <w:szCs w:val="28"/>
                </w:rPr>
                <w:t>мероприятий</w:t>
              </w:r>
            </w:hyperlink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указан в приложении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2 к Программе.</w:t>
            </w:r>
          </w:p>
        </w:tc>
      </w:tr>
      <w:tr w:rsidR="00B12386" w:rsidRPr="00E504E7" w:rsidTr="00402EBF">
        <w:tc>
          <w:tcPr>
            <w:tcW w:w="594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0" w:type="dxa"/>
          </w:tcPr>
          <w:p w:rsidR="00B12386" w:rsidRPr="00E504E7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11057" w:type="dxa"/>
          </w:tcPr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5886,00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2018 -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1962,00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12386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2019 -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1962,00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12386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2020 - 1962,00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12386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2021 - 0,0 тыс. руб.</w:t>
            </w:r>
          </w:p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2022 - 0,0 тыс. руб.</w:t>
            </w:r>
          </w:p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- бюджет </w:t>
            </w:r>
            <w:r w:rsidRPr="00046D76"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финансирования, предусмотренные Программой, носят ориентировочный характер и подлежат уточнению (изменению) после утверждения бюджета </w:t>
            </w:r>
            <w:r w:rsidRPr="00046D76"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2386" w:rsidRPr="00E504E7" w:rsidTr="00402EBF">
        <w:tc>
          <w:tcPr>
            <w:tcW w:w="594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0" w:type="dxa"/>
          </w:tcPr>
          <w:p w:rsidR="00B12386" w:rsidRPr="00E504E7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11057" w:type="dxa"/>
          </w:tcPr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программных мероприятий ожидается:</w:t>
            </w:r>
          </w:p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возможности совершения террористических актов в границах </w:t>
            </w:r>
            <w:r w:rsidRPr="00046D76"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антитеррористической защищенности объектов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жизнеобеспечения и мест массового пребывания людей, расположенных в границах </w:t>
            </w:r>
            <w:r w:rsidRPr="00046D76"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12386" w:rsidRPr="00E504E7" w:rsidRDefault="00B12386" w:rsidP="00B12386">
      <w:pPr>
        <w:rPr>
          <w:rFonts w:ascii="Times New Roman" w:hAnsi="Times New Roman" w:cs="Times New Roman"/>
          <w:sz w:val="28"/>
          <w:szCs w:val="28"/>
        </w:rPr>
        <w:sectPr w:rsidR="00B12386" w:rsidRPr="00E504E7" w:rsidSect="005B1E14">
          <w:pgSz w:w="16839" w:h="11907" w:orient="landscape" w:code="9"/>
          <w:pgMar w:top="1134" w:right="1134" w:bottom="851" w:left="1134" w:header="0" w:footer="0" w:gutter="0"/>
          <w:cols w:space="720"/>
          <w:docGrid w:linePitch="299"/>
        </w:sectPr>
      </w:pPr>
    </w:p>
    <w:p w:rsidR="00B12386" w:rsidRPr="00E504E7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lastRenderedPageBreak/>
        <w:t>1. Характеристика проблемы</w:t>
      </w:r>
    </w:p>
    <w:p w:rsidR="00B12386" w:rsidRPr="00E504E7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и обоснование необходимости ее решения</w:t>
      </w:r>
    </w:p>
    <w:p w:rsidR="00B12386" w:rsidRPr="00E504E7" w:rsidRDefault="00B12386" w:rsidP="00B123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386" w:rsidRPr="00E504E7" w:rsidRDefault="00B12386" w:rsidP="00B12386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04E7">
        <w:rPr>
          <w:rFonts w:ascii="Times New Roman" w:hAnsi="Times New Roman" w:cs="Times New Roman"/>
          <w:sz w:val="28"/>
          <w:szCs w:val="28"/>
        </w:rPr>
        <w:t xml:space="preserve">Разработка муниципальной программы "Профилактика терроризма и экстремизма в </w:t>
      </w:r>
      <w:r>
        <w:rPr>
          <w:rFonts w:ascii="Times New Roman" w:hAnsi="Times New Roman" w:cs="Times New Roman"/>
          <w:sz w:val="28"/>
          <w:szCs w:val="28"/>
        </w:rPr>
        <w:t xml:space="preserve">Советском внутригородском районе </w:t>
      </w:r>
      <w:r w:rsidRPr="00E504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Самара" на 2018</w:t>
      </w:r>
      <w:r w:rsidRPr="00E504E7">
        <w:rPr>
          <w:rFonts w:ascii="Times New Roman" w:hAnsi="Times New Roman" w:cs="Times New Roman"/>
          <w:sz w:val="28"/>
          <w:szCs w:val="28"/>
        </w:rPr>
        <w:t xml:space="preserve"> - 2022 годы вызвана необходимостью выработки системного, комплексного подхода к решению проблемы профилактики экстремизма и терроризма на территории </w:t>
      </w:r>
      <w:r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4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E504E7">
        <w:rPr>
          <w:rFonts w:ascii="Times New Roman" w:hAnsi="Times New Roman" w:cs="Times New Roman"/>
          <w:sz w:val="28"/>
          <w:szCs w:val="28"/>
        </w:rPr>
        <w:t>.</w:t>
      </w:r>
    </w:p>
    <w:p w:rsidR="00B12386" w:rsidRPr="00E504E7" w:rsidRDefault="00B12386" w:rsidP="00B12386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04E7">
        <w:rPr>
          <w:rFonts w:ascii="Times New Roman" w:hAnsi="Times New Roman" w:cs="Times New Roman"/>
          <w:sz w:val="28"/>
          <w:szCs w:val="28"/>
        </w:rPr>
        <w:t xml:space="preserve">Подготовка Программы обусловлена проживанием на территории </w:t>
      </w:r>
      <w:r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4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E504E7">
        <w:rPr>
          <w:rFonts w:ascii="Times New Roman" w:hAnsi="Times New Roman" w:cs="Times New Roman"/>
          <w:sz w:val="28"/>
          <w:szCs w:val="28"/>
        </w:rPr>
        <w:t xml:space="preserve"> групп населения различных национальностей и религиозных конфессий.</w:t>
      </w:r>
    </w:p>
    <w:p w:rsidR="00B12386" w:rsidRPr="00E504E7" w:rsidRDefault="00B12386" w:rsidP="00B12386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04E7"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 является одним из основных условий устойчивого развития </w:t>
      </w:r>
      <w:r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4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E504E7">
        <w:rPr>
          <w:rFonts w:ascii="Times New Roman" w:hAnsi="Times New Roman" w:cs="Times New Roman"/>
          <w:sz w:val="28"/>
          <w:szCs w:val="28"/>
        </w:rPr>
        <w:t>.</w:t>
      </w:r>
    </w:p>
    <w:p w:rsidR="00B12386" w:rsidRPr="00E504E7" w:rsidRDefault="00B12386" w:rsidP="00B123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04E7">
        <w:rPr>
          <w:rFonts w:ascii="Times New Roman" w:hAnsi="Times New Roman" w:cs="Times New Roman"/>
          <w:sz w:val="28"/>
          <w:szCs w:val="28"/>
        </w:rPr>
        <w:t>Очевидно, что усилиями только правоохранительных органов невозможно решить проблемные вопросы противодействия терроризму и экстремизму.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386" w:rsidRPr="00E504E7" w:rsidRDefault="00B12386" w:rsidP="00B123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04E7">
        <w:rPr>
          <w:rFonts w:ascii="Times New Roman" w:hAnsi="Times New Roman" w:cs="Times New Roman"/>
          <w:sz w:val="28"/>
          <w:szCs w:val="28"/>
        </w:rPr>
        <w:t xml:space="preserve">Требуется комплексная система мер по организации профилактики терроризма и экстремизма с привлечением сил и возможностей органов местного самоуправления, </w:t>
      </w:r>
      <w:r w:rsidRPr="00AE7BE3">
        <w:rPr>
          <w:rFonts w:ascii="Times New Roman" w:hAnsi="Times New Roman" w:cs="Times New Roman"/>
          <w:sz w:val="28"/>
          <w:szCs w:val="28"/>
        </w:rPr>
        <w:t>общественных объединений и граждан,</w:t>
      </w:r>
      <w:r w:rsidRPr="00E504E7">
        <w:rPr>
          <w:rFonts w:ascii="Times New Roman" w:hAnsi="Times New Roman" w:cs="Times New Roman"/>
          <w:sz w:val="28"/>
          <w:szCs w:val="28"/>
        </w:rPr>
        <w:t xml:space="preserve"> направленная на укрепление общественного порядка, правовое воспитание детей и молодежи, преодоление господствующего среди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04E7">
        <w:rPr>
          <w:rFonts w:ascii="Times New Roman" w:hAnsi="Times New Roman" w:cs="Times New Roman"/>
          <w:sz w:val="28"/>
          <w:szCs w:val="28"/>
        </w:rPr>
        <w:t xml:space="preserve"> так называемого правового нигилизма.</w:t>
      </w:r>
    </w:p>
    <w:p w:rsidR="00B12386" w:rsidRPr="00E504E7" w:rsidRDefault="00B12386" w:rsidP="00B12386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504E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B08AA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E504E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одним из основных вопросов местного значения является участие в профилактике терроризма и экстремизма, а также в минимизации и (или) ликвидации последствий проявления терроризма и экстремизма в границах </w:t>
      </w:r>
      <w:r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4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E504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2386" w:rsidRPr="00E504E7" w:rsidRDefault="00B12386" w:rsidP="00B12386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504E7">
        <w:rPr>
          <w:rFonts w:ascii="Times New Roman" w:hAnsi="Times New Roman" w:cs="Times New Roman"/>
          <w:sz w:val="28"/>
          <w:szCs w:val="28"/>
        </w:rPr>
        <w:t>Основным направлением противодействия терроризму является создание системы противодействия идеологии терроризма, включающее в себя:</w:t>
      </w:r>
    </w:p>
    <w:p w:rsidR="00B12386" w:rsidRPr="00E504E7" w:rsidRDefault="00B12386" w:rsidP="00B123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r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4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E504E7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терроризму и экстремизму;</w:t>
      </w:r>
    </w:p>
    <w:p w:rsidR="00B12386" w:rsidRPr="005B08AA" w:rsidRDefault="00B12386" w:rsidP="00B123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435">
        <w:rPr>
          <w:rFonts w:ascii="Times New Roman" w:hAnsi="Times New Roman" w:cs="Times New Roman"/>
          <w:sz w:val="28"/>
          <w:szCs w:val="28"/>
        </w:rPr>
        <w:t>-</w:t>
      </w:r>
      <w:r w:rsidRPr="005B08A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1435">
        <w:rPr>
          <w:rFonts w:ascii="Times New Roman" w:hAnsi="Times New Roman" w:cs="Times New Roman"/>
          <w:sz w:val="28"/>
          <w:szCs w:val="28"/>
        </w:rPr>
        <w:t>казание поддержки гражданам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общественной организации</w:t>
      </w:r>
      <w:r w:rsidRPr="008F1435">
        <w:rPr>
          <w:rFonts w:ascii="Times New Roman" w:hAnsi="Times New Roman" w:cs="Times New Roman"/>
          <w:sz w:val="28"/>
          <w:szCs w:val="28"/>
        </w:rPr>
        <w:t xml:space="preserve">, участвующим в охране общественного порядка, создание условий для деятельности </w:t>
      </w:r>
      <w:r>
        <w:rPr>
          <w:rFonts w:ascii="Times New Roman" w:hAnsi="Times New Roman" w:cs="Times New Roman"/>
          <w:sz w:val="28"/>
          <w:szCs w:val="28"/>
        </w:rPr>
        <w:t>добровольной народной дружины (далее-ДНД)</w:t>
      </w:r>
      <w:r w:rsidRPr="008F1435">
        <w:rPr>
          <w:rFonts w:ascii="Times New Roman" w:hAnsi="Times New Roman" w:cs="Times New Roman"/>
          <w:sz w:val="28"/>
          <w:szCs w:val="28"/>
        </w:rPr>
        <w:t>.</w:t>
      </w:r>
    </w:p>
    <w:p w:rsidR="00B12386" w:rsidRPr="00E504E7" w:rsidRDefault="00B12386" w:rsidP="00B123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86" w:rsidRPr="00E504E7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2. Основные цели, задачи, этапы и сроки реализации</w:t>
      </w:r>
    </w:p>
    <w:p w:rsidR="00B12386" w:rsidRPr="00E504E7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12386" w:rsidRPr="00E504E7" w:rsidRDefault="00B12386" w:rsidP="00B123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86" w:rsidRPr="00E504E7" w:rsidRDefault="00B12386" w:rsidP="00B12386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04E7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повышение </w:t>
      </w:r>
      <w:proofErr w:type="gramStart"/>
      <w:r w:rsidRPr="00E504E7">
        <w:rPr>
          <w:rFonts w:ascii="Times New Roman" w:hAnsi="Times New Roman" w:cs="Times New Roman"/>
          <w:sz w:val="28"/>
          <w:szCs w:val="28"/>
        </w:rPr>
        <w:t xml:space="preserve">уровня антитеррористической защищенности территории </w:t>
      </w:r>
      <w:r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Pr="00E5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E504E7">
        <w:rPr>
          <w:rFonts w:ascii="Times New Roman" w:hAnsi="Times New Roman" w:cs="Times New Roman"/>
          <w:sz w:val="28"/>
          <w:szCs w:val="28"/>
        </w:rPr>
        <w:t>, уменьшение проявлений экстремизма.</w:t>
      </w:r>
    </w:p>
    <w:p w:rsidR="00B12386" w:rsidRPr="00E504E7" w:rsidRDefault="00B12386" w:rsidP="00B12386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04E7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12386" w:rsidRPr="005B08AA" w:rsidRDefault="00B12386" w:rsidP="00B123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 xml:space="preserve">1. </w:t>
      </w:r>
      <w:r w:rsidRPr="008F1435">
        <w:rPr>
          <w:rFonts w:ascii="Times New Roman" w:hAnsi="Times New Roman" w:cs="Times New Roman"/>
          <w:sz w:val="28"/>
          <w:szCs w:val="28"/>
        </w:rPr>
        <w:t>Оказание поддержки ДНД и гражданам, участвующим в охране общественного порядка, создание условий для деятельности ДНД.</w:t>
      </w:r>
    </w:p>
    <w:p w:rsidR="00B12386" w:rsidRPr="00E504E7" w:rsidRDefault="00B12386" w:rsidP="00B123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 xml:space="preserve">2. Информирование населения </w:t>
      </w:r>
      <w:r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4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E504E7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терроризму и экстремизму.</w:t>
      </w:r>
    </w:p>
    <w:p w:rsidR="00B12386" w:rsidRPr="00E504E7" w:rsidRDefault="00B12386" w:rsidP="00B12386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04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ериод реализации Программы: 2018</w:t>
      </w:r>
      <w:r w:rsidRPr="00E504E7">
        <w:rPr>
          <w:rFonts w:ascii="Times New Roman" w:hAnsi="Times New Roman" w:cs="Times New Roman"/>
          <w:sz w:val="28"/>
          <w:szCs w:val="28"/>
        </w:rPr>
        <w:t xml:space="preserve"> - 2022 годы. Программа реализуется в один этап.</w:t>
      </w:r>
    </w:p>
    <w:p w:rsidR="00B12386" w:rsidRPr="00E504E7" w:rsidRDefault="00B12386" w:rsidP="00B123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86" w:rsidRPr="00E504E7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3. Целевые индикаторы и показатели с расшифровкой</w:t>
      </w:r>
    </w:p>
    <w:p w:rsidR="00B12386" w:rsidRPr="00E504E7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плановых значений по годам ежегодного хода</w:t>
      </w:r>
    </w:p>
    <w:p w:rsidR="00B12386" w:rsidRPr="00E504E7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и итогов реализации муниципальной программы</w:t>
      </w:r>
    </w:p>
    <w:p w:rsidR="00B12386" w:rsidRPr="00E504E7" w:rsidRDefault="00B12386" w:rsidP="00B123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86" w:rsidRPr="00E504E7" w:rsidRDefault="00B12386" w:rsidP="00B12386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04E7">
        <w:rPr>
          <w:rFonts w:ascii="Times New Roman" w:hAnsi="Times New Roman" w:cs="Times New Roman"/>
          <w:sz w:val="28"/>
          <w:szCs w:val="28"/>
        </w:rPr>
        <w:t xml:space="preserve">Целевые </w:t>
      </w:r>
      <w:hyperlink w:anchor="P187" w:history="1">
        <w:r w:rsidRPr="005B08AA">
          <w:rPr>
            <w:rFonts w:ascii="Times New Roman" w:hAnsi="Times New Roman" w:cs="Times New Roman"/>
            <w:sz w:val="28"/>
            <w:szCs w:val="28"/>
          </w:rPr>
          <w:t>индикаторы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(показатели), характеризующие ежегодный ход и итоги реализации муниципальной программы, указаны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04E7">
        <w:rPr>
          <w:rFonts w:ascii="Times New Roman" w:hAnsi="Times New Roman" w:cs="Times New Roman"/>
          <w:sz w:val="28"/>
          <w:szCs w:val="28"/>
        </w:rPr>
        <w:t xml:space="preserve"> 1 к </w:t>
      </w:r>
      <w:r w:rsidRPr="00E504E7">
        <w:rPr>
          <w:rFonts w:ascii="Times New Roman" w:hAnsi="Times New Roman" w:cs="Times New Roman"/>
          <w:sz w:val="28"/>
          <w:szCs w:val="28"/>
        </w:rPr>
        <w:lastRenderedPageBreak/>
        <w:t>Программе.</w:t>
      </w:r>
    </w:p>
    <w:p w:rsidR="00B12386" w:rsidRPr="00E504E7" w:rsidRDefault="00B12386" w:rsidP="00B123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86" w:rsidRPr="00E504E7" w:rsidRDefault="00B12386" w:rsidP="00B1238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4. Перечень мероприятий муниципальной программы</w:t>
      </w:r>
    </w:p>
    <w:p w:rsidR="00B12386" w:rsidRPr="00E504E7" w:rsidRDefault="00B12386" w:rsidP="00B123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86" w:rsidRPr="00E504E7" w:rsidRDefault="00B12386" w:rsidP="00B123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hyperlink w:anchor="P252" w:history="1">
        <w:r w:rsidRPr="005B08A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указан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504E7">
        <w:rPr>
          <w:rFonts w:ascii="Times New Roman" w:hAnsi="Times New Roman" w:cs="Times New Roman"/>
          <w:sz w:val="28"/>
          <w:szCs w:val="28"/>
        </w:rPr>
        <w:t>2 к Программе.</w:t>
      </w:r>
    </w:p>
    <w:p w:rsidR="00B12386" w:rsidRPr="00E504E7" w:rsidRDefault="00B12386" w:rsidP="00B123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86" w:rsidRPr="00E504E7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5. Источники финансирования муниципальной программы</w:t>
      </w:r>
    </w:p>
    <w:p w:rsidR="00B12386" w:rsidRPr="00E504E7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с распределением по годам и объемам, обоснование</w:t>
      </w:r>
    </w:p>
    <w:p w:rsidR="00B12386" w:rsidRPr="00E504E7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ресурсного обеспечения реализации муниципальной программы</w:t>
      </w:r>
    </w:p>
    <w:p w:rsidR="00B12386" w:rsidRPr="00E504E7" w:rsidRDefault="00B12386" w:rsidP="00B123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86" w:rsidRPr="00E504E7" w:rsidRDefault="00B12386" w:rsidP="00B12386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04E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5886,00 </w:t>
      </w:r>
      <w:r w:rsidRPr="00E504E7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B12386" w:rsidRPr="00E504E7" w:rsidRDefault="00B12386" w:rsidP="00B123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04E7">
        <w:rPr>
          <w:rFonts w:ascii="Times New Roman" w:hAnsi="Times New Roman" w:cs="Times New Roman"/>
          <w:sz w:val="28"/>
          <w:szCs w:val="28"/>
        </w:rPr>
        <w:t xml:space="preserve">2018 - </w:t>
      </w:r>
      <w:r>
        <w:rPr>
          <w:rFonts w:ascii="Times New Roman" w:hAnsi="Times New Roman" w:cs="Times New Roman"/>
          <w:sz w:val="28"/>
          <w:szCs w:val="28"/>
        </w:rPr>
        <w:t xml:space="preserve">1962,00 </w:t>
      </w:r>
      <w:r w:rsidRPr="00E504E7">
        <w:rPr>
          <w:rFonts w:ascii="Times New Roman" w:hAnsi="Times New Roman" w:cs="Times New Roman"/>
          <w:sz w:val="28"/>
          <w:szCs w:val="28"/>
        </w:rPr>
        <w:t>тыс. руб.</w:t>
      </w:r>
    </w:p>
    <w:p w:rsidR="00B12386" w:rsidRDefault="00B12386" w:rsidP="00B123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04E7">
        <w:rPr>
          <w:rFonts w:ascii="Times New Roman" w:hAnsi="Times New Roman" w:cs="Times New Roman"/>
          <w:sz w:val="28"/>
          <w:szCs w:val="28"/>
        </w:rPr>
        <w:t xml:space="preserve">2019 - </w:t>
      </w:r>
      <w:r>
        <w:rPr>
          <w:rFonts w:ascii="Times New Roman" w:hAnsi="Times New Roman" w:cs="Times New Roman"/>
          <w:sz w:val="28"/>
          <w:szCs w:val="28"/>
        </w:rPr>
        <w:t>1962,00</w:t>
      </w:r>
      <w:r w:rsidRPr="00E504E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12386" w:rsidRDefault="00B12386" w:rsidP="00B123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2020 </w:t>
      </w:r>
      <w:r w:rsidRPr="00E504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1962,00</w:t>
      </w:r>
      <w:r w:rsidRPr="00E504E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12386" w:rsidRDefault="00B12386" w:rsidP="00B123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2021 - 0,0 тыс. руб.</w:t>
      </w:r>
    </w:p>
    <w:p w:rsidR="00B12386" w:rsidRPr="00E504E7" w:rsidRDefault="00B12386" w:rsidP="00B123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2022 - 0,0 тыс. руб.</w:t>
      </w:r>
    </w:p>
    <w:p w:rsidR="00B12386" w:rsidRPr="00E504E7" w:rsidRDefault="00B12386" w:rsidP="00B123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04E7">
        <w:rPr>
          <w:rFonts w:ascii="Times New Roman" w:hAnsi="Times New Roman" w:cs="Times New Roman"/>
          <w:sz w:val="28"/>
          <w:szCs w:val="28"/>
        </w:rPr>
        <w:t xml:space="preserve">Источник финансирования - бюджет </w:t>
      </w:r>
      <w:r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4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E504E7">
        <w:rPr>
          <w:rFonts w:ascii="Times New Roman" w:hAnsi="Times New Roman" w:cs="Times New Roman"/>
          <w:sz w:val="28"/>
          <w:szCs w:val="28"/>
        </w:rPr>
        <w:t>.</w:t>
      </w:r>
    </w:p>
    <w:p w:rsidR="00B12386" w:rsidRPr="00E504E7" w:rsidRDefault="00B12386" w:rsidP="00B123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04E7">
        <w:rPr>
          <w:rFonts w:ascii="Times New Roman" w:hAnsi="Times New Roman" w:cs="Times New Roman"/>
          <w:sz w:val="28"/>
          <w:szCs w:val="28"/>
        </w:rPr>
        <w:t xml:space="preserve">Объемы финансирования, предусмотренные Программой, носят ориентировочный характер и подлежат уточнению (изменению) после утверждения бюджета </w:t>
      </w:r>
      <w:r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4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E504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2386" w:rsidRPr="008F1435" w:rsidRDefault="00B12386" w:rsidP="00B12386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1435">
        <w:rPr>
          <w:rFonts w:ascii="Times New Roman" w:hAnsi="Times New Roman" w:cs="Times New Roman"/>
          <w:sz w:val="28"/>
          <w:szCs w:val="28"/>
        </w:rPr>
        <w:t>Оказание поддержки ДНД и гражданам, участвующим в охране общественного порядка, создание условий для деятельности ДНД</w:t>
      </w:r>
      <w:r w:rsidRPr="00807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1435">
        <w:rPr>
          <w:rFonts w:ascii="Times New Roman" w:hAnsi="Times New Roman" w:cs="Times New Roman"/>
          <w:sz w:val="28"/>
          <w:szCs w:val="28"/>
        </w:rPr>
        <w:t>финансируется за счет средств бюджета Советского внутригородского района городского округа Самара.</w:t>
      </w:r>
      <w:r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Pr="008F1435">
        <w:rPr>
          <w:rFonts w:ascii="Times New Roman" w:hAnsi="Times New Roman" w:cs="Times New Roman"/>
          <w:sz w:val="28"/>
          <w:szCs w:val="28"/>
        </w:rPr>
        <w:t>Финансирование означенного расходного обязательства осуществляется в соответствии с соглашением о предоставлении субсидии некоммерческой организации, осуществляющей организацию деятельности народной дружины.</w:t>
      </w:r>
    </w:p>
    <w:p w:rsidR="00B12386" w:rsidRPr="00E504E7" w:rsidRDefault="00B12386" w:rsidP="00B123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504E7">
        <w:rPr>
          <w:rFonts w:ascii="Times New Roman" w:hAnsi="Times New Roman" w:cs="Times New Roman"/>
          <w:sz w:val="28"/>
          <w:szCs w:val="28"/>
        </w:rPr>
        <w:t>Программные мероприятия, за исключением оказания поддержки гражданам и их объединениям, участвующим в охране общественного порядка, создание условий для деятельности народных дружин, реализуются за счет средств, предназначенных на финансирование основной деятельности исполнителей мероприятий.</w:t>
      </w:r>
    </w:p>
    <w:p w:rsidR="00B12386" w:rsidRPr="00E504E7" w:rsidRDefault="00B12386" w:rsidP="00B12386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04E7">
        <w:rPr>
          <w:rFonts w:ascii="Times New Roman" w:hAnsi="Times New Roman" w:cs="Times New Roman"/>
          <w:sz w:val="28"/>
          <w:szCs w:val="28"/>
        </w:rPr>
        <w:t>Реализация Программы позволит снизить финансовые потери, связанные с проявлениями терроризма и экстремизма, минимизацией и ликвидацией их последствий.</w:t>
      </w:r>
    </w:p>
    <w:p w:rsidR="00B12386" w:rsidRPr="00E504E7" w:rsidRDefault="00B12386" w:rsidP="00B123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86" w:rsidRPr="00E504E7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6. Оценка социально-экономической эффективности</w:t>
      </w:r>
    </w:p>
    <w:p w:rsidR="00B12386" w:rsidRPr="00E504E7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от реализации мероприятий муниципальной программы</w:t>
      </w:r>
    </w:p>
    <w:p w:rsidR="00B12386" w:rsidRPr="00E504E7" w:rsidRDefault="00B12386" w:rsidP="00B123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86" w:rsidRPr="00E504E7" w:rsidRDefault="00B12386" w:rsidP="00B123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04E7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путем установления степени достижения ожидаемых результатов, а также сравнения отчетных значений показателей (индикаторов) с их целевыми значениями.</w:t>
      </w:r>
    </w:p>
    <w:p w:rsidR="00B12386" w:rsidRPr="00E504E7" w:rsidRDefault="00B12386" w:rsidP="00B12386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04E7">
        <w:rPr>
          <w:rFonts w:ascii="Times New Roman" w:hAnsi="Times New Roman" w:cs="Times New Roman"/>
          <w:sz w:val="28"/>
          <w:szCs w:val="28"/>
        </w:rPr>
        <w:t>Показатель социально-экономической эффективности Программы не может быть установлен, так как проявления терроризма и экстремизма носят скрытый и непредсказуемый характер - уменьшение материального ущерба от опасных факторов угроз.</w:t>
      </w:r>
    </w:p>
    <w:p w:rsidR="00B12386" w:rsidRDefault="00B12386" w:rsidP="00B123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86" w:rsidRPr="00E504E7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7. Механизм реализации муниципальной программы,</w:t>
      </w:r>
    </w:p>
    <w:p w:rsidR="00B12386" w:rsidRPr="00E504E7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 xml:space="preserve">включая </w:t>
      </w:r>
      <w:proofErr w:type="gramStart"/>
      <w:r w:rsidRPr="00E504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04E7">
        <w:rPr>
          <w:rFonts w:ascii="Times New Roman" w:hAnsi="Times New Roman" w:cs="Times New Roman"/>
          <w:sz w:val="28"/>
          <w:szCs w:val="28"/>
        </w:rPr>
        <w:t xml:space="preserve"> ходом ее исполнения и методику</w:t>
      </w:r>
    </w:p>
    <w:p w:rsidR="00B12386" w:rsidRPr="00E504E7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оценки эффективности муниципальной программы</w:t>
      </w:r>
    </w:p>
    <w:p w:rsidR="00B12386" w:rsidRDefault="00B12386" w:rsidP="00B123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86" w:rsidRPr="00E504E7" w:rsidRDefault="00B12386" w:rsidP="00B12386">
      <w:pPr>
        <w:pStyle w:val="ConsPlusNormal"/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Координация и мониторинг хода выполнения </w:t>
      </w:r>
      <w:r w:rsidRPr="00E504E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п. 6 приложения к постановлению Администрации Советского внутригородского района городского округа Самара от 04.08.2017 № 139 «Об утверждении Порядка разработки, реализации и оценки эффективности муниципальных программ Советского внутригородского района городского округа Самара».</w:t>
      </w:r>
    </w:p>
    <w:p w:rsidR="00B12386" w:rsidRPr="00E504E7" w:rsidRDefault="00B12386" w:rsidP="00B123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12386" w:rsidRPr="00E504E7">
          <w:pgSz w:w="11905" w:h="16838"/>
          <w:pgMar w:top="1134" w:right="850" w:bottom="1134" w:left="1701" w:header="0" w:footer="0" w:gutter="0"/>
          <w:cols w:space="720"/>
        </w:sectPr>
      </w:pPr>
    </w:p>
    <w:p w:rsidR="00B12386" w:rsidRPr="00E504E7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04E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12386" w:rsidRPr="00E504E7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</w:t>
      </w:r>
      <w:r w:rsidRPr="00E504E7">
        <w:rPr>
          <w:rFonts w:ascii="Times New Roman" w:hAnsi="Times New Roman" w:cs="Times New Roman"/>
          <w:sz w:val="28"/>
          <w:szCs w:val="28"/>
        </w:rPr>
        <w:t>рограмме</w:t>
      </w:r>
    </w:p>
    <w:p w:rsidR="00B12386" w:rsidRPr="00E504E7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"Профилактика терроризма и экстремизма</w:t>
      </w:r>
    </w:p>
    <w:p w:rsidR="00B12386" w:rsidRPr="00E504E7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Советском внутригородском районе </w:t>
      </w:r>
      <w:r w:rsidRPr="00E504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E504E7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B12386" w:rsidRPr="00E504E7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Pr="00E504E7">
        <w:rPr>
          <w:rFonts w:ascii="Times New Roman" w:hAnsi="Times New Roman" w:cs="Times New Roman"/>
          <w:sz w:val="28"/>
          <w:szCs w:val="28"/>
        </w:rPr>
        <w:t xml:space="preserve"> - 2022 годы</w:t>
      </w:r>
    </w:p>
    <w:p w:rsidR="00B12386" w:rsidRPr="00E504E7" w:rsidRDefault="00B12386" w:rsidP="00B123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386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87"/>
      <w:bookmarkEnd w:id="2"/>
    </w:p>
    <w:p w:rsidR="00B12386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386" w:rsidRPr="00E504E7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ЦЕЛЕВЫЕ ИНДИКАТОРЫ (ПОКАЗАТЕЛИ),</w:t>
      </w:r>
    </w:p>
    <w:p w:rsidR="00B12386" w:rsidRPr="00E504E7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ХАРАКТЕРИЗУЮЩИЕ ЕЖЕГОДНЫЙ ХОД И ИТОГИ</w:t>
      </w:r>
    </w:p>
    <w:p w:rsidR="00B12386" w:rsidRPr="00E504E7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B12386" w:rsidRPr="00E504E7" w:rsidRDefault="00B12386" w:rsidP="00B123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1417"/>
        <w:gridCol w:w="1276"/>
        <w:gridCol w:w="851"/>
        <w:gridCol w:w="850"/>
        <w:gridCol w:w="851"/>
        <w:gridCol w:w="850"/>
        <w:gridCol w:w="3686"/>
      </w:tblGrid>
      <w:tr w:rsidR="00B12386" w:rsidRPr="00E504E7" w:rsidTr="00402EBF">
        <w:tc>
          <w:tcPr>
            <w:tcW w:w="680" w:type="dxa"/>
            <w:vMerge w:val="restart"/>
            <w:vAlign w:val="center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40" w:type="dxa"/>
            <w:vMerge w:val="restart"/>
            <w:vAlign w:val="center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 2016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gridSpan w:val="4"/>
            <w:vAlign w:val="center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Значение целевых индикаторов (показателей) в плановом периоде (прогноз)</w:t>
            </w:r>
          </w:p>
        </w:tc>
        <w:tc>
          <w:tcPr>
            <w:tcW w:w="3686" w:type="dxa"/>
            <w:vMerge w:val="restart"/>
            <w:vAlign w:val="center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12386" w:rsidRPr="00E504E7" w:rsidTr="00402EBF">
        <w:tc>
          <w:tcPr>
            <w:tcW w:w="680" w:type="dxa"/>
            <w:vMerge/>
          </w:tcPr>
          <w:p w:rsidR="00B12386" w:rsidRPr="00E504E7" w:rsidRDefault="00B12386" w:rsidP="0040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B12386" w:rsidRPr="00E504E7" w:rsidRDefault="00B12386" w:rsidP="0040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12386" w:rsidRPr="00E504E7" w:rsidRDefault="00B12386" w:rsidP="0040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12386" w:rsidRPr="00E504E7" w:rsidRDefault="00B12386" w:rsidP="0040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vAlign w:val="center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vAlign w:val="center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vAlign w:val="center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- 2022</w:t>
            </w:r>
          </w:p>
        </w:tc>
        <w:tc>
          <w:tcPr>
            <w:tcW w:w="3686" w:type="dxa"/>
            <w:vMerge/>
          </w:tcPr>
          <w:p w:rsidR="00B12386" w:rsidRPr="00E504E7" w:rsidRDefault="00B12386" w:rsidP="0040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386" w:rsidRPr="00E504E7" w:rsidTr="00402EBF">
        <w:tc>
          <w:tcPr>
            <w:tcW w:w="14601" w:type="dxa"/>
            <w:gridSpan w:val="9"/>
          </w:tcPr>
          <w:p w:rsidR="00B12386" w:rsidRPr="00E504E7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Задача 1: </w:t>
            </w:r>
            <w:r w:rsidRPr="008F1435">
              <w:rPr>
                <w:rFonts w:ascii="Times New Roman" w:hAnsi="Times New Roman" w:cs="Times New Roman"/>
                <w:sz w:val="28"/>
                <w:szCs w:val="28"/>
              </w:rPr>
              <w:t>Оказание поддержки ДНД и гражданам, участвующим в охране общественного порядка, создание условий для деятельности ДНД</w:t>
            </w:r>
          </w:p>
        </w:tc>
      </w:tr>
      <w:tr w:rsidR="00B12386" w:rsidRPr="00AD1064" w:rsidTr="00402EBF">
        <w:tc>
          <w:tcPr>
            <w:tcW w:w="680" w:type="dxa"/>
          </w:tcPr>
          <w:p w:rsidR="00B12386" w:rsidRPr="00AD1064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40" w:type="dxa"/>
          </w:tcPr>
          <w:p w:rsidR="00B12386" w:rsidRPr="00AD1064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народных дружин, действующих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внутригородского района </w:t>
            </w: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1417" w:type="dxa"/>
          </w:tcPr>
          <w:p w:rsidR="00B12386" w:rsidRPr="00AD1064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B12386" w:rsidRPr="00AD1064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12386" w:rsidRPr="00AD1064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12386" w:rsidRPr="00AD1064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12386" w:rsidRPr="00AD1064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12386" w:rsidRPr="00AD1064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B12386" w:rsidRPr="00AD1064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ДНД</w:t>
            </w:r>
          </w:p>
        </w:tc>
      </w:tr>
      <w:tr w:rsidR="00B12386" w:rsidRPr="00E504E7" w:rsidTr="00402EBF">
        <w:tc>
          <w:tcPr>
            <w:tcW w:w="14601" w:type="dxa"/>
            <w:gridSpan w:val="9"/>
          </w:tcPr>
          <w:p w:rsidR="00B12386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2: Информирование населения </w:t>
            </w:r>
            <w:r w:rsidRPr="00046D76"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12386" w:rsidRPr="00E504E7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противодействия терроризму и экстремизму.</w:t>
            </w:r>
          </w:p>
        </w:tc>
      </w:tr>
      <w:tr w:rsidR="00B12386" w:rsidRPr="00E504E7" w:rsidTr="00402EBF">
        <w:tc>
          <w:tcPr>
            <w:tcW w:w="680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40" w:type="dxa"/>
            <w:vAlign w:val="center"/>
          </w:tcPr>
          <w:p w:rsidR="00B12386" w:rsidRPr="00E504E7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проявлений терроризма и экстремизма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Советском внутригородском районе </w:t>
            </w:r>
          </w:p>
        </w:tc>
        <w:tc>
          <w:tcPr>
            <w:tcW w:w="1417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A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безопасности и противодействия </w:t>
            </w:r>
            <w:r w:rsidRPr="004B28AF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Администрации </w:t>
            </w:r>
          </w:p>
        </w:tc>
      </w:tr>
      <w:tr w:rsidR="00B12386" w:rsidRPr="00E504E7" w:rsidTr="00402EBF">
        <w:tc>
          <w:tcPr>
            <w:tcW w:w="680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40" w:type="dxa"/>
            <w:vAlign w:val="center"/>
          </w:tcPr>
          <w:p w:rsidR="00B12386" w:rsidRPr="00E504E7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417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B12386" w:rsidRPr="00D41931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931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B12386" w:rsidRPr="00D41931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931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B12386" w:rsidRPr="00D41931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931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B12386" w:rsidRPr="00E504E7" w:rsidRDefault="00B12386" w:rsidP="00402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A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безопасности и противодействия</w:t>
            </w:r>
            <w:r w:rsidRPr="004B28AF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Администрации </w:t>
            </w:r>
          </w:p>
        </w:tc>
      </w:tr>
      <w:tr w:rsidR="00B12386" w:rsidRPr="00E504E7" w:rsidTr="00402EBF">
        <w:tc>
          <w:tcPr>
            <w:tcW w:w="680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40" w:type="dxa"/>
            <w:vAlign w:val="center"/>
          </w:tcPr>
          <w:p w:rsidR="00B12386" w:rsidRPr="00E504E7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proofErr w:type="gramStart"/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проверок выполнения минимальных требований антитеррористической защищенности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ММПЛ</w:t>
            </w:r>
          </w:p>
        </w:tc>
        <w:tc>
          <w:tcPr>
            <w:tcW w:w="1417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B12386" w:rsidRPr="00E504E7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межведомственной комиссии</w:t>
            </w:r>
          </w:p>
        </w:tc>
      </w:tr>
    </w:tbl>
    <w:p w:rsidR="00B12386" w:rsidRDefault="00B12386" w:rsidP="00B123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2386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2386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2386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2386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2386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2386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2386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2386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2386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2386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2386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2386" w:rsidRPr="00E504E7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B12386" w:rsidRPr="00E504E7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504E7">
        <w:rPr>
          <w:rFonts w:ascii="Times New Roman" w:hAnsi="Times New Roman" w:cs="Times New Roman"/>
          <w:sz w:val="28"/>
          <w:szCs w:val="28"/>
        </w:rPr>
        <w:t>рограмме</w:t>
      </w:r>
    </w:p>
    <w:p w:rsidR="00B12386" w:rsidRPr="00E504E7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"Профилактика терроризма и экстремизма</w:t>
      </w:r>
    </w:p>
    <w:p w:rsidR="00B12386" w:rsidRPr="00E504E7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Советском внутригородском районе </w:t>
      </w:r>
      <w:r w:rsidRPr="00E504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E504E7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B12386" w:rsidRPr="00E504E7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Pr="00E504E7">
        <w:rPr>
          <w:rFonts w:ascii="Times New Roman" w:hAnsi="Times New Roman" w:cs="Times New Roman"/>
          <w:sz w:val="28"/>
          <w:szCs w:val="28"/>
        </w:rPr>
        <w:t xml:space="preserve"> - 2022 годы</w:t>
      </w:r>
    </w:p>
    <w:p w:rsidR="00B12386" w:rsidRPr="00E504E7" w:rsidRDefault="00B12386" w:rsidP="00B12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2386" w:rsidRPr="00E504E7" w:rsidRDefault="00B12386" w:rsidP="00B123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386" w:rsidRPr="00E504E7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52"/>
      <w:bookmarkEnd w:id="3"/>
      <w:r w:rsidRPr="00E504E7">
        <w:rPr>
          <w:rFonts w:ascii="Times New Roman" w:hAnsi="Times New Roman" w:cs="Times New Roman"/>
          <w:sz w:val="28"/>
          <w:szCs w:val="28"/>
        </w:rPr>
        <w:t>ПЕРЕЧЕНЬ</w:t>
      </w:r>
    </w:p>
    <w:p w:rsidR="00B12386" w:rsidRPr="00E504E7" w:rsidRDefault="00B12386" w:rsidP="00B12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B12386" w:rsidRPr="00E504E7" w:rsidRDefault="00B12386" w:rsidP="00B123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65"/>
        <w:gridCol w:w="1154"/>
        <w:gridCol w:w="1154"/>
        <w:gridCol w:w="1155"/>
        <w:gridCol w:w="1154"/>
        <w:gridCol w:w="1155"/>
        <w:gridCol w:w="3924"/>
      </w:tblGrid>
      <w:tr w:rsidR="00B12386" w:rsidRPr="00E504E7" w:rsidTr="00402EBF">
        <w:tc>
          <w:tcPr>
            <w:tcW w:w="540" w:type="dxa"/>
            <w:vMerge w:val="restart"/>
            <w:vAlign w:val="center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65" w:type="dxa"/>
            <w:vMerge w:val="restart"/>
            <w:vAlign w:val="center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54" w:type="dxa"/>
            <w:vMerge w:val="restart"/>
            <w:vAlign w:val="center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. по годам реализации</w:t>
            </w:r>
          </w:p>
        </w:tc>
        <w:tc>
          <w:tcPr>
            <w:tcW w:w="4618" w:type="dxa"/>
            <w:gridSpan w:val="4"/>
            <w:vAlign w:val="center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- местный бюджет</w:t>
            </w:r>
          </w:p>
        </w:tc>
        <w:tc>
          <w:tcPr>
            <w:tcW w:w="3924" w:type="dxa"/>
            <w:vMerge w:val="restart"/>
            <w:vAlign w:val="center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</w:tr>
      <w:tr w:rsidR="00B12386" w:rsidRPr="00E504E7" w:rsidTr="00402EBF">
        <w:tc>
          <w:tcPr>
            <w:tcW w:w="540" w:type="dxa"/>
            <w:vMerge/>
          </w:tcPr>
          <w:p w:rsidR="00B12386" w:rsidRPr="00E504E7" w:rsidRDefault="00B12386" w:rsidP="0040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vMerge/>
          </w:tcPr>
          <w:p w:rsidR="00B12386" w:rsidRPr="00E504E7" w:rsidRDefault="00B12386" w:rsidP="0040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Merge/>
          </w:tcPr>
          <w:p w:rsidR="00B12386" w:rsidRPr="00E504E7" w:rsidRDefault="00B12386" w:rsidP="0040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55" w:type="dxa"/>
            <w:vAlign w:val="center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54" w:type="dxa"/>
            <w:vAlign w:val="center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55" w:type="dxa"/>
            <w:vAlign w:val="center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- 2022</w:t>
            </w:r>
          </w:p>
        </w:tc>
        <w:tc>
          <w:tcPr>
            <w:tcW w:w="3924" w:type="dxa"/>
            <w:vMerge/>
          </w:tcPr>
          <w:p w:rsidR="00B12386" w:rsidRPr="00E504E7" w:rsidRDefault="00B12386" w:rsidP="0040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386" w:rsidRPr="00E504E7" w:rsidTr="00402EBF">
        <w:tc>
          <w:tcPr>
            <w:tcW w:w="14601" w:type="dxa"/>
            <w:gridSpan w:val="8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Задача 1: </w:t>
            </w:r>
            <w:r w:rsidRPr="008F1435">
              <w:rPr>
                <w:rFonts w:ascii="Times New Roman" w:hAnsi="Times New Roman" w:cs="Times New Roman"/>
                <w:sz w:val="28"/>
                <w:szCs w:val="28"/>
              </w:rPr>
              <w:t>Оказание поддержки ДНД и гражданам, участвующим в охране общественного порядка, создание условий для деятельности ДНД</w:t>
            </w:r>
          </w:p>
        </w:tc>
      </w:tr>
      <w:tr w:rsidR="00B12386" w:rsidRPr="00AD1064" w:rsidTr="00402EBF">
        <w:tc>
          <w:tcPr>
            <w:tcW w:w="540" w:type="dxa"/>
          </w:tcPr>
          <w:p w:rsidR="00B12386" w:rsidRPr="00AD1064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5" w:type="dxa"/>
          </w:tcPr>
          <w:p w:rsidR="00B12386" w:rsidRPr="00AD1064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деятельности ДНД в границах Советского внутригородского района городского округа Самара</w:t>
            </w:r>
          </w:p>
        </w:tc>
        <w:tc>
          <w:tcPr>
            <w:tcW w:w="1154" w:type="dxa"/>
          </w:tcPr>
          <w:p w:rsidR="00B12386" w:rsidRPr="00AD1064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5886,00  </w:t>
            </w:r>
          </w:p>
        </w:tc>
        <w:tc>
          <w:tcPr>
            <w:tcW w:w="1154" w:type="dxa"/>
          </w:tcPr>
          <w:p w:rsidR="00B12386" w:rsidRPr="00AD1064" w:rsidRDefault="00B12386" w:rsidP="00402EBF"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1962,00 </w:t>
            </w:r>
          </w:p>
        </w:tc>
        <w:tc>
          <w:tcPr>
            <w:tcW w:w="1155" w:type="dxa"/>
          </w:tcPr>
          <w:p w:rsidR="00B12386" w:rsidRPr="00AD1064" w:rsidRDefault="00B12386" w:rsidP="00402EBF"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1962,00 </w:t>
            </w:r>
          </w:p>
        </w:tc>
        <w:tc>
          <w:tcPr>
            <w:tcW w:w="1154" w:type="dxa"/>
          </w:tcPr>
          <w:p w:rsidR="00B12386" w:rsidRPr="00AD1064" w:rsidRDefault="00B12386" w:rsidP="00402EBF"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1962,00 </w:t>
            </w:r>
          </w:p>
        </w:tc>
        <w:tc>
          <w:tcPr>
            <w:tcW w:w="1155" w:type="dxa"/>
          </w:tcPr>
          <w:p w:rsidR="00B12386" w:rsidRPr="00AD1064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24" w:type="dxa"/>
          </w:tcPr>
          <w:p w:rsidR="00B12386" w:rsidRPr="00AD1064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12386" w:rsidRPr="00D41931" w:rsidTr="00402EBF">
        <w:tc>
          <w:tcPr>
            <w:tcW w:w="540" w:type="dxa"/>
          </w:tcPr>
          <w:p w:rsidR="00B12386" w:rsidRPr="00AD1064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65" w:type="dxa"/>
          </w:tcPr>
          <w:p w:rsidR="00B12386" w:rsidRPr="00AD1064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охране общественного порядка народных дружинников, </w:t>
            </w:r>
            <w:r w:rsidRPr="00AD1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фактов осквернения зданий и иных сооружений посредством нанесения на них нацистской символики или лозунгов экстремистского характера</w:t>
            </w:r>
          </w:p>
        </w:tc>
        <w:tc>
          <w:tcPr>
            <w:tcW w:w="1154" w:type="dxa"/>
          </w:tcPr>
          <w:p w:rsidR="00B12386" w:rsidRPr="00AD1064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4618" w:type="dxa"/>
            <w:gridSpan w:val="4"/>
          </w:tcPr>
          <w:p w:rsidR="00B12386" w:rsidRPr="00AD1064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3924" w:type="dxa"/>
          </w:tcPr>
          <w:p w:rsidR="00B12386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B12386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отдел полиции № 3 </w:t>
            </w:r>
          </w:p>
          <w:p w:rsidR="00B12386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 согласованию), </w:t>
            </w:r>
          </w:p>
          <w:p w:rsidR="00B12386" w:rsidRPr="00AD1064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ДНД (по согласованию)</w:t>
            </w:r>
          </w:p>
        </w:tc>
      </w:tr>
      <w:tr w:rsidR="00B12386" w:rsidRPr="00E504E7" w:rsidTr="00402EBF">
        <w:tc>
          <w:tcPr>
            <w:tcW w:w="14601" w:type="dxa"/>
            <w:gridSpan w:val="8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N 2: Информирование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 городского округа Самара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терроризму и экстремизму.</w:t>
            </w:r>
          </w:p>
        </w:tc>
      </w:tr>
      <w:tr w:rsidR="00B12386" w:rsidRPr="00E504E7" w:rsidTr="00402EBF">
        <w:tc>
          <w:tcPr>
            <w:tcW w:w="540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65" w:type="dxa"/>
          </w:tcPr>
          <w:p w:rsidR="00B12386" w:rsidRPr="00E504E7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реализация Комплексного плана мероприятий по информационному противодействию терроризму и экстремизму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Советском внутригородском районе</w:t>
            </w:r>
          </w:p>
        </w:tc>
        <w:tc>
          <w:tcPr>
            <w:tcW w:w="1154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618" w:type="dxa"/>
            <w:gridSpan w:val="4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3924" w:type="dxa"/>
          </w:tcPr>
          <w:p w:rsidR="00B12386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B12386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отдел полиции № 3 </w:t>
            </w:r>
          </w:p>
          <w:p w:rsidR="00B12386" w:rsidRPr="00A524A0" w:rsidRDefault="00B12386" w:rsidP="00402EBF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12386" w:rsidRPr="00E504E7" w:rsidTr="00402EBF">
        <w:tc>
          <w:tcPr>
            <w:tcW w:w="540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65" w:type="dxa"/>
          </w:tcPr>
          <w:p w:rsidR="00B12386" w:rsidRPr="00E504E7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реализация Комплексного плана мероприятий по профилактике экстремизма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Советском внутригородском районе</w:t>
            </w:r>
          </w:p>
        </w:tc>
        <w:tc>
          <w:tcPr>
            <w:tcW w:w="1154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618" w:type="dxa"/>
            <w:gridSpan w:val="4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3924" w:type="dxa"/>
          </w:tcPr>
          <w:p w:rsidR="00B12386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B12386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отдел полиции № 3 </w:t>
            </w:r>
          </w:p>
          <w:p w:rsidR="00B12386" w:rsidRPr="00A524A0" w:rsidRDefault="00B12386" w:rsidP="00402EBF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12386" w:rsidRPr="00E504E7" w:rsidTr="00402EBF">
        <w:tc>
          <w:tcPr>
            <w:tcW w:w="540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365" w:type="dxa"/>
          </w:tcPr>
          <w:p w:rsidR="00B12386" w:rsidRPr="00E504E7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Размещение и регулярная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уализация на официальном сайте А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информационно-пропагандистских, справочных и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материалов по вопросам профилактики терроризма и экстремизма</w:t>
            </w:r>
          </w:p>
        </w:tc>
        <w:tc>
          <w:tcPr>
            <w:tcW w:w="1154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4618" w:type="dxa"/>
            <w:gridSpan w:val="4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3924" w:type="dxa"/>
          </w:tcPr>
          <w:p w:rsidR="00B12386" w:rsidRPr="00AD1064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</w:t>
            </w:r>
            <w:proofErr w:type="gramEnd"/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 одел Администрации</w:t>
            </w:r>
          </w:p>
        </w:tc>
      </w:tr>
      <w:tr w:rsidR="00B12386" w:rsidRPr="00E504E7" w:rsidTr="00402EBF">
        <w:tc>
          <w:tcPr>
            <w:tcW w:w="540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</w:tcPr>
          <w:p w:rsidR="00B12386" w:rsidRPr="00E504E7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творческого конкурса детского рисунка "Терроризм - угроза обществу!" (для учащихся образовательных организаций, учреждений дополнительного образования, учреждений социального обслуживания семьи и детей)</w:t>
            </w:r>
          </w:p>
        </w:tc>
        <w:tc>
          <w:tcPr>
            <w:tcW w:w="1154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618" w:type="dxa"/>
            <w:gridSpan w:val="4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3924" w:type="dxa"/>
          </w:tcPr>
          <w:p w:rsidR="00B12386" w:rsidRPr="00E504E7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культуры, физической культуры и спорту и образованию</w:t>
            </w:r>
          </w:p>
        </w:tc>
      </w:tr>
      <w:tr w:rsidR="00B12386" w:rsidRPr="00E504E7" w:rsidTr="00402EBF">
        <w:tc>
          <w:tcPr>
            <w:tcW w:w="540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</w:tcPr>
          <w:p w:rsidR="00B12386" w:rsidRPr="00E504E7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информирования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об информационно-пропагандистских мероприятиях по противодействию терроризму и экстремизму в социальных сетях сети Интернет</w:t>
            </w:r>
          </w:p>
        </w:tc>
        <w:tc>
          <w:tcPr>
            <w:tcW w:w="1154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618" w:type="dxa"/>
            <w:gridSpan w:val="4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3924" w:type="dxa"/>
          </w:tcPr>
          <w:p w:rsidR="00B12386" w:rsidRPr="00A524A0" w:rsidRDefault="00B12386" w:rsidP="00402EBF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</w:t>
            </w:r>
            <w:proofErr w:type="gramEnd"/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 одел Администрации</w:t>
            </w:r>
          </w:p>
        </w:tc>
      </w:tr>
      <w:tr w:rsidR="00B12386" w:rsidRPr="00E504E7" w:rsidTr="00402EBF">
        <w:tc>
          <w:tcPr>
            <w:tcW w:w="540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</w:tcPr>
          <w:p w:rsidR="00B12386" w:rsidRPr="00E504E7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информационно-профилактических мероприятий, направленных на гармонизацию межэтнических и межкультурных отношений, профилактику проявлений ксенофобии и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укрепления толерантности</w:t>
            </w:r>
          </w:p>
        </w:tc>
        <w:tc>
          <w:tcPr>
            <w:tcW w:w="1154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4618" w:type="dxa"/>
            <w:gridSpan w:val="4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3924" w:type="dxa"/>
          </w:tcPr>
          <w:p w:rsidR="00B12386" w:rsidRPr="00A524A0" w:rsidRDefault="00B12386" w:rsidP="00402EBF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культуры, физической культуры и спорту и образованию</w:t>
            </w:r>
          </w:p>
        </w:tc>
      </w:tr>
      <w:tr w:rsidR="00B12386" w:rsidRPr="00E504E7" w:rsidTr="00402EBF">
        <w:tc>
          <w:tcPr>
            <w:tcW w:w="540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</w:tcPr>
          <w:p w:rsidR="00B12386" w:rsidRPr="00E504E7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проверок исполнения минимальных требований антитеррористической защищенности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массового пребывания людей</w:t>
            </w:r>
            <w:proofErr w:type="gramEnd"/>
          </w:p>
        </w:tc>
        <w:tc>
          <w:tcPr>
            <w:tcW w:w="1154" w:type="dxa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618" w:type="dxa"/>
            <w:gridSpan w:val="4"/>
          </w:tcPr>
          <w:p w:rsidR="00B12386" w:rsidRPr="00E504E7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3924" w:type="dxa"/>
          </w:tcPr>
          <w:p w:rsidR="00B12386" w:rsidRPr="00E504E7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межведомственной комиссии</w:t>
            </w:r>
          </w:p>
        </w:tc>
      </w:tr>
      <w:tr w:rsidR="00B12386" w:rsidRPr="00E504E7" w:rsidTr="00402EBF">
        <w:trPr>
          <w:trHeight w:val="316"/>
        </w:trPr>
        <w:tc>
          <w:tcPr>
            <w:tcW w:w="4905" w:type="dxa"/>
            <w:gridSpan w:val="2"/>
            <w:vAlign w:val="center"/>
          </w:tcPr>
          <w:p w:rsidR="00B12386" w:rsidRPr="00E504E7" w:rsidRDefault="00B12386" w:rsidP="00402EB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54" w:type="dxa"/>
            <w:vAlign w:val="center"/>
          </w:tcPr>
          <w:p w:rsidR="00B12386" w:rsidRPr="00F207C8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7C8">
              <w:rPr>
                <w:rFonts w:ascii="Times New Roman" w:hAnsi="Times New Roman" w:cs="Times New Roman"/>
                <w:sz w:val="28"/>
                <w:szCs w:val="28"/>
              </w:rPr>
              <w:t>5886,00</w:t>
            </w:r>
          </w:p>
        </w:tc>
        <w:tc>
          <w:tcPr>
            <w:tcW w:w="1154" w:type="dxa"/>
            <w:vAlign w:val="center"/>
          </w:tcPr>
          <w:p w:rsidR="00B12386" w:rsidRPr="00F207C8" w:rsidRDefault="00B12386" w:rsidP="00402EBF">
            <w:pPr>
              <w:jc w:val="center"/>
            </w:pPr>
            <w:r w:rsidRPr="00F207C8">
              <w:rPr>
                <w:rFonts w:ascii="Times New Roman" w:hAnsi="Times New Roman" w:cs="Times New Roman"/>
                <w:sz w:val="28"/>
                <w:szCs w:val="28"/>
              </w:rPr>
              <w:t>1962,00</w:t>
            </w:r>
          </w:p>
        </w:tc>
        <w:tc>
          <w:tcPr>
            <w:tcW w:w="1155" w:type="dxa"/>
            <w:vAlign w:val="center"/>
          </w:tcPr>
          <w:p w:rsidR="00B12386" w:rsidRPr="00F207C8" w:rsidRDefault="00B12386" w:rsidP="00402EBF">
            <w:pPr>
              <w:jc w:val="center"/>
            </w:pPr>
            <w:r w:rsidRPr="00F207C8">
              <w:rPr>
                <w:rFonts w:ascii="Times New Roman" w:hAnsi="Times New Roman" w:cs="Times New Roman"/>
                <w:sz w:val="28"/>
                <w:szCs w:val="28"/>
              </w:rPr>
              <w:t>1962,00</w:t>
            </w:r>
          </w:p>
        </w:tc>
        <w:tc>
          <w:tcPr>
            <w:tcW w:w="1154" w:type="dxa"/>
            <w:vAlign w:val="center"/>
          </w:tcPr>
          <w:p w:rsidR="00B12386" w:rsidRPr="00F207C8" w:rsidRDefault="00B12386" w:rsidP="00402EBF">
            <w:pPr>
              <w:jc w:val="center"/>
            </w:pPr>
            <w:r w:rsidRPr="00F207C8">
              <w:rPr>
                <w:rFonts w:ascii="Times New Roman" w:hAnsi="Times New Roman" w:cs="Times New Roman"/>
                <w:sz w:val="28"/>
                <w:szCs w:val="28"/>
              </w:rPr>
              <w:t>1962,00</w:t>
            </w:r>
          </w:p>
        </w:tc>
        <w:tc>
          <w:tcPr>
            <w:tcW w:w="1155" w:type="dxa"/>
            <w:vAlign w:val="center"/>
          </w:tcPr>
          <w:p w:rsidR="00B12386" w:rsidRPr="00F207C8" w:rsidRDefault="00B12386" w:rsidP="00402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7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24" w:type="dxa"/>
            <w:vAlign w:val="center"/>
          </w:tcPr>
          <w:p w:rsidR="00B12386" w:rsidRPr="00E504E7" w:rsidRDefault="00B12386" w:rsidP="0040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386" w:rsidRPr="00E504E7" w:rsidRDefault="00B12386" w:rsidP="00B123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386" w:rsidRPr="00E504E7" w:rsidRDefault="00B12386" w:rsidP="00B123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386" w:rsidRPr="00E504E7" w:rsidRDefault="00B12386" w:rsidP="00B123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12386" w:rsidRPr="00E504E7" w:rsidRDefault="00B12386" w:rsidP="00B12386">
      <w:pPr>
        <w:rPr>
          <w:rFonts w:ascii="Times New Roman" w:hAnsi="Times New Roman" w:cs="Times New Roman"/>
          <w:sz w:val="28"/>
          <w:szCs w:val="28"/>
        </w:rPr>
      </w:pPr>
    </w:p>
    <w:p w:rsidR="00C15AA1" w:rsidRDefault="00C15AA1"/>
    <w:sectPr w:rsidR="00C15AA1" w:rsidSect="00E504E7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2E"/>
    <w:rsid w:val="0057542E"/>
    <w:rsid w:val="00B12386"/>
    <w:rsid w:val="00C1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2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2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B123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2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2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B12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8AEAFAF333127A34D5A95FC9817B6794AB6A4E36EB35BFAC86F111C4AB1878F0759F3BBF83AC6UBk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Валентиновна</dc:creator>
  <cp:keywords/>
  <dc:description/>
  <cp:lastModifiedBy>Осипова Елена Валентиновна</cp:lastModifiedBy>
  <cp:revision>2</cp:revision>
  <dcterms:created xsi:type="dcterms:W3CDTF">2017-11-13T10:58:00Z</dcterms:created>
  <dcterms:modified xsi:type="dcterms:W3CDTF">2017-11-13T10:59:00Z</dcterms:modified>
</cp:coreProperties>
</file>