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A32AD9">
      <w:pPr>
        <w:pStyle w:val="1"/>
        <w:numPr>
          <w:ilvl w:val="0"/>
          <w:numId w:val="0"/>
        </w:numPr>
        <w:tabs>
          <w:tab w:val="left" w:pos="-5387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5823B0">
        <w:rPr>
          <w:b/>
          <w:bCs/>
          <w:sz w:val="32"/>
          <w:szCs w:val="32"/>
        </w:rPr>
        <w:t>6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2B310F">
        <w:rPr>
          <w:b/>
          <w:bCs/>
          <w:sz w:val="32"/>
          <w:szCs w:val="32"/>
        </w:rPr>
        <w:t>3</w:t>
      </w:r>
    </w:p>
    <w:p w:rsidR="004A4598" w:rsidRDefault="004A4598" w:rsidP="001F47A0">
      <w:pPr>
        <w:tabs>
          <w:tab w:val="left" w:pos="3420"/>
          <w:tab w:val="left" w:pos="9180"/>
        </w:tabs>
        <w:ind w:firstLine="709"/>
        <w:jc w:val="center"/>
      </w:pPr>
    </w:p>
    <w:p w:rsidR="00933477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933477" w:rsidRPr="00D52B7A">
        <w:rPr>
          <w:b/>
          <w:bCs/>
          <w:color w:val="000000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4598" w:rsidRPr="00137D2F" w:rsidRDefault="00B97E06" w:rsidP="001F47A0">
      <w:pPr>
        <w:tabs>
          <w:tab w:val="left" w:pos="-538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2B310F">
        <w:rPr>
          <w:sz w:val="28"/>
          <w:szCs w:val="28"/>
        </w:rPr>
        <w:t>3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1F47A0">
      <w:pPr>
        <w:ind w:firstLine="709"/>
        <w:rPr>
          <w:b/>
          <w:i/>
          <w:sz w:val="16"/>
          <w:szCs w:val="28"/>
        </w:rPr>
      </w:pPr>
    </w:p>
    <w:p w:rsidR="000470ED" w:rsidRPr="00933477" w:rsidRDefault="00933477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933477">
        <w:rPr>
          <w:sz w:val="28"/>
          <w:szCs w:val="28"/>
        </w:rPr>
        <w:t xml:space="preserve">Место проведения: г. Самара, ул. Советской Армии, </w:t>
      </w:r>
      <w:r>
        <w:rPr>
          <w:sz w:val="28"/>
          <w:szCs w:val="28"/>
        </w:rPr>
        <w:t xml:space="preserve">27, </w:t>
      </w:r>
      <w:r w:rsidR="005A5B6C">
        <w:rPr>
          <w:sz w:val="28"/>
          <w:szCs w:val="28"/>
        </w:rPr>
        <w:t xml:space="preserve">актовый </w:t>
      </w:r>
      <w:r w:rsidRPr="00933477">
        <w:rPr>
          <w:sz w:val="28"/>
          <w:szCs w:val="28"/>
        </w:rPr>
        <w:t>зал</w:t>
      </w:r>
      <w:r w:rsidR="00735373">
        <w:rPr>
          <w:sz w:val="28"/>
          <w:szCs w:val="28"/>
        </w:rPr>
        <w:t>.</w:t>
      </w:r>
    </w:p>
    <w:p w:rsidR="00933477" w:rsidRDefault="00933477" w:rsidP="001F47A0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0501BA" w:rsidRDefault="004A4598" w:rsidP="00A32AD9">
      <w:pPr>
        <w:tabs>
          <w:tab w:val="left" w:pos="-5387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941E76" w:rsidRPr="000821D0" w:rsidRDefault="00941E76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0821D0">
        <w:rPr>
          <w:b/>
          <w:sz w:val="28"/>
          <w:szCs w:val="28"/>
        </w:rPr>
        <w:t xml:space="preserve">председатель комиссии – </w:t>
      </w:r>
      <w:r w:rsidR="00BB3BCA">
        <w:rPr>
          <w:sz w:val="28"/>
          <w:szCs w:val="28"/>
        </w:rPr>
        <w:t>Калинина М.Г.,</w:t>
      </w:r>
      <w:r w:rsidRPr="000821D0">
        <w:rPr>
          <w:sz w:val="28"/>
          <w:szCs w:val="28"/>
        </w:rPr>
        <w:t xml:space="preserve"> заместитель главы Советского внутригородского района г</w:t>
      </w:r>
      <w:r w:rsidR="003607C4"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E10BBD" w:rsidRPr="000821D0" w:rsidRDefault="00E10BBD" w:rsidP="00E10BBD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0821D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0821D0">
        <w:rPr>
          <w:b/>
          <w:sz w:val="28"/>
          <w:szCs w:val="28"/>
        </w:rPr>
        <w:t xml:space="preserve"> комиссии – </w:t>
      </w:r>
      <w:r w:rsidRPr="00E10BBD">
        <w:rPr>
          <w:sz w:val="28"/>
          <w:szCs w:val="28"/>
        </w:rPr>
        <w:t>Семенюк Т</w:t>
      </w:r>
      <w:r>
        <w:rPr>
          <w:sz w:val="28"/>
          <w:szCs w:val="28"/>
        </w:rPr>
        <w:t>.А</w:t>
      </w:r>
      <w:r w:rsidR="00BB3BCA">
        <w:rPr>
          <w:sz w:val="28"/>
          <w:szCs w:val="28"/>
        </w:rPr>
        <w:t>.,</w:t>
      </w:r>
      <w:r w:rsidRPr="000821D0">
        <w:rPr>
          <w:sz w:val="28"/>
          <w:szCs w:val="28"/>
        </w:rPr>
        <w:t xml:space="preserve"> заместитель главы Советского внутригородского района г</w:t>
      </w:r>
      <w:r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624A9D" w:rsidRDefault="00624A9D" w:rsidP="001F47A0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 w:rsidR="00BB3BCA">
        <w:rPr>
          <w:rFonts w:ascii="Times New Roman" w:hAnsi="Times New Roman" w:cs="Times New Roman"/>
          <w:color w:val="000000"/>
          <w:sz w:val="28"/>
          <w:szCs w:val="28"/>
        </w:rPr>
        <w:t xml:space="preserve"> – Шаломеева И.А.,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1A2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1F47A0">
      <w:pPr>
        <w:pStyle w:val="ConsPlusNonforma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9211F1" w:rsidRDefault="009211F1" w:rsidP="009211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 И.И. - консультант (по общественной безопасности и противодействию коррупции) Администрации Советского внутригородского района городского округа Самара;</w:t>
      </w:r>
    </w:p>
    <w:p w:rsidR="009211F1" w:rsidRDefault="009211F1" w:rsidP="009211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Гальцева Н.Г. - </w:t>
      </w:r>
      <w:r w:rsidRPr="009211F1">
        <w:rPr>
          <w:rFonts w:ascii="Times New Roman" w:hAnsi="Times New Roman" w:cs="Times New Roman"/>
          <w:color w:val="000000"/>
          <w:sz w:val="28"/>
          <w:szCs w:val="28"/>
        </w:rPr>
        <w:t>уполномоченный по охране труда первичной профсоюзной организации Администрации Советского внутригородского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5F1" w:rsidRDefault="00D775F1" w:rsidP="00D775F1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О.Г. - начальник правового отдела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5F1" w:rsidRDefault="00E10BBD" w:rsidP="00CC6E30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BD">
        <w:rPr>
          <w:rFonts w:ascii="Times New Roman" w:hAnsi="Times New Roman" w:cs="Times New Roman"/>
          <w:sz w:val="28"/>
          <w:szCs w:val="28"/>
        </w:rPr>
        <w:t>Матвеева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="00CC6E30" w:rsidRPr="00CC6E30">
        <w:rPr>
          <w:rFonts w:ascii="Times New Roman" w:hAnsi="Times New Roman" w:cs="Times New Roman"/>
          <w:sz w:val="28"/>
          <w:szCs w:val="28"/>
        </w:rPr>
        <w:t>руководитель отделения повышения квалификации государственных  и муниципальных служащих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>Института государственной и муниципальной службы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 w:rsidR="00CC6E30" w:rsidRPr="00CC6E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6E30" w:rsidRPr="00CC6E30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="00CC6E30">
        <w:rPr>
          <w:rFonts w:ascii="Times New Roman" w:hAnsi="Times New Roman" w:cs="Times New Roman"/>
          <w:sz w:val="28"/>
          <w:szCs w:val="28"/>
        </w:rPr>
        <w:t>«</w:t>
      </w:r>
      <w:r w:rsidR="00CC6E30" w:rsidRPr="00CC6E30">
        <w:rPr>
          <w:rFonts w:ascii="Times New Roman" w:hAnsi="Times New Roman" w:cs="Times New Roman"/>
          <w:sz w:val="28"/>
          <w:szCs w:val="28"/>
        </w:rPr>
        <w:t>МИР</w:t>
      </w:r>
      <w:r w:rsidR="00D775F1">
        <w:rPr>
          <w:rFonts w:ascii="Times New Roman" w:hAnsi="Times New Roman" w:cs="Times New Roman"/>
          <w:sz w:val="28"/>
          <w:szCs w:val="28"/>
        </w:rPr>
        <w:t>»;</w:t>
      </w:r>
    </w:p>
    <w:p w:rsidR="009211F1" w:rsidRDefault="009211F1" w:rsidP="009211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0B">
        <w:rPr>
          <w:rFonts w:ascii="Times New Roman" w:hAnsi="Times New Roman" w:cs="Times New Roman"/>
          <w:sz w:val="28"/>
          <w:szCs w:val="28"/>
        </w:rPr>
        <w:t>Никонова Ю</w:t>
      </w:r>
      <w:r>
        <w:rPr>
          <w:rFonts w:ascii="Times New Roman" w:hAnsi="Times New Roman" w:cs="Times New Roman"/>
          <w:sz w:val="28"/>
          <w:szCs w:val="28"/>
        </w:rPr>
        <w:t xml:space="preserve">.Ю. </w:t>
      </w:r>
      <w:r w:rsidRPr="00E55F0B">
        <w:rPr>
          <w:rFonts w:ascii="Times New Roman" w:hAnsi="Times New Roman" w:cs="Times New Roman"/>
          <w:sz w:val="28"/>
          <w:szCs w:val="28"/>
        </w:rPr>
        <w:t>– 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F0B" w:rsidRDefault="00CC6E30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30">
        <w:rPr>
          <w:rFonts w:ascii="Times New Roman" w:hAnsi="Times New Roman" w:cs="Times New Roman"/>
          <w:sz w:val="28"/>
          <w:szCs w:val="28"/>
        </w:rPr>
        <w:t>Прасковьин</w:t>
      </w:r>
      <w:proofErr w:type="spellEnd"/>
      <w:r w:rsidRPr="00CC6E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Pr="00CC6E30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9211F1">
        <w:rPr>
          <w:rFonts w:ascii="Times New Roman" w:hAnsi="Times New Roman" w:cs="Times New Roman"/>
          <w:sz w:val="28"/>
          <w:szCs w:val="28"/>
        </w:rPr>
        <w:t>.</w:t>
      </w:r>
    </w:p>
    <w:p w:rsidR="008A4AEB" w:rsidRPr="00147E2F" w:rsidRDefault="008A4AEB" w:rsidP="001F47A0">
      <w:pPr>
        <w:pStyle w:val="a7"/>
        <w:ind w:firstLine="709"/>
        <w:jc w:val="both"/>
        <w:rPr>
          <w:sz w:val="28"/>
          <w:szCs w:val="28"/>
        </w:rPr>
      </w:pPr>
    </w:p>
    <w:p w:rsidR="008F659F" w:rsidRPr="008F659F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proofErr w:type="gramStart"/>
      <w:r w:rsidRPr="008F659F">
        <w:rPr>
          <w:sz w:val="28"/>
          <w:szCs w:val="28"/>
        </w:rPr>
        <w:t xml:space="preserve">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 xml:space="preserve">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</w:t>
      </w:r>
      <w:r w:rsidRPr="008F659F">
        <w:rPr>
          <w:sz w:val="28"/>
          <w:szCs w:val="28"/>
        </w:rPr>
        <w:lastRenderedPageBreak/>
        <w:t>Администрации Советского внутригородского района городского округа Самара</w:t>
      </w:r>
      <w:proofErr w:type="gramEnd"/>
      <w:r w:rsidRPr="008F659F">
        <w:rPr>
          <w:sz w:val="28"/>
          <w:szCs w:val="28"/>
        </w:rPr>
        <w:t xml:space="preserve"> от 15.04.2021 № 134 (далее – Положение), имеется, комиссия вправе принимать решения.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1F47A0">
      <w:pPr>
        <w:pStyle w:val="a7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 xml:space="preserve">Согласно п. 4.1 Положения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0470ED" w:rsidRDefault="000470E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</w:p>
    <w:p w:rsidR="004057B0" w:rsidRDefault="009C711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082D18" w:rsidRDefault="00CA0C65" w:rsidP="007300F1">
      <w:pPr>
        <w:pStyle w:val="a7"/>
        <w:ind w:firstLine="709"/>
        <w:jc w:val="both"/>
      </w:pPr>
    </w:p>
    <w:p w:rsidR="004A2912" w:rsidRPr="00CC3D3A" w:rsidRDefault="004A2912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r w:rsidRPr="007300F1">
        <w:rPr>
          <w:sz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7300F1">
        <w:rPr>
          <w:sz w:val="28"/>
        </w:rPr>
        <w:t xml:space="preserve">заседания комиссии </w:t>
      </w:r>
      <w:r w:rsidRPr="00CC3D3A">
        <w:rPr>
          <w:sz w:val="28"/>
        </w:rPr>
        <w:t>№</w:t>
      </w:r>
      <w:r w:rsidR="00245387" w:rsidRPr="00CC3D3A">
        <w:rPr>
          <w:sz w:val="28"/>
        </w:rPr>
        <w:t xml:space="preserve"> </w:t>
      </w:r>
      <w:r w:rsidR="005823B0" w:rsidRPr="00B25F19">
        <w:rPr>
          <w:sz w:val="28"/>
        </w:rPr>
        <w:t>5</w:t>
      </w:r>
      <w:r w:rsidRPr="00B25F19">
        <w:rPr>
          <w:sz w:val="28"/>
        </w:rPr>
        <w:t>-202</w:t>
      </w:r>
      <w:r w:rsidR="00935FF5" w:rsidRPr="00B25F19">
        <w:rPr>
          <w:sz w:val="28"/>
        </w:rPr>
        <w:t>3</w:t>
      </w:r>
      <w:r w:rsidRPr="00B25F19">
        <w:rPr>
          <w:sz w:val="28"/>
        </w:rPr>
        <w:t xml:space="preserve"> от </w:t>
      </w:r>
      <w:r w:rsidR="005823B0" w:rsidRPr="00B25F19">
        <w:rPr>
          <w:sz w:val="28"/>
        </w:rPr>
        <w:t>15</w:t>
      </w:r>
      <w:r w:rsidRPr="00B25F19">
        <w:rPr>
          <w:sz w:val="28"/>
        </w:rPr>
        <w:t>.</w:t>
      </w:r>
      <w:r w:rsidR="00935FF5" w:rsidRPr="00B25F19">
        <w:rPr>
          <w:sz w:val="28"/>
        </w:rPr>
        <w:t>0</w:t>
      </w:r>
      <w:r w:rsidR="005823B0" w:rsidRPr="00B25F19">
        <w:rPr>
          <w:sz w:val="28"/>
        </w:rPr>
        <w:t>9</w:t>
      </w:r>
      <w:r w:rsidRPr="00B25F19">
        <w:rPr>
          <w:sz w:val="28"/>
        </w:rPr>
        <w:t>.202</w:t>
      </w:r>
      <w:r w:rsidR="00935FF5" w:rsidRPr="00B25F19">
        <w:rPr>
          <w:sz w:val="28"/>
        </w:rPr>
        <w:t>3</w:t>
      </w:r>
      <w:r w:rsidRPr="00B25F19">
        <w:rPr>
          <w:sz w:val="28"/>
        </w:rPr>
        <w:t xml:space="preserve">. </w:t>
      </w:r>
    </w:p>
    <w:p w:rsidR="00722393" w:rsidRPr="007300F1" w:rsidRDefault="00722393" w:rsidP="007300F1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proofErr w:type="gramStart"/>
      <w:r w:rsidRPr="007300F1">
        <w:rPr>
          <w:sz w:val="28"/>
        </w:rPr>
        <w:t xml:space="preserve">Рассмотрение уведомления </w:t>
      </w:r>
      <w:r w:rsidR="005823B0" w:rsidRPr="005823B0">
        <w:rPr>
          <w:sz w:val="28"/>
        </w:rPr>
        <w:t xml:space="preserve">муниципального автономного учреждения городского округа </w:t>
      </w:r>
      <w:r w:rsidR="005823B0" w:rsidRPr="005823B0">
        <w:rPr>
          <w:bCs/>
          <w:sz w:val="28"/>
        </w:rPr>
        <w:t xml:space="preserve">Самара </w:t>
      </w:r>
      <w:r w:rsidR="005823B0" w:rsidRPr="005823B0">
        <w:rPr>
          <w:sz w:val="28"/>
        </w:rPr>
        <w:t>«</w:t>
      </w:r>
      <w:r w:rsidR="006A5BBC">
        <w:rPr>
          <w:bCs/>
          <w:sz w:val="28"/>
        </w:rPr>
        <w:t>***</w:t>
      </w:r>
      <w:r w:rsidR="005823B0" w:rsidRPr="005823B0">
        <w:rPr>
          <w:sz w:val="28"/>
        </w:rPr>
        <w:t>»</w:t>
      </w:r>
      <w:r w:rsidR="006A5BBC">
        <w:rPr>
          <w:sz w:val="28"/>
        </w:rPr>
        <w:t xml:space="preserve"> </w:t>
      </w:r>
      <w:r w:rsidR="005823B0" w:rsidRPr="005823B0">
        <w:rPr>
          <w:bCs/>
          <w:sz w:val="28"/>
        </w:rPr>
        <w:t xml:space="preserve">от 12.09.2023 № б/н о заключении трудового договора с бывшим муниципальным служащим </w:t>
      </w:r>
      <w:r w:rsidR="006A5BBC">
        <w:rPr>
          <w:b/>
          <w:bCs/>
          <w:sz w:val="28"/>
        </w:rPr>
        <w:t>***</w:t>
      </w:r>
      <w:r w:rsidR="006A5BBC">
        <w:rPr>
          <w:bCs/>
          <w:sz w:val="28"/>
        </w:rPr>
        <w:t xml:space="preserve">, </w:t>
      </w:r>
      <w:r w:rsidR="005823B0" w:rsidRPr="005823B0">
        <w:rPr>
          <w:bCs/>
          <w:sz w:val="28"/>
        </w:rPr>
        <w:t>замещавш</w:t>
      </w:r>
      <w:r w:rsidR="006A5BBC">
        <w:rPr>
          <w:bCs/>
          <w:sz w:val="28"/>
        </w:rPr>
        <w:t>им</w:t>
      </w:r>
      <w:r w:rsidR="005823B0" w:rsidRPr="005823B0">
        <w:rPr>
          <w:bCs/>
          <w:sz w:val="28"/>
        </w:rPr>
        <w:t xml:space="preserve"> должность заместителя начальника отдела финансового планирования и экономики</w:t>
      </w:r>
      <w:r w:rsidR="00935FF5" w:rsidRPr="007300F1">
        <w:rPr>
          <w:sz w:val="28"/>
        </w:rPr>
        <w:t xml:space="preserve"> </w:t>
      </w:r>
      <w:r w:rsidRPr="007300F1">
        <w:rPr>
          <w:sz w:val="28"/>
        </w:rPr>
        <w:t>Администрации Советского внутригородского района городского округа Самара.</w:t>
      </w:r>
      <w:proofErr w:type="gramEnd"/>
    </w:p>
    <w:p w:rsidR="00722393" w:rsidRDefault="00104E7B" w:rsidP="00B25F19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proofErr w:type="gramStart"/>
      <w:r w:rsidRPr="00104E7B">
        <w:rPr>
          <w:sz w:val="28"/>
        </w:rPr>
        <w:t xml:space="preserve">Рассмотрение уведомления </w:t>
      </w:r>
      <w:r w:rsidR="002B032F" w:rsidRPr="002B032F">
        <w:rPr>
          <w:sz w:val="28"/>
        </w:rPr>
        <w:t xml:space="preserve">Департамента </w:t>
      </w:r>
      <w:r w:rsidR="006A5BBC">
        <w:rPr>
          <w:sz w:val="28"/>
        </w:rPr>
        <w:t>***</w:t>
      </w:r>
      <w:r w:rsidR="002B032F" w:rsidRPr="002B032F">
        <w:rPr>
          <w:sz w:val="28"/>
        </w:rPr>
        <w:t xml:space="preserve"> Администрации городского округа Самара от 05.10.2023 № Вн-1-02/6-01-02/1041 о заключении трудового договора с бывшим муниципальным служащим, замещавш</w:t>
      </w:r>
      <w:r w:rsidR="006A5BBC">
        <w:rPr>
          <w:sz w:val="28"/>
        </w:rPr>
        <w:t>им</w:t>
      </w:r>
      <w:r w:rsidR="002B032F" w:rsidRPr="002B032F">
        <w:rPr>
          <w:sz w:val="28"/>
        </w:rPr>
        <w:t xml:space="preserve"> должность заместителя начальника отдела финансового планирования и экономики</w:t>
      </w:r>
      <w:r w:rsidRPr="00104E7B">
        <w:t xml:space="preserve"> </w:t>
      </w:r>
      <w:r w:rsidRPr="00104E7B">
        <w:rPr>
          <w:sz w:val="28"/>
        </w:rPr>
        <w:t>Администрации Советского внутригородского района городского округа Самара.</w:t>
      </w:r>
      <w:proofErr w:type="gramEnd"/>
    </w:p>
    <w:p w:rsidR="00B25F19" w:rsidRDefault="00B25F19" w:rsidP="00B25F19">
      <w:pPr>
        <w:pStyle w:val="a7"/>
        <w:numPr>
          <w:ilvl w:val="0"/>
          <w:numId w:val="32"/>
        </w:numPr>
        <w:ind w:left="0" w:firstLine="709"/>
        <w:jc w:val="both"/>
        <w:rPr>
          <w:sz w:val="28"/>
        </w:rPr>
      </w:pPr>
      <w:proofErr w:type="gramStart"/>
      <w:r w:rsidRPr="00B25F19">
        <w:rPr>
          <w:sz w:val="28"/>
        </w:rPr>
        <w:t>Рассмотрение уведомления муниципального бюджетного учреждения Советского внутригородского района городского округа Самара «Советский» от 26.10.2023 №18-01/408 о заключении трудового договора с бывшим муниципальным служащим, замещавшим  должность заместителя начальника отдела муниципального жилищного контроля Администрации Советского внутригородского района городского округа Самара.</w:t>
      </w:r>
      <w:proofErr w:type="gramEnd"/>
    </w:p>
    <w:p w:rsidR="00B779AF" w:rsidRPr="00B779AF" w:rsidRDefault="00B779AF" w:rsidP="00B779AF">
      <w:pPr>
        <w:pStyle w:val="af5"/>
        <w:numPr>
          <w:ilvl w:val="0"/>
          <w:numId w:val="32"/>
        </w:numPr>
        <w:ind w:left="0" w:firstLine="709"/>
        <w:jc w:val="both"/>
        <w:rPr>
          <w:sz w:val="28"/>
        </w:rPr>
      </w:pPr>
      <w:r w:rsidRPr="00B779AF">
        <w:rPr>
          <w:sz w:val="28"/>
        </w:rPr>
        <w:t>Анализ работы комиссии за 202</w:t>
      </w:r>
      <w:r w:rsidR="0020568B">
        <w:rPr>
          <w:sz w:val="28"/>
        </w:rPr>
        <w:t>3</w:t>
      </w:r>
      <w:r w:rsidRPr="00B779AF">
        <w:rPr>
          <w:sz w:val="28"/>
        </w:rPr>
        <w:t xml:space="preserve"> год и утверждение плана работы комиссии на 202</w:t>
      </w:r>
      <w:r w:rsidR="0020568B">
        <w:rPr>
          <w:sz w:val="28"/>
        </w:rPr>
        <w:t>4</w:t>
      </w:r>
      <w:r w:rsidRPr="00B779AF">
        <w:rPr>
          <w:sz w:val="28"/>
        </w:rPr>
        <w:t xml:space="preserve"> год.</w:t>
      </w:r>
    </w:p>
    <w:p w:rsidR="00B779AF" w:rsidRPr="007300F1" w:rsidRDefault="00B779AF" w:rsidP="00B779AF">
      <w:pPr>
        <w:pStyle w:val="a7"/>
        <w:ind w:left="709"/>
        <w:jc w:val="both"/>
        <w:rPr>
          <w:sz w:val="28"/>
        </w:rPr>
      </w:pPr>
    </w:p>
    <w:p w:rsidR="00225670" w:rsidRPr="00AA6F8B" w:rsidRDefault="00225670" w:rsidP="005C7F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A6F8B">
        <w:rPr>
          <w:b/>
          <w:sz w:val="28"/>
          <w:szCs w:val="28"/>
        </w:rPr>
        <w:t>По первому вопросу</w:t>
      </w:r>
      <w:r w:rsidRPr="00AA6F8B">
        <w:rPr>
          <w:sz w:val="28"/>
          <w:szCs w:val="28"/>
        </w:rPr>
        <w:t xml:space="preserve"> слушали председателя </w:t>
      </w:r>
      <w:r w:rsidR="00AF19AE" w:rsidRPr="00AA6F8B">
        <w:rPr>
          <w:sz w:val="28"/>
          <w:szCs w:val="28"/>
        </w:rPr>
        <w:t>к</w:t>
      </w:r>
      <w:r w:rsidRPr="00AA6F8B">
        <w:rPr>
          <w:sz w:val="28"/>
          <w:szCs w:val="28"/>
        </w:rPr>
        <w:t xml:space="preserve">омиссии Калинину М.Г. </w:t>
      </w:r>
    </w:p>
    <w:p w:rsidR="00225670" w:rsidRPr="00AA6F8B" w:rsidRDefault="00225670" w:rsidP="005C7F2C">
      <w:pPr>
        <w:pStyle w:val="a7"/>
        <w:ind w:firstLine="709"/>
        <w:jc w:val="both"/>
        <w:rPr>
          <w:sz w:val="28"/>
          <w:szCs w:val="28"/>
        </w:rPr>
      </w:pPr>
      <w:r w:rsidRPr="00AA6F8B">
        <w:rPr>
          <w:sz w:val="28"/>
          <w:szCs w:val="28"/>
        </w:rPr>
        <w:lastRenderedPageBreak/>
        <w:t xml:space="preserve">В соответствии с пунктом 4.6 раздела 4 Положения огласила результаты рассмотрения Главой Советского внутригородского района городского округа Самара рекомендаций комиссии от </w:t>
      </w:r>
      <w:r w:rsidR="009E0A41" w:rsidRPr="00B25F19">
        <w:rPr>
          <w:sz w:val="28"/>
          <w:szCs w:val="28"/>
        </w:rPr>
        <w:t>15</w:t>
      </w:r>
      <w:r w:rsidRPr="00B25F19">
        <w:rPr>
          <w:sz w:val="28"/>
          <w:szCs w:val="28"/>
        </w:rPr>
        <w:t>.</w:t>
      </w:r>
      <w:r w:rsidR="00935FF5" w:rsidRPr="00B25F19">
        <w:rPr>
          <w:sz w:val="28"/>
          <w:szCs w:val="28"/>
        </w:rPr>
        <w:t>0</w:t>
      </w:r>
      <w:r w:rsidR="009E0A41" w:rsidRPr="00B25F19">
        <w:rPr>
          <w:sz w:val="28"/>
          <w:szCs w:val="28"/>
        </w:rPr>
        <w:t>9</w:t>
      </w:r>
      <w:r w:rsidRPr="00B25F19">
        <w:rPr>
          <w:sz w:val="28"/>
          <w:szCs w:val="28"/>
        </w:rPr>
        <w:t>.202</w:t>
      </w:r>
      <w:r w:rsidR="00935FF5" w:rsidRPr="00B25F19">
        <w:rPr>
          <w:sz w:val="28"/>
          <w:szCs w:val="28"/>
        </w:rPr>
        <w:t>3</w:t>
      </w:r>
      <w:r w:rsidRPr="00AA6F8B">
        <w:rPr>
          <w:sz w:val="28"/>
          <w:szCs w:val="28"/>
        </w:rPr>
        <w:t>.</w:t>
      </w:r>
    </w:p>
    <w:p w:rsidR="00225670" w:rsidRDefault="00225670" w:rsidP="005C7F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5670" w:rsidRDefault="00225670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решение Главы Советского внутригородского района городского округа Самара принимается к сведению без обсуждения.</w:t>
      </w:r>
    </w:p>
    <w:p w:rsidR="00052FB7" w:rsidRDefault="00052FB7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22393" w:rsidRPr="001A2292" w:rsidRDefault="00225670" w:rsidP="00B337C5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2">
        <w:rPr>
          <w:rFonts w:ascii="Times New Roman" w:hAnsi="Times New Roman"/>
          <w:sz w:val="28"/>
          <w:szCs w:val="28"/>
        </w:rPr>
        <w:t>2.1.</w:t>
      </w:r>
      <w:r w:rsidRPr="001A2292">
        <w:rPr>
          <w:rFonts w:ascii="Times New Roman" w:hAnsi="Times New Roman"/>
          <w:sz w:val="28"/>
          <w:szCs w:val="28"/>
        </w:rPr>
        <w:tab/>
      </w:r>
      <w:proofErr w:type="gramStart"/>
      <w:r w:rsidRPr="001A2292">
        <w:rPr>
          <w:rFonts w:ascii="Times New Roman" w:hAnsi="Times New Roman"/>
          <w:b/>
          <w:sz w:val="28"/>
          <w:szCs w:val="28"/>
        </w:rPr>
        <w:t>По второму вопросу</w:t>
      </w:r>
      <w:r w:rsidRPr="001A2292">
        <w:rPr>
          <w:rFonts w:ascii="Times New Roman" w:hAnsi="Times New Roman"/>
          <w:sz w:val="28"/>
          <w:szCs w:val="28"/>
        </w:rPr>
        <w:t xml:space="preserve"> слушали председателя </w:t>
      </w:r>
      <w:r w:rsidR="00AF19AE">
        <w:rPr>
          <w:rFonts w:ascii="Times New Roman" w:hAnsi="Times New Roman"/>
          <w:sz w:val="28"/>
          <w:szCs w:val="28"/>
        </w:rPr>
        <w:t>к</w:t>
      </w:r>
      <w:r w:rsidRPr="001A2292">
        <w:rPr>
          <w:rFonts w:ascii="Times New Roman" w:hAnsi="Times New Roman"/>
          <w:sz w:val="28"/>
          <w:szCs w:val="28"/>
        </w:rPr>
        <w:t>омиссии Калинину М.Г.,</w:t>
      </w:r>
      <w:r w:rsidR="001A2292">
        <w:rPr>
          <w:rFonts w:ascii="Times New Roman" w:hAnsi="Times New Roman"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sz w:val="28"/>
          <w:szCs w:val="28"/>
        </w:rPr>
        <w:t xml:space="preserve">которая зачитала </w:t>
      </w:r>
      <w:r w:rsidR="009E0A41">
        <w:rPr>
          <w:rFonts w:ascii="Times New Roman" w:hAnsi="Times New Roman"/>
          <w:sz w:val="28"/>
          <w:szCs w:val="28"/>
        </w:rPr>
        <w:t xml:space="preserve">уведомление </w:t>
      </w:r>
      <w:r w:rsidR="009E0A41" w:rsidRPr="009E0A41">
        <w:rPr>
          <w:rFonts w:ascii="Times New Roman" w:hAnsi="Times New Roman"/>
          <w:sz w:val="28"/>
          <w:szCs w:val="28"/>
        </w:rPr>
        <w:t xml:space="preserve">муниципального автономного учреждения городского округа </w:t>
      </w:r>
      <w:r w:rsidR="009E0A41" w:rsidRPr="009E0A41">
        <w:rPr>
          <w:rFonts w:ascii="Times New Roman" w:hAnsi="Times New Roman"/>
          <w:bCs/>
          <w:sz w:val="28"/>
          <w:szCs w:val="28"/>
        </w:rPr>
        <w:t xml:space="preserve">Самара </w:t>
      </w:r>
      <w:r w:rsidR="009E0A41" w:rsidRPr="009E0A41">
        <w:rPr>
          <w:rFonts w:ascii="Times New Roman" w:hAnsi="Times New Roman"/>
          <w:sz w:val="28"/>
          <w:szCs w:val="28"/>
        </w:rPr>
        <w:t>«</w:t>
      </w:r>
      <w:r w:rsidR="006A5BBC">
        <w:rPr>
          <w:rFonts w:ascii="Times New Roman" w:hAnsi="Times New Roman"/>
          <w:sz w:val="28"/>
          <w:szCs w:val="28"/>
        </w:rPr>
        <w:t>***</w:t>
      </w:r>
      <w:r w:rsidR="009E0A41" w:rsidRPr="009E0A41">
        <w:rPr>
          <w:rFonts w:ascii="Times New Roman" w:hAnsi="Times New Roman"/>
          <w:sz w:val="28"/>
          <w:szCs w:val="28"/>
        </w:rPr>
        <w:t>»</w:t>
      </w:r>
      <w:r w:rsidR="006A5BBC">
        <w:rPr>
          <w:rFonts w:ascii="Times New Roman" w:hAnsi="Times New Roman"/>
          <w:sz w:val="28"/>
          <w:szCs w:val="28"/>
        </w:rPr>
        <w:t xml:space="preserve"> </w:t>
      </w:r>
      <w:r w:rsidR="009E0A41" w:rsidRPr="009E0A41">
        <w:rPr>
          <w:rFonts w:ascii="Times New Roman" w:hAnsi="Times New Roman"/>
          <w:bCs/>
          <w:sz w:val="28"/>
          <w:szCs w:val="28"/>
        </w:rPr>
        <w:t>от 12.09.2023 № б/н о заключении трудового договора с бывшим муниципальным служащим, замещавш</w:t>
      </w:r>
      <w:r w:rsidR="006A5BBC">
        <w:rPr>
          <w:rFonts w:ascii="Times New Roman" w:hAnsi="Times New Roman"/>
          <w:bCs/>
          <w:sz w:val="28"/>
          <w:szCs w:val="28"/>
        </w:rPr>
        <w:t>им</w:t>
      </w:r>
      <w:r w:rsidR="009E0A41" w:rsidRPr="009E0A41">
        <w:rPr>
          <w:rFonts w:ascii="Times New Roman" w:hAnsi="Times New Roman"/>
          <w:bCs/>
          <w:sz w:val="28"/>
          <w:szCs w:val="28"/>
        </w:rPr>
        <w:t xml:space="preserve"> должность заместителя начальника отдела финансового планирования и экономики</w:t>
      </w:r>
      <w:r w:rsidR="00935FF5" w:rsidRPr="00935FF5">
        <w:rPr>
          <w:rFonts w:ascii="Times New Roman" w:hAnsi="Times New Roman"/>
          <w:bCs/>
          <w:sz w:val="28"/>
          <w:szCs w:val="28"/>
        </w:rPr>
        <w:t xml:space="preserve"> </w:t>
      </w:r>
      <w:r w:rsidR="00722393" w:rsidRPr="001A2292">
        <w:rPr>
          <w:rFonts w:ascii="Times New Roman" w:hAnsi="Times New Roman"/>
          <w:bCs/>
          <w:sz w:val="28"/>
          <w:szCs w:val="28"/>
        </w:rPr>
        <w:t>Администрации Советского внутригородского района городского округа Самара (далее – Администрация)</w:t>
      </w:r>
      <w:r w:rsidR="00722393" w:rsidRPr="001A2292">
        <w:rPr>
          <w:rFonts w:ascii="Times New Roman" w:hAnsi="Times New Roman"/>
          <w:sz w:val="28"/>
          <w:szCs w:val="28"/>
        </w:rPr>
        <w:t>.</w:t>
      </w:r>
      <w:proofErr w:type="gramEnd"/>
    </w:p>
    <w:p w:rsidR="00722393" w:rsidRDefault="006A5BBC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***</w:t>
      </w:r>
      <w:r w:rsidR="009E0A41" w:rsidRPr="009E0A41">
        <w:rPr>
          <w:rFonts w:ascii="Times New Roman" w:hAnsi="Times New Roman"/>
          <w:bCs/>
          <w:sz w:val="28"/>
          <w:szCs w:val="28"/>
        </w:rPr>
        <w:t xml:space="preserve"> принята на должность экономиста финансового отдела МАУ с 04.09.2023 (приказ №60/</w:t>
      </w:r>
      <w:proofErr w:type="spellStart"/>
      <w:r w:rsidR="009E0A41" w:rsidRPr="009E0A41">
        <w:rPr>
          <w:rFonts w:ascii="Times New Roman" w:hAnsi="Times New Roman"/>
          <w:bCs/>
          <w:sz w:val="28"/>
          <w:szCs w:val="28"/>
        </w:rPr>
        <w:t>лс</w:t>
      </w:r>
      <w:proofErr w:type="spellEnd"/>
      <w:r w:rsidR="009E0A41" w:rsidRPr="009E0A41">
        <w:rPr>
          <w:rFonts w:ascii="Times New Roman" w:hAnsi="Times New Roman"/>
          <w:bCs/>
          <w:sz w:val="28"/>
          <w:szCs w:val="28"/>
        </w:rPr>
        <w:t xml:space="preserve"> от 04.09.2023), трудовой договор заключен 01.09.2023</w:t>
      </w:r>
      <w:r w:rsidR="00300D13" w:rsidRPr="00300D13">
        <w:rPr>
          <w:rFonts w:ascii="Times New Roman" w:hAnsi="Times New Roman"/>
          <w:bCs/>
          <w:sz w:val="28"/>
          <w:szCs w:val="28"/>
        </w:rPr>
        <w:t>.</w:t>
      </w:r>
      <w:r w:rsidR="007223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2393" w:rsidRPr="00667E7C" w:rsidRDefault="005C7F2C" w:rsidP="005C7F2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2393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722393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722393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6A5BBC">
        <w:rPr>
          <w:rFonts w:ascii="Times New Roman" w:hAnsi="Times New Roman"/>
          <w:bCs/>
          <w:sz w:val="28"/>
          <w:szCs w:val="28"/>
        </w:rPr>
        <w:t>***</w:t>
      </w:r>
      <w:r w:rsidR="009E0A41" w:rsidRPr="009E0A41">
        <w:rPr>
          <w:rFonts w:ascii="Times New Roman" w:hAnsi="Times New Roman"/>
          <w:bCs/>
          <w:sz w:val="28"/>
          <w:szCs w:val="28"/>
        </w:rPr>
        <w:t xml:space="preserve"> в должности заместителя начальника отдела финансового планирования и экономики </w:t>
      </w:r>
      <w:r w:rsidR="00722393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6A5BBC">
        <w:rPr>
          <w:bCs/>
          <w:sz w:val="28"/>
          <w:szCs w:val="28"/>
        </w:rPr>
        <w:t>***</w:t>
      </w:r>
      <w:r w:rsidR="00DB78C6"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4E36AC" w:rsidRPr="004E36AC">
        <w:rPr>
          <w:bCs/>
          <w:sz w:val="28"/>
          <w:szCs w:val="28"/>
        </w:rPr>
        <w:t xml:space="preserve">деятельностью </w:t>
      </w:r>
      <w:r w:rsidR="009E0A41" w:rsidRPr="009E0A41">
        <w:rPr>
          <w:bCs/>
          <w:sz w:val="28"/>
          <w:szCs w:val="28"/>
        </w:rPr>
        <w:t>МАУ</w:t>
      </w:r>
      <w:r w:rsidRPr="00B80F4B">
        <w:rPr>
          <w:sz w:val="28"/>
          <w:szCs w:val="28"/>
        </w:rPr>
        <w:t xml:space="preserve">.  </w:t>
      </w:r>
    </w:p>
    <w:p w:rsidR="00806E31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 w:rsidR="004D09E8"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 w:rsidR="004D09E8"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 w:rsidR="00B71927">
        <w:rPr>
          <w:sz w:val="28"/>
          <w:szCs w:val="28"/>
        </w:rPr>
        <w:t>, т.к</w:t>
      </w:r>
      <w:r w:rsidR="004D09E8">
        <w:rPr>
          <w:sz w:val="28"/>
          <w:szCs w:val="28"/>
        </w:rPr>
        <w:t>. должность не включена</w:t>
      </w:r>
      <w:r w:rsidR="00B71927"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 w:rsidR="003179C6">
        <w:rPr>
          <w:sz w:val="28"/>
          <w:szCs w:val="28"/>
        </w:rPr>
        <w:t>ст.</w:t>
      </w:r>
      <w:r w:rsidR="00B71927"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 w:rsidR="002E4E66"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 </w:t>
      </w:r>
    </w:p>
    <w:p w:rsidR="00722393" w:rsidRPr="00B80F4B" w:rsidRDefault="00722393" w:rsidP="00A91944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</w:t>
      </w:r>
      <w:r w:rsidR="00C75712">
        <w:rPr>
          <w:sz w:val="28"/>
          <w:szCs w:val="28"/>
        </w:rPr>
        <w:t xml:space="preserve">Администрации </w:t>
      </w:r>
      <w:r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6A5BBC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722393" w:rsidRPr="00B80F4B" w:rsidRDefault="00722393" w:rsidP="005C7F2C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22393" w:rsidRPr="00B80F4B" w:rsidRDefault="00722393" w:rsidP="005C7F2C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6A5BBC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="009E0A41" w:rsidRPr="009E0A41">
        <w:rPr>
          <w:bCs/>
          <w:sz w:val="28"/>
          <w:szCs w:val="28"/>
        </w:rPr>
        <w:t xml:space="preserve">МАУ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6A5F95" w:rsidRDefault="006A5F95" w:rsidP="005C7F2C">
      <w:pPr>
        <w:pStyle w:val="af5"/>
        <w:ind w:left="0" w:firstLine="709"/>
        <w:jc w:val="both"/>
        <w:rPr>
          <w:b/>
          <w:sz w:val="28"/>
          <w:szCs w:val="28"/>
        </w:rPr>
      </w:pPr>
    </w:p>
    <w:p w:rsidR="00722393" w:rsidRPr="00B80F4B" w:rsidRDefault="00722393" w:rsidP="005C7F2C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22393" w:rsidRDefault="00722393" w:rsidP="005C7F2C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lastRenderedPageBreak/>
        <w:t>«за» - единогласно, «против» - нет, «воздержались» - нет.</w:t>
      </w:r>
    </w:p>
    <w:p w:rsidR="00722393" w:rsidRPr="00B80F4B" w:rsidRDefault="00722393" w:rsidP="005C7F2C">
      <w:pPr>
        <w:pStyle w:val="af5"/>
        <w:ind w:left="0" w:firstLine="709"/>
        <w:rPr>
          <w:sz w:val="28"/>
          <w:szCs w:val="28"/>
        </w:rPr>
      </w:pPr>
    </w:p>
    <w:p w:rsidR="00E679E0" w:rsidRPr="001A2292" w:rsidRDefault="005C7F2C" w:rsidP="00E679E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679E0">
        <w:rPr>
          <w:rFonts w:ascii="Times New Roman" w:hAnsi="Times New Roman"/>
          <w:sz w:val="28"/>
          <w:szCs w:val="28"/>
        </w:rPr>
        <w:t>3.1.</w:t>
      </w:r>
      <w:r w:rsidRPr="00E679E0">
        <w:rPr>
          <w:rFonts w:ascii="Times New Roman" w:hAnsi="Times New Roman"/>
          <w:sz w:val="28"/>
          <w:szCs w:val="28"/>
        </w:rPr>
        <w:tab/>
      </w:r>
      <w:r w:rsidRPr="00E679E0">
        <w:rPr>
          <w:rFonts w:ascii="Times New Roman" w:hAnsi="Times New Roman"/>
          <w:b/>
          <w:sz w:val="28"/>
          <w:szCs w:val="28"/>
        </w:rPr>
        <w:t>По третьему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</w:t>
      </w:r>
      <w:r w:rsidR="00722393" w:rsidRPr="00E679E0">
        <w:rPr>
          <w:rFonts w:ascii="Times New Roman" w:hAnsi="Times New Roman"/>
          <w:sz w:val="28"/>
          <w:szCs w:val="28"/>
        </w:rPr>
        <w:t xml:space="preserve">редседателя </w:t>
      </w:r>
      <w:r w:rsidR="00B93B50">
        <w:rPr>
          <w:rFonts w:ascii="Times New Roman" w:hAnsi="Times New Roman"/>
          <w:sz w:val="28"/>
          <w:szCs w:val="28"/>
        </w:rPr>
        <w:t>к</w:t>
      </w:r>
      <w:r w:rsidR="00722393" w:rsidRPr="00E679E0">
        <w:rPr>
          <w:rFonts w:ascii="Times New Roman" w:hAnsi="Times New Roman"/>
          <w:sz w:val="28"/>
          <w:szCs w:val="28"/>
        </w:rPr>
        <w:t xml:space="preserve">омиссии </w:t>
      </w:r>
      <w:r w:rsidR="00B93B50">
        <w:rPr>
          <w:rFonts w:ascii="Times New Roman" w:hAnsi="Times New Roman"/>
          <w:sz w:val="28"/>
          <w:szCs w:val="28"/>
        </w:rPr>
        <w:t xml:space="preserve">         </w:t>
      </w:r>
      <w:r w:rsidR="00722393" w:rsidRPr="00E679E0">
        <w:rPr>
          <w:rFonts w:ascii="Times New Roman" w:hAnsi="Times New Roman"/>
          <w:sz w:val="28"/>
          <w:szCs w:val="28"/>
        </w:rPr>
        <w:t>Калинину М.Г.</w:t>
      </w:r>
      <w:r w:rsidR="00E679E0">
        <w:rPr>
          <w:rFonts w:ascii="Times New Roman" w:hAnsi="Times New Roman"/>
          <w:sz w:val="28"/>
          <w:szCs w:val="28"/>
        </w:rPr>
        <w:t>,</w:t>
      </w:r>
      <w:r w:rsidR="00722393" w:rsidRPr="00E679E0">
        <w:rPr>
          <w:rFonts w:ascii="Times New Roman" w:hAnsi="Times New Roman"/>
          <w:sz w:val="28"/>
          <w:szCs w:val="28"/>
        </w:rPr>
        <w:t xml:space="preserve"> </w:t>
      </w:r>
      <w:r w:rsidR="00E679E0" w:rsidRPr="00E679E0">
        <w:rPr>
          <w:rFonts w:ascii="Times New Roman" w:hAnsi="Times New Roman"/>
          <w:sz w:val="28"/>
          <w:szCs w:val="28"/>
        </w:rPr>
        <w:t>которая зачитала</w:t>
      </w:r>
      <w:r w:rsidR="00E108EB">
        <w:rPr>
          <w:rFonts w:ascii="Times New Roman" w:hAnsi="Times New Roman"/>
          <w:sz w:val="28"/>
          <w:szCs w:val="28"/>
        </w:rPr>
        <w:t xml:space="preserve"> уведомление </w:t>
      </w:r>
      <w:r w:rsidR="00E679E0" w:rsidRPr="00E679E0">
        <w:rPr>
          <w:rFonts w:ascii="Times New Roman" w:hAnsi="Times New Roman"/>
          <w:sz w:val="28"/>
          <w:szCs w:val="28"/>
        </w:rPr>
        <w:t xml:space="preserve"> </w:t>
      </w:r>
      <w:r w:rsidR="002B032F" w:rsidRPr="002B032F">
        <w:rPr>
          <w:rFonts w:ascii="Times New Roman" w:hAnsi="Times New Roman"/>
          <w:bCs/>
          <w:sz w:val="28"/>
          <w:szCs w:val="28"/>
        </w:rPr>
        <w:t xml:space="preserve">Департамента </w:t>
      </w:r>
      <w:r w:rsidR="006A5BBC">
        <w:rPr>
          <w:rFonts w:ascii="Times New Roman" w:hAnsi="Times New Roman"/>
          <w:bCs/>
          <w:sz w:val="28"/>
          <w:szCs w:val="28"/>
        </w:rPr>
        <w:t>***</w:t>
      </w:r>
      <w:r w:rsidR="002B032F" w:rsidRPr="002B032F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Самара от 05.10.2023 № Вн-1-02/6-01-02/1041 о заключении трудового договора с бывшим муниципальным служащим, замещавш</w:t>
      </w:r>
      <w:r w:rsidR="006A5BBC">
        <w:rPr>
          <w:rFonts w:ascii="Times New Roman" w:hAnsi="Times New Roman"/>
          <w:bCs/>
          <w:sz w:val="28"/>
          <w:szCs w:val="28"/>
        </w:rPr>
        <w:t>им</w:t>
      </w:r>
      <w:r w:rsidR="002B032F" w:rsidRPr="002B032F">
        <w:rPr>
          <w:rFonts w:ascii="Times New Roman" w:hAnsi="Times New Roman"/>
          <w:bCs/>
          <w:sz w:val="28"/>
          <w:szCs w:val="28"/>
        </w:rPr>
        <w:t xml:space="preserve"> должность заместителя начальника отдела финансового планирования и экономики</w:t>
      </w:r>
      <w:r w:rsidR="00E679E0"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E679E0">
        <w:rPr>
          <w:rFonts w:ascii="Times New Roman" w:hAnsi="Times New Roman"/>
          <w:bCs/>
          <w:sz w:val="28"/>
          <w:szCs w:val="28"/>
        </w:rPr>
        <w:t>.</w:t>
      </w:r>
    </w:p>
    <w:p w:rsidR="002B032F" w:rsidRDefault="006A5BBC" w:rsidP="002B032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2B032F" w:rsidRPr="002B032F">
        <w:rPr>
          <w:rFonts w:ascii="Times New Roman" w:hAnsi="Times New Roman"/>
          <w:bCs/>
          <w:sz w:val="28"/>
          <w:szCs w:val="28"/>
        </w:rPr>
        <w:t xml:space="preserve"> принята на должность консультанта финансово-экономического отдела Департамента </w:t>
      </w:r>
      <w:r>
        <w:rPr>
          <w:rFonts w:ascii="Times New Roman" w:hAnsi="Times New Roman"/>
          <w:bCs/>
          <w:sz w:val="28"/>
          <w:szCs w:val="28"/>
        </w:rPr>
        <w:t>***</w:t>
      </w:r>
      <w:r w:rsidR="002B032F" w:rsidRPr="002B032F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Самара с 25.09.2023 (распоряжение №27/</w:t>
      </w:r>
      <w:proofErr w:type="spellStart"/>
      <w:r w:rsidR="002B032F" w:rsidRPr="002B032F">
        <w:rPr>
          <w:rFonts w:ascii="Times New Roman" w:hAnsi="Times New Roman"/>
          <w:bCs/>
          <w:sz w:val="28"/>
          <w:szCs w:val="28"/>
        </w:rPr>
        <w:t>лс</w:t>
      </w:r>
      <w:proofErr w:type="spellEnd"/>
      <w:r w:rsidR="002B032F" w:rsidRPr="002B032F">
        <w:rPr>
          <w:rFonts w:ascii="Times New Roman" w:hAnsi="Times New Roman"/>
          <w:bCs/>
          <w:sz w:val="28"/>
          <w:szCs w:val="28"/>
        </w:rPr>
        <w:t xml:space="preserve"> от 25.09.2023), трудовой договор заключен 25.09.2023</w:t>
      </w:r>
      <w:r w:rsidR="002B032F" w:rsidRPr="00300D13">
        <w:rPr>
          <w:rFonts w:ascii="Times New Roman" w:hAnsi="Times New Roman"/>
          <w:bCs/>
          <w:sz w:val="28"/>
          <w:szCs w:val="28"/>
        </w:rPr>
        <w:t>.</w:t>
      </w:r>
      <w:r w:rsidR="002B032F">
        <w:rPr>
          <w:rFonts w:ascii="Times New Roman" w:hAnsi="Times New Roman"/>
          <w:sz w:val="28"/>
          <w:szCs w:val="28"/>
        </w:rPr>
        <w:t xml:space="preserve"> </w:t>
      </w:r>
    </w:p>
    <w:p w:rsidR="002B032F" w:rsidRPr="00667E7C" w:rsidRDefault="00B25F19" w:rsidP="002B032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32F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="002B032F"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2B032F"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6A5BBC">
        <w:rPr>
          <w:rFonts w:ascii="Times New Roman" w:hAnsi="Times New Roman"/>
          <w:bCs/>
          <w:sz w:val="28"/>
          <w:szCs w:val="28"/>
        </w:rPr>
        <w:t>***</w:t>
      </w:r>
      <w:r w:rsidR="002B032F" w:rsidRPr="009E0A41">
        <w:rPr>
          <w:rFonts w:ascii="Times New Roman" w:hAnsi="Times New Roman"/>
          <w:bCs/>
          <w:sz w:val="28"/>
          <w:szCs w:val="28"/>
        </w:rPr>
        <w:t xml:space="preserve"> в должности заместителя начальника отдела финансового планирования и экономики </w:t>
      </w:r>
      <w:r w:rsidR="002B032F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2B032F" w:rsidRPr="00B80F4B" w:rsidRDefault="002B032F" w:rsidP="002B032F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6A5BBC">
        <w:rPr>
          <w:bCs/>
          <w:sz w:val="28"/>
          <w:szCs w:val="28"/>
        </w:rPr>
        <w:t>***</w:t>
      </w:r>
      <w:r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Pr="004E36AC">
        <w:rPr>
          <w:bCs/>
          <w:sz w:val="28"/>
          <w:szCs w:val="28"/>
        </w:rPr>
        <w:t xml:space="preserve">деятельностью </w:t>
      </w:r>
      <w:r w:rsidRPr="002B032F">
        <w:rPr>
          <w:bCs/>
          <w:sz w:val="28"/>
          <w:szCs w:val="28"/>
        </w:rPr>
        <w:t xml:space="preserve">Департамента </w:t>
      </w:r>
      <w:r w:rsidR="006A5BBC">
        <w:rPr>
          <w:bCs/>
          <w:sz w:val="28"/>
          <w:szCs w:val="28"/>
        </w:rPr>
        <w:t>***</w:t>
      </w:r>
      <w:r w:rsidRPr="002B032F">
        <w:rPr>
          <w:bCs/>
          <w:sz w:val="28"/>
          <w:szCs w:val="28"/>
        </w:rPr>
        <w:t xml:space="preserve"> Администрации городского округа Самара</w:t>
      </w:r>
      <w:r w:rsidRPr="00B80F4B">
        <w:rPr>
          <w:sz w:val="28"/>
          <w:szCs w:val="28"/>
        </w:rPr>
        <w:t xml:space="preserve">.  </w:t>
      </w:r>
    </w:p>
    <w:p w:rsidR="002B032F" w:rsidRDefault="002B032F" w:rsidP="002B032F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 </w:t>
      </w:r>
    </w:p>
    <w:p w:rsidR="002B032F" w:rsidRPr="00B80F4B" w:rsidRDefault="002B032F" w:rsidP="002B032F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</w:t>
      </w:r>
      <w:r>
        <w:rPr>
          <w:sz w:val="28"/>
          <w:szCs w:val="28"/>
        </w:rPr>
        <w:t xml:space="preserve">Администрации </w:t>
      </w:r>
      <w:r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B45EB1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2B032F" w:rsidRPr="00DA246D" w:rsidRDefault="002B032F" w:rsidP="002B032F">
      <w:pPr>
        <w:pStyle w:val="af5"/>
        <w:ind w:left="0" w:firstLine="709"/>
        <w:rPr>
          <w:sz w:val="28"/>
          <w:szCs w:val="28"/>
        </w:rPr>
      </w:pPr>
    </w:p>
    <w:p w:rsidR="002B032F" w:rsidRPr="00B80F4B" w:rsidRDefault="002B032F" w:rsidP="002B032F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2B032F" w:rsidRPr="00B80F4B" w:rsidRDefault="002B032F" w:rsidP="002B032F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B45EB1">
        <w:rPr>
          <w:bCs/>
          <w:sz w:val="28"/>
          <w:szCs w:val="28"/>
        </w:rPr>
        <w:t>***</w:t>
      </w:r>
      <w:r w:rsidRPr="00B80F4B">
        <w:rPr>
          <w:sz w:val="28"/>
          <w:szCs w:val="28"/>
        </w:rPr>
        <w:t xml:space="preserve"> и </w:t>
      </w:r>
      <w:r w:rsidRPr="002B032F">
        <w:rPr>
          <w:bCs/>
          <w:sz w:val="28"/>
          <w:szCs w:val="28"/>
        </w:rPr>
        <w:t>Департамент</w:t>
      </w:r>
      <w:r>
        <w:rPr>
          <w:bCs/>
          <w:sz w:val="28"/>
          <w:szCs w:val="28"/>
        </w:rPr>
        <w:t>ом</w:t>
      </w:r>
      <w:r w:rsidRPr="002B032F">
        <w:rPr>
          <w:bCs/>
          <w:sz w:val="28"/>
          <w:szCs w:val="28"/>
        </w:rPr>
        <w:t xml:space="preserve"> </w:t>
      </w:r>
      <w:r w:rsidR="00B45EB1">
        <w:rPr>
          <w:bCs/>
          <w:sz w:val="28"/>
          <w:szCs w:val="28"/>
        </w:rPr>
        <w:t>***</w:t>
      </w:r>
      <w:r w:rsidRPr="002B032F">
        <w:rPr>
          <w:bCs/>
          <w:sz w:val="28"/>
          <w:szCs w:val="28"/>
        </w:rPr>
        <w:t xml:space="preserve"> Администрации городского округа Самара</w:t>
      </w:r>
      <w:r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2B032F" w:rsidRDefault="002B032F" w:rsidP="002B032F">
      <w:pPr>
        <w:pStyle w:val="af5"/>
        <w:ind w:left="0" w:firstLine="709"/>
        <w:jc w:val="both"/>
        <w:rPr>
          <w:b/>
          <w:sz w:val="28"/>
          <w:szCs w:val="28"/>
        </w:rPr>
      </w:pPr>
    </w:p>
    <w:p w:rsidR="002B032F" w:rsidRPr="00B80F4B" w:rsidRDefault="002B032F" w:rsidP="002B032F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2B032F" w:rsidRDefault="002B032F" w:rsidP="002B032F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65953" w:rsidRDefault="00765953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B25F19" w:rsidRPr="001A2292" w:rsidRDefault="00B25F19" w:rsidP="00B25F1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79E0">
        <w:rPr>
          <w:rFonts w:ascii="Times New Roman" w:hAnsi="Times New Roman"/>
          <w:sz w:val="28"/>
          <w:szCs w:val="28"/>
        </w:rPr>
        <w:t>.1.</w:t>
      </w:r>
      <w:r w:rsidRPr="00E679E0">
        <w:rPr>
          <w:rFonts w:ascii="Times New Roman" w:hAnsi="Times New Roman"/>
          <w:sz w:val="28"/>
          <w:szCs w:val="28"/>
        </w:rPr>
        <w:tab/>
      </w:r>
      <w:proofErr w:type="gramStart"/>
      <w:r w:rsidRPr="00E679E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</w:t>
      </w:r>
      <w:r w:rsidRPr="00E679E0">
        <w:rPr>
          <w:rFonts w:ascii="Times New Roman" w:hAnsi="Times New Roman"/>
          <w:b/>
          <w:sz w:val="28"/>
          <w:szCs w:val="28"/>
        </w:rPr>
        <w:t>му вопросу</w:t>
      </w:r>
      <w:r w:rsidRPr="00E679E0">
        <w:rPr>
          <w:rFonts w:ascii="Times New Roman" w:hAnsi="Times New Roman"/>
          <w:sz w:val="28"/>
          <w:szCs w:val="28"/>
        </w:rPr>
        <w:t xml:space="preserve"> слушали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E679E0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79E0">
        <w:rPr>
          <w:rFonts w:ascii="Times New Roman" w:hAnsi="Times New Roman"/>
          <w:sz w:val="28"/>
          <w:szCs w:val="28"/>
        </w:rPr>
        <w:t>Калинину М.Г.</w:t>
      </w:r>
      <w:r>
        <w:rPr>
          <w:rFonts w:ascii="Times New Roman" w:hAnsi="Times New Roman"/>
          <w:sz w:val="28"/>
          <w:szCs w:val="28"/>
        </w:rPr>
        <w:t>,</w:t>
      </w:r>
      <w:r w:rsidRPr="00E679E0">
        <w:rPr>
          <w:rFonts w:ascii="Times New Roman" w:hAnsi="Times New Roman"/>
          <w:sz w:val="28"/>
          <w:szCs w:val="28"/>
        </w:rPr>
        <w:t xml:space="preserve"> которая зачитала</w:t>
      </w:r>
      <w:r>
        <w:rPr>
          <w:rFonts w:ascii="Times New Roman" w:hAnsi="Times New Roman"/>
          <w:sz w:val="28"/>
          <w:szCs w:val="28"/>
        </w:rPr>
        <w:t xml:space="preserve"> уведомление </w:t>
      </w:r>
      <w:r w:rsidRPr="00E679E0">
        <w:rPr>
          <w:rFonts w:ascii="Times New Roman" w:hAnsi="Times New Roman"/>
          <w:sz w:val="28"/>
          <w:szCs w:val="28"/>
        </w:rPr>
        <w:t xml:space="preserve"> </w:t>
      </w:r>
      <w:r w:rsidR="00283C84" w:rsidRPr="00283C84">
        <w:rPr>
          <w:rFonts w:ascii="Times New Roman" w:hAnsi="Times New Roman"/>
          <w:bCs/>
          <w:sz w:val="28"/>
          <w:szCs w:val="28"/>
        </w:rPr>
        <w:t xml:space="preserve">муниципального бюджетного учреждения Советского внутригородского района городского округа Самара </w:t>
      </w:r>
      <w:r w:rsidR="00283C84" w:rsidRPr="00283C84">
        <w:rPr>
          <w:rFonts w:ascii="Times New Roman" w:hAnsi="Times New Roman"/>
          <w:bCs/>
          <w:sz w:val="28"/>
          <w:szCs w:val="28"/>
        </w:rPr>
        <w:lastRenderedPageBreak/>
        <w:t xml:space="preserve">«Советский» (далее - МБУ </w:t>
      </w:r>
      <w:proofErr w:type="spellStart"/>
      <w:r w:rsidR="00283C84" w:rsidRPr="00283C8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283C84" w:rsidRPr="00283C84">
        <w:rPr>
          <w:rFonts w:ascii="Times New Roman" w:hAnsi="Times New Roman"/>
          <w:bCs/>
          <w:sz w:val="28"/>
          <w:szCs w:val="28"/>
        </w:rPr>
        <w:t>. Самара «Советский») от 26.10.2023 №18-01/408 о заключении трудового договора с бывшим муниципальным служащим, замещавшим  должность заместителя начальника отдела муниципального жилищного контроля</w:t>
      </w:r>
      <w:r w:rsidRPr="001A229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25F19" w:rsidRDefault="00B45EB1" w:rsidP="00B25F1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283C84" w:rsidRPr="00283C84">
        <w:rPr>
          <w:rFonts w:ascii="Times New Roman" w:hAnsi="Times New Roman"/>
          <w:bCs/>
          <w:sz w:val="28"/>
          <w:szCs w:val="28"/>
        </w:rPr>
        <w:t xml:space="preserve"> принят на должность заместителя директора МБУ </w:t>
      </w:r>
      <w:proofErr w:type="spellStart"/>
      <w:r w:rsidR="00283C84" w:rsidRPr="00283C8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283C84" w:rsidRPr="00283C84">
        <w:rPr>
          <w:rFonts w:ascii="Times New Roman" w:hAnsi="Times New Roman"/>
          <w:bCs/>
          <w:sz w:val="28"/>
          <w:szCs w:val="28"/>
        </w:rPr>
        <w:t>. Самара «Советский» 20.10.2023 (приказ от 20.10.2023 № 88),  трудовой договор заключен 20.10.2023 на неопределенный срок</w:t>
      </w:r>
      <w:r w:rsidR="00B25F19" w:rsidRPr="00300D13">
        <w:rPr>
          <w:rFonts w:ascii="Times New Roman" w:hAnsi="Times New Roman"/>
          <w:bCs/>
          <w:sz w:val="28"/>
          <w:szCs w:val="28"/>
        </w:rPr>
        <w:t>.</w:t>
      </w:r>
      <w:r w:rsidR="00B25F19">
        <w:rPr>
          <w:rFonts w:ascii="Times New Roman" w:hAnsi="Times New Roman"/>
          <w:sz w:val="28"/>
          <w:szCs w:val="28"/>
        </w:rPr>
        <w:t xml:space="preserve"> </w:t>
      </w:r>
    </w:p>
    <w:p w:rsidR="00B25F19" w:rsidRPr="00667E7C" w:rsidRDefault="00B25F19" w:rsidP="00B25F1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proofErr w:type="spellStart"/>
      <w:r w:rsidRPr="00667E7C">
        <w:rPr>
          <w:rFonts w:ascii="Times New Roman" w:hAnsi="Times New Roman"/>
          <w:sz w:val="28"/>
          <w:szCs w:val="28"/>
        </w:rPr>
        <w:t>Шаломееву</w:t>
      </w:r>
      <w:proofErr w:type="spellEnd"/>
      <w:r w:rsidRPr="00667E7C">
        <w:rPr>
          <w:rFonts w:ascii="Times New Roman" w:hAnsi="Times New Roman"/>
          <w:sz w:val="28"/>
          <w:szCs w:val="28"/>
        </w:rPr>
        <w:t xml:space="preserve"> И.А. о должностных обязанностях </w:t>
      </w:r>
      <w:r w:rsidR="00B45EB1">
        <w:rPr>
          <w:rFonts w:ascii="Times New Roman" w:hAnsi="Times New Roman"/>
          <w:bCs/>
          <w:sz w:val="28"/>
          <w:szCs w:val="28"/>
        </w:rPr>
        <w:t>***</w:t>
      </w:r>
      <w:r w:rsidR="00283C84" w:rsidRPr="00283C84">
        <w:rPr>
          <w:rFonts w:ascii="Times New Roman" w:hAnsi="Times New Roman"/>
          <w:bCs/>
          <w:sz w:val="28"/>
          <w:szCs w:val="28"/>
        </w:rPr>
        <w:t xml:space="preserve"> в должности </w:t>
      </w:r>
      <w:proofErr w:type="gramStart"/>
      <w:r w:rsidR="00283C84" w:rsidRPr="00283C84">
        <w:rPr>
          <w:rFonts w:ascii="Times New Roman" w:hAnsi="Times New Roman"/>
          <w:bCs/>
          <w:sz w:val="28"/>
          <w:szCs w:val="28"/>
        </w:rPr>
        <w:t>заместителя начальника отдела муниципального жилищного контроля</w:t>
      </w:r>
      <w:r w:rsidRPr="009E0A41">
        <w:rPr>
          <w:rFonts w:ascii="Times New Roman" w:hAnsi="Times New Roman"/>
          <w:bCs/>
          <w:sz w:val="28"/>
          <w:szCs w:val="28"/>
        </w:rPr>
        <w:t xml:space="preserve"> </w:t>
      </w:r>
      <w:r w:rsidRPr="00667E7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67E7C">
        <w:rPr>
          <w:rFonts w:ascii="Times New Roman" w:hAnsi="Times New Roman"/>
          <w:sz w:val="28"/>
          <w:szCs w:val="28"/>
        </w:rPr>
        <w:t>.</w:t>
      </w:r>
    </w:p>
    <w:p w:rsidR="00B25F19" w:rsidRPr="00B80F4B" w:rsidRDefault="00B25F19" w:rsidP="00B25F19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B45EB1">
        <w:rPr>
          <w:bCs/>
          <w:sz w:val="28"/>
          <w:szCs w:val="28"/>
        </w:rPr>
        <w:t>***</w:t>
      </w:r>
      <w:r w:rsidRPr="00DB78C6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Pr="004E36AC">
        <w:rPr>
          <w:bCs/>
          <w:sz w:val="28"/>
          <w:szCs w:val="28"/>
        </w:rPr>
        <w:t xml:space="preserve">деятельностью </w:t>
      </w:r>
      <w:r w:rsidR="00283C84" w:rsidRPr="00283C84">
        <w:rPr>
          <w:bCs/>
          <w:sz w:val="28"/>
          <w:szCs w:val="28"/>
        </w:rPr>
        <w:t xml:space="preserve">МБУ </w:t>
      </w:r>
      <w:proofErr w:type="spellStart"/>
      <w:r w:rsidR="00283C84" w:rsidRPr="00283C84">
        <w:rPr>
          <w:bCs/>
          <w:sz w:val="28"/>
          <w:szCs w:val="28"/>
        </w:rPr>
        <w:t>г.о</w:t>
      </w:r>
      <w:proofErr w:type="spellEnd"/>
      <w:r w:rsidR="00283C84" w:rsidRPr="00283C84">
        <w:rPr>
          <w:bCs/>
          <w:sz w:val="28"/>
          <w:szCs w:val="28"/>
        </w:rPr>
        <w:t>. Самара «Советский»</w:t>
      </w:r>
      <w:r w:rsidRPr="00B80F4B">
        <w:rPr>
          <w:sz w:val="28"/>
          <w:szCs w:val="28"/>
        </w:rPr>
        <w:t xml:space="preserve">.  </w:t>
      </w:r>
    </w:p>
    <w:p w:rsidR="00B25F19" w:rsidRDefault="00B25F19" w:rsidP="00B25F19">
      <w:pPr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Информация работодателя о заключении трудового договора с </w:t>
      </w:r>
      <w:r>
        <w:rPr>
          <w:sz w:val="28"/>
          <w:szCs w:val="28"/>
        </w:rPr>
        <w:t>указанным гражданином</w:t>
      </w:r>
      <w:r w:rsidRPr="00B80F4B">
        <w:rPr>
          <w:sz w:val="28"/>
          <w:szCs w:val="28"/>
        </w:rPr>
        <w:t>, замещавшим должност</w:t>
      </w:r>
      <w:r>
        <w:rPr>
          <w:sz w:val="28"/>
          <w:szCs w:val="28"/>
        </w:rPr>
        <w:t>ь</w:t>
      </w:r>
      <w:r w:rsidRPr="00B80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</w:t>
      </w:r>
      <w:r>
        <w:rPr>
          <w:sz w:val="28"/>
          <w:szCs w:val="28"/>
        </w:rPr>
        <w:t>, т.к. должность не включена</w:t>
      </w:r>
      <w:r w:rsidRPr="00B71927">
        <w:rPr>
          <w:sz w:val="28"/>
          <w:szCs w:val="28"/>
        </w:rPr>
        <w:t xml:space="preserve"> в перечень должностей муниципальной службы Администрации, на которые распространяются ограничения, предусмотренные </w:t>
      </w:r>
      <w:r>
        <w:rPr>
          <w:sz w:val="28"/>
          <w:szCs w:val="28"/>
        </w:rPr>
        <w:t>ст.</w:t>
      </w:r>
      <w:r w:rsidRPr="00B71927">
        <w:rPr>
          <w:sz w:val="28"/>
          <w:szCs w:val="28"/>
        </w:rPr>
        <w:t xml:space="preserve"> 12 Федерального закона «О противодействии коррупции»</w:t>
      </w:r>
      <w:r w:rsidRPr="00B80F4B">
        <w:rPr>
          <w:sz w:val="28"/>
          <w:szCs w:val="28"/>
        </w:rPr>
        <w:t>. Заявлени</w:t>
      </w:r>
      <w:r>
        <w:rPr>
          <w:sz w:val="28"/>
          <w:szCs w:val="28"/>
        </w:rPr>
        <w:t>е</w:t>
      </w:r>
      <w:r w:rsidRPr="00B80F4B">
        <w:rPr>
          <w:sz w:val="28"/>
          <w:szCs w:val="28"/>
        </w:rPr>
        <w:t xml:space="preserve"> о даче согласия на право замещения должности в коммерческих (некоммерческих) организациях от бывшего муниципального служащего не поступало. </w:t>
      </w:r>
    </w:p>
    <w:p w:rsidR="00B25F19" w:rsidRPr="00B80F4B" w:rsidRDefault="009D36F7" w:rsidP="00B25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 w:rsidR="00B25F19" w:rsidRPr="00B80F4B">
        <w:rPr>
          <w:sz w:val="28"/>
          <w:szCs w:val="28"/>
        </w:rPr>
        <w:t xml:space="preserve"> отдела муниципальной службы, кадров и охраны труда </w:t>
      </w:r>
      <w:r w:rsidR="00B25F19">
        <w:rPr>
          <w:sz w:val="28"/>
          <w:szCs w:val="28"/>
        </w:rPr>
        <w:t xml:space="preserve">Администрации </w:t>
      </w:r>
      <w:r w:rsidR="00B25F19" w:rsidRPr="00B80F4B">
        <w:rPr>
          <w:sz w:val="28"/>
          <w:szCs w:val="28"/>
        </w:rPr>
        <w:t xml:space="preserve">указано, что анализ должностных обязанностей установил, что </w:t>
      </w:r>
      <w:r w:rsidR="00B45EB1">
        <w:rPr>
          <w:bCs/>
          <w:sz w:val="28"/>
          <w:szCs w:val="28"/>
        </w:rPr>
        <w:t>***</w:t>
      </w:r>
      <w:r w:rsidR="00B25F19"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B25F19" w:rsidRPr="00DA246D" w:rsidRDefault="00B25F19" w:rsidP="00B25F19">
      <w:pPr>
        <w:pStyle w:val="af5"/>
        <w:ind w:left="0" w:firstLine="709"/>
        <w:rPr>
          <w:sz w:val="28"/>
          <w:szCs w:val="28"/>
        </w:rPr>
      </w:pPr>
    </w:p>
    <w:p w:rsidR="00B25F19" w:rsidRPr="00B80F4B" w:rsidRDefault="00B25F19" w:rsidP="00B25F19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B25F19" w:rsidRPr="00B80F4B" w:rsidRDefault="00B25F19" w:rsidP="00B25F19">
      <w:pPr>
        <w:pStyle w:val="af5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B45EB1">
        <w:rPr>
          <w:bCs/>
          <w:sz w:val="28"/>
          <w:szCs w:val="28"/>
        </w:rPr>
        <w:t>***</w:t>
      </w:r>
      <w:bookmarkStart w:id="0" w:name="_GoBack"/>
      <w:bookmarkEnd w:id="0"/>
      <w:r w:rsidRPr="00B80F4B">
        <w:rPr>
          <w:sz w:val="28"/>
          <w:szCs w:val="28"/>
        </w:rPr>
        <w:t xml:space="preserve"> и </w:t>
      </w:r>
      <w:r w:rsidR="00283C84" w:rsidRPr="00283C84">
        <w:rPr>
          <w:bCs/>
          <w:sz w:val="28"/>
          <w:szCs w:val="28"/>
        </w:rPr>
        <w:t xml:space="preserve">МБУ </w:t>
      </w:r>
      <w:proofErr w:type="spellStart"/>
      <w:r w:rsidR="00283C84" w:rsidRPr="00283C84">
        <w:rPr>
          <w:bCs/>
          <w:sz w:val="28"/>
          <w:szCs w:val="28"/>
        </w:rPr>
        <w:t>г.о</w:t>
      </w:r>
      <w:proofErr w:type="spellEnd"/>
      <w:r w:rsidR="00283C84" w:rsidRPr="00283C84">
        <w:rPr>
          <w:bCs/>
          <w:sz w:val="28"/>
          <w:szCs w:val="28"/>
        </w:rPr>
        <w:t>. Самара «Советский»</w:t>
      </w:r>
      <w:r w:rsidR="00283C84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B25F19" w:rsidRDefault="00B25F19" w:rsidP="00B25F19">
      <w:pPr>
        <w:pStyle w:val="af5"/>
        <w:ind w:left="0" w:firstLine="709"/>
        <w:jc w:val="both"/>
        <w:rPr>
          <w:b/>
          <w:sz w:val="28"/>
          <w:szCs w:val="28"/>
        </w:rPr>
      </w:pPr>
    </w:p>
    <w:p w:rsidR="00B25F19" w:rsidRPr="00B80F4B" w:rsidRDefault="00B25F19" w:rsidP="00B25F19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B25F19" w:rsidRDefault="00B25F19" w:rsidP="00B25F19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9051A7" w:rsidRDefault="009051A7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B779AF" w:rsidRPr="00EA6232" w:rsidRDefault="00B779AF" w:rsidP="00B779AF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EA6232">
        <w:rPr>
          <w:sz w:val="28"/>
          <w:szCs w:val="28"/>
          <w:lang w:eastAsia="ru-RU"/>
        </w:rPr>
        <w:t>.</w:t>
      </w:r>
      <w:r w:rsidRPr="00EA6232">
        <w:rPr>
          <w:sz w:val="28"/>
          <w:szCs w:val="28"/>
          <w:lang w:eastAsia="ru-RU"/>
        </w:rPr>
        <w:tab/>
      </w:r>
      <w:r w:rsidRPr="00EA6232">
        <w:rPr>
          <w:b/>
          <w:sz w:val="28"/>
          <w:szCs w:val="28"/>
          <w:lang w:eastAsia="ru-RU"/>
        </w:rPr>
        <w:t xml:space="preserve">По </w:t>
      </w:r>
      <w:r>
        <w:rPr>
          <w:b/>
          <w:sz w:val="28"/>
          <w:szCs w:val="28"/>
          <w:lang w:eastAsia="ru-RU"/>
        </w:rPr>
        <w:t>пято</w:t>
      </w:r>
      <w:r w:rsidRPr="00EA6232">
        <w:rPr>
          <w:b/>
          <w:sz w:val="28"/>
          <w:szCs w:val="28"/>
          <w:lang w:eastAsia="ru-RU"/>
        </w:rPr>
        <w:t>му вопросу</w:t>
      </w:r>
      <w:r w:rsidRPr="00EA6232">
        <w:rPr>
          <w:sz w:val="28"/>
          <w:szCs w:val="28"/>
          <w:lang w:eastAsia="ru-RU"/>
        </w:rPr>
        <w:t xml:space="preserve"> </w:t>
      </w:r>
      <w:r w:rsidR="00F15C9B" w:rsidRPr="00F15C9B">
        <w:rPr>
          <w:sz w:val="28"/>
          <w:szCs w:val="28"/>
          <w:lang w:eastAsia="ru-RU"/>
        </w:rPr>
        <w:t>председател</w:t>
      </w:r>
      <w:r w:rsidR="00F15C9B">
        <w:rPr>
          <w:sz w:val="28"/>
          <w:szCs w:val="28"/>
          <w:lang w:eastAsia="ru-RU"/>
        </w:rPr>
        <w:t>ь</w:t>
      </w:r>
      <w:r w:rsidR="00F15C9B" w:rsidRPr="00F15C9B">
        <w:rPr>
          <w:sz w:val="28"/>
          <w:szCs w:val="28"/>
          <w:lang w:eastAsia="ru-RU"/>
        </w:rPr>
        <w:t xml:space="preserve"> комиссии </w:t>
      </w:r>
      <w:r w:rsidRPr="00EA6232">
        <w:rPr>
          <w:sz w:val="28"/>
          <w:szCs w:val="28"/>
          <w:lang w:eastAsia="ru-RU"/>
        </w:rPr>
        <w:t>Калинина М.Г., п</w:t>
      </w:r>
      <w:r w:rsidRPr="00EA6232">
        <w:rPr>
          <w:rFonts w:eastAsia="Calibri"/>
          <w:sz w:val="28"/>
          <w:szCs w:val="28"/>
          <w:lang w:eastAsia="ru-RU"/>
        </w:rPr>
        <w:t>одвела итоги о проделанной работе комиссии за 202</w:t>
      </w:r>
      <w:r w:rsidR="0020568B">
        <w:rPr>
          <w:rFonts w:eastAsia="Calibri"/>
          <w:sz w:val="28"/>
          <w:szCs w:val="28"/>
          <w:lang w:eastAsia="ru-RU"/>
        </w:rPr>
        <w:t>3</w:t>
      </w:r>
      <w:r w:rsidRPr="00EA6232">
        <w:rPr>
          <w:rFonts w:eastAsia="Calibri"/>
          <w:sz w:val="28"/>
          <w:szCs w:val="28"/>
          <w:lang w:eastAsia="ru-RU"/>
        </w:rPr>
        <w:t xml:space="preserve"> год. </w:t>
      </w:r>
    </w:p>
    <w:p w:rsidR="00B779AF" w:rsidRPr="00EA6232" w:rsidRDefault="00B779AF" w:rsidP="00B779AF">
      <w:pPr>
        <w:pStyle w:val="af5"/>
        <w:suppressAutoHyphens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5.1. </w:t>
      </w:r>
      <w:r w:rsidRPr="00EA6232">
        <w:rPr>
          <w:rFonts w:eastAsia="Calibri"/>
          <w:sz w:val="28"/>
          <w:szCs w:val="28"/>
          <w:lang w:eastAsia="ru-RU"/>
        </w:rPr>
        <w:t>Проинформировала, что за истекший период:</w:t>
      </w:r>
    </w:p>
    <w:p w:rsidR="00B779AF" w:rsidRPr="00EA6232" w:rsidRDefault="00B779AF" w:rsidP="00B779AF">
      <w:pPr>
        <w:pStyle w:val="af5"/>
        <w:numPr>
          <w:ilvl w:val="0"/>
          <w:numId w:val="15"/>
        </w:numPr>
        <w:suppressAutoHyphens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EA6232">
        <w:rPr>
          <w:rFonts w:eastAsia="Calibri"/>
          <w:sz w:val="28"/>
          <w:szCs w:val="28"/>
          <w:lang w:eastAsia="ru-RU"/>
        </w:rPr>
        <w:t xml:space="preserve"> Проведено </w:t>
      </w:r>
      <w:r w:rsidR="0020568B">
        <w:rPr>
          <w:rFonts w:eastAsia="Calibri"/>
          <w:sz w:val="28"/>
          <w:szCs w:val="28"/>
          <w:lang w:eastAsia="ru-RU"/>
        </w:rPr>
        <w:t>6</w:t>
      </w:r>
      <w:r w:rsidRPr="00EA6232">
        <w:rPr>
          <w:rFonts w:eastAsia="Calibri"/>
          <w:sz w:val="28"/>
          <w:szCs w:val="28"/>
          <w:lang w:eastAsia="ru-RU"/>
        </w:rPr>
        <w:t xml:space="preserve"> заседаний комиссий в отношении </w:t>
      </w:r>
      <w:r w:rsidR="00C041B3">
        <w:rPr>
          <w:rFonts w:eastAsia="Calibri"/>
          <w:sz w:val="28"/>
          <w:szCs w:val="28"/>
          <w:lang w:eastAsia="ru-RU"/>
        </w:rPr>
        <w:t>2</w:t>
      </w:r>
      <w:r w:rsidRPr="00EA6232">
        <w:rPr>
          <w:rFonts w:eastAsia="Calibri"/>
          <w:sz w:val="28"/>
          <w:szCs w:val="28"/>
          <w:lang w:eastAsia="ru-RU"/>
        </w:rPr>
        <w:t xml:space="preserve">9 муниципальных служащих и граждан, ранее замещавших должности </w:t>
      </w:r>
      <w:r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A6232">
        <w:rPr>
          <w:rFonts w:eastAsia="Calibri"/>
          <w:sz w:val="28"/>
          <w:szCs w:val="28"/>
          <w:lang w:eastAsia="ru-RU"/>
        </w:rPr>
        <w:t>служ</w:t>
      </w:r>
      <w:r>
        <w:rPr>
          <w:rFonts w:eastAsia="Calibri"/>
          <w:sz w:val="28"/>
          <w:szCs w:val="28"/>
          <w:lang w:eastAsia="ru-RU"/>
        </w:rPr>
        <w:t xml:space="preserve">бы в </w:t>
      </w:r>
      <w:r w:rsidRPr="00846376">
        <w:rPr>
          <w:rFonts w:eastAsia="Calibri"/>
          <w:sz w:val="28"/>
          <w:szCs w:val="28"/>
          <w:lang w:eastAsia="ru-RU"/>
        </w:rPr>
        <w:t>Администрации Советского внутригородского района городского округа Самара</w:t>
      </w:r>
      <w:r w:rsidRPr="00EA6232">
        <w:rPr>
          <w:rFonts w:eastAsia="Calibri"/>
          <w:sz w:val="28"/>
          <w:szCs w:val="28"/>
          <w:lang w:eastAsia="ru-RU"/>
        </w:rPr>
        <w:t>.</w:t>
      </w:r>
    </w:p>
    <w:p w:rsidR="00B779AF" w:rsidRPr="00EA6232" w:rsidRDefault="008118CE" w:rsidP="00B779A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B779AF" w:rsidRPr="00EA6232">
        <w:rPr>
          <w:sz w:val="28"/>
          <w:szCs w:val="28"/>
          <w:lang w:eastAsia="ru-RU"/>
        </w:rPr>
        <w:t>. В Администрацию поступило 1</w:t>
      </w:r>
      <w:r>
        <w:rPr>
          <w:sz w:val="28"/>
          <w:szCs w:val="28"/>
          <w:lang w:eastAsia="ru-RU"/>
        </w:rPr>
        <w:t>5</w:t>
      </w:r>
      <w:r w:rsidR="00B779AF" w:rsidRPr="00EA6232">
        <w:rPr>
          <w:sz w:val="28"/>
          <w:szCs w:val="28"/>
          <w:lang w:eastAsia="ru-RU"/>
        </w:rPr>
        <w:t xml:space="preserve"> уведомлений от организаций о заключении с гражданином, замещавшим должность муниципальной службы в Администрации, трудового договора или гражданско-правового договора на выполнение работы (оказание услуги).</w:t>
      </w:r>
    </w:p>
    <w:p w:rsidR="002C74E4" w:rsidRPr="002C74E4" w:rsidRDefault="002C74E4" w:rsidP="002C74E4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779AF" w:rsidRPr="00EA6232">
        <w:rPr>
          <w:sz w:val="28"/>
          <w:szCs w:val="28"/>
          <w:lang w:eastAsia="ru-RU"/>
        </w:rPr>
        <w:t xml:space="preserve">. </w:t>
      </w:r>
      <w:r w:rsidRPr="002C74E4">
        <w:rPr>
          <w:sz w:val="28"/>
          <w:szCs w:val="28"/>
          <w:lang w:eastAsia="ru-RU"/>
        </w:rPr>
        <w:t>В целях проведения проверки фактов, изложенных в заключени</w:t>
      </w:r>
      <w:proofErr w:type="gramStart"/>
      <w:r w:rsidRPr="002C74E4">
        <w:rPr>
          <w:sz w:val="28"/>
          <w:szCs w:val="28"/>
          <w:lang w:eastAsia="ru-RU"/>
        </w:rPr>
        <w:t>и</w:t>
      </w:r>
      <w:proofErr w:type="gramEnd"/>
      <w:r w:rsidRPr="002C74E4">
        <w:rPr>
          <w:sz w:val="28"/>
          <w:szCs w:val="28"/>
          <w:lang w:eastAsia="ru-RU"/>
        </w:rPr>
        <w:t xml:space="preserve"> Департамента по вопросам правопорядка и противодействия коррупции Самарской области, на основании распоряжения Администрации, отделом муниципальной службы, кадров и охраны труда Администрации проведена проверка соблюдения ограничений и запретов, требований о предотвращении конфликта интересов в отношении 1 муниципального служащего.</w:t>
      </w:r>
    </w:p>
    <w:p w:rsidR="002C74E4" w:rsidRPr="002C74E4" w:rsidRDefault="002C74E4" w:rsidP="002C74E4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C74E4">
        <w:rPr>
          <w:sz w:val="28"/>
          <w:szCs w:val="28"/>
          <w:lang w:eastAsia="ru-RU"/>
        </w:rPr>
        <w:t xml:space="preserve">По результатам проверки </w:t>
      </w:r>
      <w:r w:rsidR="00FD1C2C">
        <w:rPr>
          <w:sz w:val="28"/>
          <w:szCs w:val="28"/>
          <w:lang w:eastAsia="ru-RU"/>
        </w:rPr>
        <w:t xml:space="preserve">комиссией </w:t>
      </w:r>
      <w:r w:rsidRPr="002C74E4">
        <w:rPr>
          <w:sz w:val="28"/>
          <w:szCs w:val="28"/>
          <w:lang w:eastAsia="ru-RU"/>
        </w:rPr>
        <w:t>установлено, что муниципальный служащий не соблюдал требования к служебному поведению и (или) требования об урегулировании конфликта интересов. Служащий привлечен к  дисциплинарной ответственности</w:t>
      </w:r>
      <w:r w:rsidR="00B14E54" w:rsidRPr="00B14E54">
        <w:t xml:space="preserve"> </w:t>
      </w:r>
      <w:r w:rsidR="00B14E54" w:rsidRPr="00B14E54">
        <w:rPr>
          <w:sz w:val="28"/>
          <w:szCs w:val="28"/>
          <w:lang w:eastAsia="ru-RU"/>
        </w:rPr>
        <w:t>в виде замечания</w:t>
      </w:r>
      <w:r w:rsidRPr="002C74E4">
        <w:rPr>
          <w:sz w:val="28"/>
          <w:szCs w:val="28"/>
          <w:lang w:eastAsia="ru-RU"/>
        </w:rPr>
        <w:t>.</w:t>
      </w:r>
    </w:p>
    <w:p w:rsidR="002C74E4" w:rsidRPr="00EA6232" w:rsidRDefault="002C74E4" w:rsidP="002C74E4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B42E37">
        <w:rPr>
          <w:sz w:val="28"/>
          <w:szCs w:val="28"/>
          <w:lang w:eastAsia="ru-RU"/>
        </w:rPr>
        <w:t xml:space="preserve"> </w:t>
      </w:r>
      <w:r w:rsidRPr="002C74E4">
        <w:rPr>
          <w:sz w:val="28"/>
          <w:szCs w:val="28"/>
          <w:lang w:eastAsia="ru-RU"/>
        </w:rPr>
        <w:t>Так же в отношении данного муниципального служащего проведена проверка соблюдения ограничений и запретов, требований о предотвращении конфликта интересов по фактам, изложенным в обращени</w:t>
      </w:r>
      <w:r w:rsidR="00FD1C2C">
        <w:rPr>
          <w:sz w:val="28"/>
          <w:szCs w:val="28"/>
          <w:lang w:eastAsia="ru-RU"/>
        </w:rPr>
        <w:t>и</w:t>
      </w:r>
      <w:r w:rsidRPr="002C74E4">
        <w:rPr>
          <w:sz w:val="28"/>
          <w:szCs w:val="28"/>
          <w:lang w:eastAsia="ru-RU"/>
        </w:rPr>
        <w:t xml:space="preserve"> граждан. Установлено,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779AF" w:rsidRPr="00EA6232" w:rsidRDefault="00B42E37" w:rsidP="00B779AF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779AF" w:rsidRPr="00EA6232">
        <w:rPr>
          <w:sz w:val="28"/>
          <w:szCs w:val="28"/>
          <w:lang w:eastAsia="ru-RU"/>
        </w:rPr>
        <w:t>. Информация о декларационной кампании за отчетный период 202</w:t>
      </w:r>
      <w:r w:rsidR="00FD1C2C">
        <w:rPr>
          <w:sz w:val="28"/>
          <w:szCs w:val="28"/>
          <w:lang w:eastAsia="ru-RU"/>
        </w:rPr>
        <w:t>2</w:t>
      </w:r>
      <w:r w:rsidR="00B779AF" w:rsidRPr="00EA6232">
        <w:rPr>
          <w:sz w:val="28"/>
          <w:szCs w:val="28"/>
          <w:lang w:eastAsia="ru-RU"/>
        </w:rPr>
        <w:t xml:space="preserve"> года.</w:t>
      </w:r>
    </w:p>
    <w:p w:rsidR="00B779AF" w:rsidRPr="00EA6232" w:rsidRDefault="00B779AF" w:rsidP="00B779AF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6232">
        <w:rPr>
          <w:sz w:val="28"/>
          <w:szCs w:val="28"/>
          <w:lang w:eastAsia="ru-RU"/>
        </w:rPr>
        <w:t>В отдел муниципальной службы, кадров и охраны труда Администрации сведения о доходах, расходах, об имуществе и обязательствах имущественного характера муниципальных служащих, а также их супругов и несоверш</w:t>
      </w:r>
      <w:r w:rsidR="00FD1C2C">
        <w:rPr>
          <w:sz w:val="28"/>
          <w:szCs w:val="28"/>
          <w:lang w:eastAsia="ru-RU"/>
        </w:rPr>
        <w:t xml:space="preserve">еннолетних детей  представили </w:t>
      </w:r>
      <w:r w:rsidR="00D146A8">
        <w:rPr>
          <w:sz w:val="28"/>
          <w:szCs w:val="28"/>
          <w:lang w:eastAsia="ru-RU"/>
        </w:rPr>
        <w:t>79</w:t>
      </w:r>
      <w:r w:rsidRPr="00EA6232">
        <w:rPr>
          <w:sz w:val="28"/>
          <w:szCs w:val="28"/>
          <w:lang w:eastAsia="ru-RU"/>
        </w:rPr>
        <w:t xml:space="preserve"> муниципальных служащих.</w:t>
      </w:r>
    </w:p>
    <w:p w:rsidR="00B779AF" w:rsidRPr="00EA6232" w:rsidRDefault="00B779AF" w:rsidP="00B779AF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6232">
        <w:rPr>
          <w:sz w:val="28"/>
          <w:szCs w:val="28"/>
          <w:lang w:eastAsia="ru-RU"/>
        </w:rPr>
        <w:t>В установленные законодательством сроки сведения о доходах, расходах Главы Советского внутригородского района были направлены Губернатору Самарской области. По результатам проверки нарушений не выявлено.</w:t>
      </w:r>
    </w:p>
    <w:p w:rsidR="00B779AF" w:rsidRPr="00EA6232" w:rsidRDefault="00B779AF" w:rsidP="00B779AF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A6232">
        <w:rPr>
          <w:sz w:val="28"/>
          <w:szCs w:val="28"/>
          <w:lang w:eastAsia="ru-RU"/>
        </w:rPr>
        <w:t>Сведения о расходах за 202</w:t>
      </w:r>
      <w:r w:rsidR="00FD1C2C">
        <w:rPr>
          <w:sz w:val="28"/>
          <w:szCs w:val="28"/>
          <w:lang w:eastAsia="ru-RU"/>
        </w:rPr>
        <w:t>2</w:t>
      </w:r>
      <w:r w:rsidRPr="00EA6232">
        <w:rPr>
          <w:sz w:val="28"/>
          <w:szCs w:val="28"/>
          <w:lang w:eastAsia="ru-RU"/>
        </w:rPr>
        <w:t xml:space="preserve"> год представил </w:t>
      </w:r>
      <w:r w:rsidR="00FD1C2C">
        <w:rPr>
          <w:sz w:val="28"/>
          <w:szCs w:val="28"/>
          <w:lang w:eastAsia="ru-RU"/>
        </w:rPr>
        <w:t>1</w:t>
      </w:r>
      <w:r w:rsidRPr="00EA6232">
        <w:rPr>
          <w:sz w:val="28"/>
          <w:szCs w:val="28"/>
          <w:lang w:eastAsia="ru-RU"/>
        </w:rPr>
        <w:t xml:space="preserve"> муниципальны</w:t>
      </w:r>
      <w:r w:rsidR="00FD1C2C">
        <w:rPr>
          <w:sz w:val="28"/>
          <w:szCs w:val="28"/>
          <w:lang w:eastAsia="ru-RU"/>
        </w:rPr>
        <w:t>й</w:t>
      </w:r>
      <w:r w:rsidRPr="00EA6232">
        <w:rPr>
          <w:sz w:val="28"/>
          <w:szCs w:val="28"/>
          <w:lang w:eastAsia="ru-RU"/>
        </w:rPr>
        <w:t xml:space="preserve"> служащи</w:t>
      </w:r>
      <w:r w:rsidR="00FD1C2C">
        <w:rPr>
          <w:sz w:val="28"/>
          <w:szCs w:val="28"/>
          <w:lang w:eastAsia="ru-RU"/>
        </w:rPr>
        <w:t>й</w:t>
      </w:r>
      <w:r w:rsidRPr="00EA6232">
        <w:rPr>
          <w:sz w:val="28"/>
          <w:szCs w:val="28"/>
          <w:lang w:eastAsia="ru-RU"/>
        </w:rPr>
        <w:t xml:space="preserve">. Информация была направлена в Департамент по вопросам правопорядка и противодействия коррупции Самарской области для проведения процедуры </w:t>
      </w:r>
      <w:proofErr w:type="gramStart"/>
      <w:r w:rsidRPr="00EA6232">
        <w:rPr>
          <w:sz w:val="28"/>
          <w:szCs w:val="28"/>
          <w:lang w:eastAsia="ru-RU"/>
        </w:rPr>
        <w:t>контроля за</w:t>
      </w:r>
      <w:proofErr w:type="gramEnd"/>
      <w:r w:rsidRPr="00EA6232">
        <w:rPr>
          <w:sz w:val="28"/>
          <w:szCs w:val="28"/>
          <w:lang w:eastAsia="ru-RU"/>
        </w:rPr>
        <w:t xml:space="preserve"> расходами. По результатам проверки нарушений </w:t>
      </w:r>
      <w:r w:rsidR="00FC777F">
        <w:rPr>
          <w:sz w:val="28"/>
          <w:szCs w:val="28"/>
          <w:lang w:eastAsia="ru-RU"/>
        </w:rPr>
        <w:t xml:space="preserve">в сведениях о расходах </w:t>
      </w:r>
      <w:r w:rsidRPr="00EA6232">
        <w:rPr>
          <w:sz w:val="28"/>
          <w:szCs w:val="28"/>
          <w:lang w:eastAsia="ru-RU"/>
        </w:rPr>
        <w:t>не выявлено.</w:t>
      </w:r>
    </w:p>
    <w:p w:rsidR="00D303E6" w:rsidRPr="00D303E6" w:rsidRDefault="0050474F" w:rsidP="00FF23E8">
      <w:pPr>
        <w:pStyle w:val="af5"/>
        <w:numPr>
          <w:ilvl w:val="0"/>
          <w:numId w:val="32"/>
        </w:numPr>
        <w:suppressAutoHyphens w:val="0"/>
        <w:spacing w:line="276" w:lineRule="auto"/>
        <w:ind w:left="0" w:firstLine="69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0474F">
        <w:rPr>
          <w:sz w:val="28"/>
          <w:szCs w:val="28"/>
          <w:lang w:eastAsia="ru-RU"/>
        </w:rPr>
        <w:t>роведен</w:t>
      </w:r>
      <w:r>
        <w:rPr>
          <w:sz w:val="28"/>
          <w:szCs w:val="28"/>
          <w:lang w:eastAsia="ru-RU"/>
        </w:rPr>
        <w:t>ы</w:t>
      </w:r>
      <w:r w:rsidRPr="0050474F">
        <w:rPr>
          <w:sz w:val="28"/>
          <w:szCs w:val="28"/>
          <w:lang w:eastAsia="ru-RU"/>
        </w:rPr>
        <w:t xml:space="preserve"> провер</w:t>
      </w:r>
      <w:r>
        <w:rPr>
          <w:sz w:val="28"/>
          <w:szCs w:val="28"/>
          <w:lang w:eastAsia="ru-RU"/>
        </w:rPr>
        <w:t>ки</w:t>
      </w:r>
      <w:r w:rsidRPr="0050474F">
        <w:rPr>
          <w:sz w:val="28"/>
          <w:szCs w:val="28"/>
          <w:lang w:eastAsia="ru-RU"/>
        </w:rPr>
        <w:t xml:space="preserve"> достоверности и полноты сведений о доходах, об имуществе, обязательствах имущественного характера муниципальных служащих Администрации за 2021 год</w:t>
      </w:r>
      <w:r>
        <w:rPr>
          <w:sz w:val="28"/>
          <w:szCs w:val="28"/>
          <w:lang w:eastAsia="ru-RU"/>
        </w:rPr>
        <w:t xml:space="preserve"> по фактам,</w:t>
      </w:r>
      <w:r w:rsidRPr="0050474F">
        <w:rPr>
          <w:sz w:val="28"/>
          <w:szCs w:val="28"/>
          <w:lang w:eastAsia="ru-RU"/>
        </w:rPr>
        <w:t xml:space="preserve"> </w:t>
      </w:r>
      <w:r w:rsidRPr="0031441B">
        <w:rPr>
          <w:sz w:val="28"/>
          <w:szCs w:val="28"/>
          <w:lang w:eastAsia="ru-RU"/>
        </w:rPr>
        <w:t xml:space="preserve">изложенным в письме Департамента по вопросам правопорядка и противодействия коррупции Самарской области </w:t>
      </w:r>
      <w:r>
        <w:rPr>
          <w:sz w:val="28"/>
          <w:szCs w:val="28"/>
          <w:lang w:eastAsia="ru-RU"/>
        </w:rPr>
        <w:t>и</w:t>
      </w:r>
      <w:r w:rsidR="008118CE" w:rsidRPr="00D303E6">
        <w:rPr>
          <w:sz w:val="28"/>
          <w:szCs w:val="28"/>
          <w:lang w:eastAsia="ru-RU"/>
        </w:rPr>
        <w:t xml:space="preserve"> представлени</w:t>
      </w:r>
      <w:r>
        <w:rPr>
          <w:sz w:val="28"/>
          <w:szCs w:val="28"/>
          <w:lang w:eastAsia="ru-RU"/>
        </w:rPr>
        <w:t>и</w:t>
      </w:r>
      <w:r w:rsidR="008118CE" w:rsidRPr="00D303E6">
        <w:rPr>
          <w:sz w:val="28"/>
          <w:szCs w:val="28"/>
          <w:lang w:eastAsia="ru-RU"/>
        </w:rPr>
        <w:t xml:space="preserve"> прокуратуры Советского района города Самары</w:t>
      </w:r>
      <w:r w:rsidR="00D303E6" w:rsidRPr="00D303E6">
        <w:rPr>
          <w:sz w:val="28"/>
          <w:szCs w:val="28"/>
          <w:lang w:eastAsia="ru-RU"/>
        </w:rPr>
        <w:t>.</w:t>
      </w:r>
    </w:p>
    <w:p w:rsidR="008118CE" w:rsidRPr="00D303E6" w:rsidRDefault="008118CE" w:rsidP="00FF23E8">
      <w:pPr>
        <w:pStyle w:val="af5"/>
        <w:suppressAutoHyphens w:val="0"/>
        <w:spacing w:line="276" w:lineRule="auto"/>
        <w:ind w:left="0" w:firstLine="698"/>
        <w:contextualSpacing/>
        <w:jc w:val="both"/>
        <w:rPr>
          <w:sz w:val="28"/>
          <w:szCs w:val="28"/>
          <w:lang w:eastAsia="ru-RU"/>
        </w:rPr>
      </w:pPr>
      <w:r w:rsidRPr="00D303E6">
        <w:rPr>
          <w:sz w:val="28"/>
          <w:szCs w:val="28"/>
          <w:lang w:eastAsia="ru-RU"/>
        </w:rPr>
        <w:lastRenderedPageBreak/>
        <w:t xml:space="preserve"> </w:t>
      </w:r>
      <w:r w:rsidR="00D303E6" w:rsidRPr="00D303E6">
        <w:rPr>
          <w:sz w:val="28"/>
          <w:szCs w:val="28"/>
          <w:lang w:eastAsia="ru-RU"/>
        </w:rPr>
        <w:t xml:space="preserve">Проведенной проверкой выявлены факты представления </w:t>
      </w:r>
      <w:r w:rsidR="005A18F6">
        <w:rPr>
          <w:sz w:val="28"/>
          <w:szCs w:val="28"/>
          <w:lang w:eastAsia="ru-RU"/>
        </w:rPr>
        <w:t xml:space="preserve">6 </w:t>
      </w:r>
      <w:r w:rsidR="00D303E6" w:rsidRPr="00D303E6">
        <w:rPr>
          <w:sz w:val="28"/>
          <w:szCs w:val="28"/>
          <w:lang w:eastAsia="ru-RU"/>
        </w:rPr>
        <w:t xml:space="preserve">муниципальными служащими Администрации недостоверных </w:t>
      </w:r>
      <w:r w:rsidR="005A18F6" w:rsidRPr="008118CE">
        <w:rPr>
          <w:sz w:val="28"/>
          <w:szCs w:val="28"/>
          <w:lang w:eastAsia="ru-RU"/>
        </w:rPr>
        <w:t>и (или) неполны</w:t>
      </w:r>
      <w:r w:rsidR="005A18F6">
        <w:rPr>
          <w:sz w:val="28"/>
          <w:szCs w:val="28"/>
          <w:lang w:eastAsia="ru-RU"/>
        </w:rPr>
        <w:t>х</w:t>
      </w:r>
      <w:r w:rsidR="005A18F6" w:rsidRPr="00D303E6">
        <w:rPr>
          <w:sz w:val="28"/>
          <w:szCs w:val="28"/>
          <w:lang w:eastAsia="ru-RU"/>
        </w:rPr>
        <w:t xml:space="preserve"> </w:t>
      </w:r>
      <w:r w:rsidR="00D303E6" w:rsidRPr="00D303E6">
        <w:rPr>
          <w:sz w:val="28"/>
          <w:szCs w:val="28"/>
          <w:lang w:eastAsia="ru-RU"/>
        </w:rPr>
        <w:t>сведений о доходах, об имуществе и обязательствах имущественного характера за 2021 год.</w:t>
      </w:r>
    </w:p>
    <w:p w:rsidR="00C944D4" w:rsidRPr="00C944D4" w:rsidRDefault="008118CE" w:rsidP="009752FB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18CE">
        <w:rPr>
          <w:sz w:val="28"/>
          <w:szCs w:val="28"/>
          <w:lang w:eastAsia="ru-RU"/>
        </w:rPr>
        <w:t xml:space="preserve">5. </w:t>
      </w:r>
      <w:r w:rsidR="009752FB">
        <w:rPr>
          <w:sz w:val="28"/>
          <w:szCs w:val="28"/>
          <w:lang w:eastAsia="ru-RU"/>
        </w:rPr>
        <w:t>К</w:t>
      </w:r>
      <w:r w:rsidR="005345E7">
        <w:rPr>
          <w:sz w:val="28"/>
          <w:szCs w:val="28"/>
          <w:lang w:eastAsia="ru-RU"/>
        </w:rPr>
        <w:t xml:space="preserve">омиссией в 2023 году </w:t>
      </w:r>
      <w:r w:rsidR="00C944D4" w:rsidRPr="00C944D4">
        <w:rPr>
          <w:sz w:val="28"/>
          <w:szCs w:val="28"/>
          <w:lang w:eastAsia="ru-RU"/>
        </w:rPr>
        <w:t xml:space="preserve"> </w:t>
      </w:r>
      <w:r w:rsidR="005345E7" w:rsidRPr="00C944D4">
        <w:rPr>
          <w:sz w:val="28"/>
          <w:szCs w:val="28"/>
          <w:lang w:eastAsia="ru-RU"/>
        </w:rPr>
        <w:t xml:space="preserve">рассмотрены материалы </w:t>
      </w:r>
      <w:r w:rsidR="00C944D4" w:rsidRPr="00C944D4">
        <w:rPr>
          <w:sz w:val="28"/>
          <w:szCs w:val="28"/>
          <w:lang w:eastAsia="ru-RU"/>
        </w:rPr>
        <w:t>отношении 2</w:t>
      </w:r>
      <w:r w:rsidR="005345E7">
        <w:rPr>
          <w:sz w:val="28"/>
          <w:szCs w:val="28"/>
          <w:lang w:eastAsia="ru-RU"/>
        </w:rPr>
        <w:t>9</w:t>
      </w:r>
      <w:r w:rsidR="00C944D4" w:rsidRPr="00C944D4">
        <w:rPr>
          <w:sz w:val="28"/>
          <w:szCs w:val="28"/>
          <w:lang w:eastAsia="ru-RU"/>
        </w:rPr>
        <w:t xml:space="preserve"> </w:t>
      </w:r>
      <w:r w:rsidR="00145627">
        <w:rPr>
          <w:sz w:val="28"/>
          <w:szCs w:val="28"/>
          <w:lang w:eastAsia="ru-RU"/>
        </w:rPr>
        <w:t xml:space="preserve">муниципальных </w:t>
      </w:r>
      <w:r w:rsidR="00C944D4" w:rsidRPr="00C944D4">
        <w:rPr>
          <w:sz w:val="28"/>
          <w:szCs w:val="28"/>
          <w:lang w:eastAsia="ru-RU"/>
        </w:rPr>
        <w:t>служащих</w:t>
      </w:r>
      <w:r w:rsidR="009752FB">
        <w:rPr>
          <w:sz w:val="28"/>
          <w:szCs w:val="28"/>
          <w:lang w:eastAsia="ru-RU"/>
        </w:rPr>
        <w:t>, в</w:t>
      </w:r>
      <w:r w:rsidR="00C944D4" w:rsidRPr="00C944D4">
        <w:rPr>
          <w:sz w:val="28"/>
          <w:szCs w:val="28"/>
          <w:lang w:eastAsia="ru-RU"/>
        </w:rPr>
        <w:t xml:space="preserve"> том числе: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предоставлени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недостоверных </w:t>
      </w:r>
      <w:r w:rsidR="00956306">
        <w:rPr>
          <w:sz w:val="28"/>
          <w:szCs w:val="28"/>
          <w:lang w:eastAsia="ru-RU"/>
        </w:rPr>
        <w:t xml:space="preserve">и </w:t>
      </w:r>
      <w:r w:rsidR="00956306" w:rsidRPr="00956306">
        <w:rPr>
          <w:sz w:val="28"/>
          <w:szCs w:val="28"/>
          <w:lang w:eastAsia="ru-RU"/>
        </w:rPr>
        <w:t xml:space="preserve">(или) </w:t>
      </w:r>
      <w:r w:rsidRPr="00C944D4">
        <w:rPr>
          <w:sz w:val="28"/>
          <w:szCs w:val="28"/>
          <w:lang w:eastAsia="ru-RU"/>
        </w:rPr>
        <w:t xml:space="preserve"> неполных сведений о доходах </w:t>
      </w:r>
      <w:r w:rsidR="005A18F6">
        <w:rPr>
          <w:sz w:val="28"/>
          <w:szCs w:val="28"/>
          <w:lang w:eastAsia="ru-RU"/>
        </w:rPr>
        <w:t>–</w:t>
      </w:r>
      <w:r w:rsidRPr="00C944D4">
        <w:rPr>
          <w:sz w:val="28"/>
          <w:szCs w:val="28"/>
          <w:lang w:eastAsia="ru-RU"/>
        </w:rPr>
        <w:t xml:space="preserve"> 14;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несоблюдени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требований к служебному поведению – 1;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соблюдени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гражданами, замещавшими должности муниципальной службы, ограничений при заключении ими после ухода с муниципальной службы трудового договора  - 1</w:t>
      </w:r>
      <w:r w:rsidR="005345E7">
        <w:rPr>
          <w:sz w:val="28"/>
          <w:szCs w:val="28"/>
          <w:lang w:eastAsia="ru-RU"/>
        </w:rPr>
        <w:t>5</w:t>
      </w:r>
      <w:r w:rsidRPr="00C944D4">
        <w:rPr>
          <w:sz w:val="28"/>
          <w:szCs w:val="28"/>
          <w:lang w:eastAsia="ru-RU"/>
        </w:rPr>
        <w:t>.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Количество выявленных комиссиями нарушений: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предоставлени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недостоверных</w:t>
      </w:r>
      <w:r w:rsidR="00956306">
        <w:rPr>
          <w:sz w:val="28"/>
          <w:szCs w:val="28"/>
          <w:lang w:eastAsia="ru-RU"/>
        </w:rPr>
        <w:t xml:space="preserve"> и</w:t>
      </w:r>
      <w:r w:rsidRPr="00C944D4">
        <w:rPr>
          <w:sz w:val="28"/>
          <w:szCs w:val="28"/>
          <w:lang w:eastAsia="ru-RU"/>
        </w:rPr>
        <w:t xml:space="preserve"> </w:t>
      </w:r>
      <w:r w:rsidR="00956306" w:rsidRPr="00956306">
        <w:rPr>
          <w:sz w:val="28"/>
          <w:szCs w:val="28"/>
          <w:lang w:eastAsia="ru-RU"/>
        </w:rPr>
        <w:t xml:space="preserve">(или) </w:t>
      </w:r>
      <w:r w:rsidRPr="00C944D4">
        <w:rPr>
          <w:sz w:val="28"/>
          <w:szCs w:val="28"/>
          <w:lang w:eastAsia="ru-RU"/>
        </w:rPr>
        <w:t xml:space="preserve"> неполных сведений о доходах - </w:t>
      </w:r>
      <w:r w:rsidR="00145627">
        <w:rPr>
          <w:sz w:val="28"/>
          <w:szCs w:val="28"/>
          <w:lang w:eastAsia="ru-RU"/>
        </w:rPr>
        <w:t>6</w:t>
      </w:r>
      <w:r w:rsidRPr="00C944D4">
        <w:rPr>
          <w:sz w:val="28"/>
          <w:szCs w:val="28"/>
          <w:lang w:eastAsia="ru-RU"/>
        </w:rPr>
        <w:t>;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несоблюдени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требований к служебному поведению – 1.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Количество служащих, привлеченных к дисциплинарной ответственности по результатам заседаний комиссий: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предоставлени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недостоверных или неполных сведений о доходах - 6;</w:t>
      </w:r>
    </w:p>
    <w:p w:rsidR="00C944D4" w:rsidRPr="00C944D4" w:rsidRDefault="00C944D4" w:rsidP="009752F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>- несоблюдени</w:t>
      </w:r>
      <w:r w:rsidR="00145627">
        <w:rPr>
          <w:sz w:val="28"/>
          <w:szCs w:val="28"/>
          <w:lang w:eastAsia="ru-RU"/>
        </w:rPr>
        <w:t>е</w:t>
      </w:r>
      <w:r w:rsidRPr="00C944D4">
        <w:rPr>
          <w:sz w:val="28"/>
          <w:szCs w:val="28"/>
          <w:lang w:eastAsia="ru-RU"/>
        </w:rPr>
        <w:t xml:space="preserve"> требований к служебному поведению – 1.</w:t>
      </w:r>
    </w:p>
    <w:p w:rsidR="00C944D4" w:rsidRPr="00C944D4" w:rsidRDefault="00C944D4" w:rsidP="005345E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944D4">
        <w:rPr>
          <w:sz w:val="28"/>
          <w:szCs w:val="28"/>
          <w:lang w:eastAsia="ru-RU"/>
        </w:rPr>
        <w:t xml:space="preserve">В связи с тем, что один и тот же муниципальный служащий предоставил недостоверные </w:t>
      </w:r>
      <w:r w:rsidR="00BE7233">
        <w:rPr>
          <w:sz w:val="28"/>
          <w:szCs w:val="28"/>
          <w:lang w:eastAsia="ru-RU"/>
        </w:rPr>
        <w:t>и (</w:t>
      </w:r>
      <w:r w:rsidRPr="00C944D4">
        <w:rPr>
          <w:sz w:val="28"/>
          <w:szCs w:val="28"/>
          <w:lang w:eastAsia="ru-RU"/>
        </w:rPr>
        <w:t>или</w:t>
      </w:r>
      <w:r w:rsidR="00BE7233">
        <w:rPr>
          <w:sz w:val="28"/>
          <w:szCs w:val="28"/>
          <w:lang w:eastAsia="ru-RU"/>
        </w:rPr>
        <w:t>)</w:t>
      </w:r>
      <w:r w:rsidRPr="00C944D4">
        <w:rPr>
          <w:sz w:val="28"/>
          <w:szCs w:val="28"/>
          <w:lang w:eastAsia="ru-RU"/>
        </w:rPr>
        <w:t xml:space="preserve"> неполные сведения о доходах и не соблюдал требования к служебному поведению, количество выявленных нарушений – 7, а количество привлеченных к ответственности - 6.</w:t>
      </w:r>
    </w:p>
    <w:p w:rsidR="00C944D4" w:rsidRPr="00EA6232" w:rsidRDefault="00C944D4" w:rsidP="00B779AF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B779AF" w:rsidRPr="00B779AF" w:rsidRDefault="00B779AF" w:rsidP="00B779AF">
      <w:pPr>
        <w:pStyle w:val="af5"/>
        <w:numPr>
          <w:ilvl w:val="1"/>
          <w:numId w:val="32"/>
        </w:numPr>
        <w:suppressAutoHyphens w:val="0"/>
        <w:spacing w:line="276" w:lineRule="auto"/>
        <w:ind w:left="0" w:firstLine="450"/>
        <w:contextualSpacing/>
        <w:jc w:val="both"/>
        <w:rPr>
          <w:sz w:val="28"/>
          <w:szCs w:val="28"/>
          <w:lang w:eastAsia="ru-RU"/>
        </w:rPr>
      </w:pPr>
      <w:r w:rsidRPr="00B779AF">
        <w:rPr>
          <w:sz w:val="28"/>
          <w:szCs w:val="28"/>
          <w:lang w:eastAsia="ru-RU"/>
        </w:rPr>
        <w:t>Председатель комиссии Калинина М.Г. представила для рассмотрения и утверждения план работы комиссии на 202</w:t>
      </w:r>
      <w:r w:rsidR="00CD1B1A">
        <w:rPr>
          <w:sz w:val="28"/>
          <w:szCs w:val="28"/>
          <w:lang w:eastAsia="ru-RU"/>
        </w:rPr>
        <w:t>4</w:t>
      </w:r>
      <w:r w:rsidRPr="00B779AF">
        <w:rPr>
          <w:sz w:val="28"/>
          <w:szCs w:val="28"/>
          <w:lang w:eastAsia="ru-RU"/>
        </w:rPr>
        <w:t xml:space="preserve"> год.</w:t>
      </w:r>
    </w:p>
    <w:p w:rsidR="00B779AF" w:rsidRPr="00EA6232" w:rsidRDefault="00B779AF" w:rsidP="00B779AF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EA6232">
        <w:rPr>
          <w:b/>
          <w:sz w:val="28"/>
          <w:szCs w:val="28"/>
        </w:rPr>
        <w:t>Решили:</w:t>
      </w:r>
    </w:p>
    <w:p w:rsidR="00B779AF" w:rsidRPr="00EA6232" w:rsidRDefault="00B779AF" w:rsidP="00B779A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EA6232">
        <w:rPr>
          <w:sz w:val="28"/>
          <w:szCs w:val="28"/>
          <w:lang w:eastAsia="ru-RU"/>
        </w:rPr>
        <w:t>Информацию принять к сведению. Работу комиссии за 202</w:t>
      </w:r>
      <w:r w:rsidR="00CD1B1A">
        <w:rPr>
          <w:sz w:val="28"/>
          <w:szCs w:val="28"/>
          <w:lang w:eastAsia="ru-RU"/>
        </w:rPr>
        <w:t>3</w:t>
      </w:r>
      <w:r w:rsidRPr="00EA6232">
        <w:rPr>
          <w:sz w:val="28"/>
          <w:szCs w:val="28"/>
          <w:lang w:eastAsia="ru-RU"/>
        </w:rPr>
        <w:t xml:space="preserve"> год признать удовлетворительной.</w:t>
      </w:r>
      <w:r w:rsidRPr="00EA6232">
        <w:rPr>
          <w:sz w:val="28"/>
          <w:szCs w:val="28"/>
        </w:rPr>
        <w:t xml:space="preserve"> </w:t>
      </w:r>
    </w:p>
    <w:p w:rsidR="00B779AF" w:rsidRPr="00EA6232" w:rsidRDefault="00B779AF" w:rsidP="00B779A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A6232">
        <w:rPr>
          <w:sz w:val="28"/>
          <w:szCs w:val="28"/>
        </w:rPr>
        <w:t xml:space="preserve">Рекомендовать Главе Советского внутригородского района городского округа Самара </w:t>
      </w:r>
      <w:r w:rsidRPr="00EA6232">
        <w:rPr>
          <w:sz w:val="28"/>
          <w:szCs w:val="28"/>
          <w:lang w:eastAsia="ru-RU"/>
        </w:rPr>
        <w:t>утвердить план работы комиссии на 202</w:t>
      </w:r>
      <w:r w:rsidR="00CD1B1A">
        <w:rPr>
          <w:sz w:val="28"/>
          <w:szCs w:val="28"/>
          <w:lang w:eastAsia="ru-RU"/>
        </w:rPr>
        <w:t>4</w:t>
      </w:r>
      <w:r w:rsidRPr="00EA6232">
        <w:rPr>
          <w:sz w:val="28"/>
          <w:szCs w:val="28"/>
          <w:lang w:eastAsia="ru-RU"/>
        </w:rPr>
        <w:t xml:space="preserve"> год.</w:t>
      </w:r>
    </w:p>
    <w:p w:rsidR="00FC777F" w:rsidRDefault="00FC777F" w:rsidP="00B779AF">
      <w:pPr>
        <w:pStyle w:val="af5"/>
        <w:spacing w:line="276" w:lineRule="auto"/>
        <w:ind w:left="0" w:firstLine="709"/>
        <w:rPr>
          <w:b/>
          <w:sz w:val="28"/>
          <w:szCs w:val="28"/>
        </w:rPr>
      </w:pPr>
    </w:p>
    <w:p w:rsidR="00B779AF" w:rsidRPr="00B80F4B" w:rsidRDefault="00B779AF" w:rsidP="00B779AF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B779AF" w:rsidRPr="00B80F4B" w:rsidRDefault="00B779AF" w:rsidP="00B779AF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C94105" w:rsidRDefault="00C94105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722393" w:rsidRDefault="00722393" w:rsidP="000E3C65">
      <w:pPr>
        <w:pStyle w:val="af5"/>
        <w:ind w:left="0" w:firstLine="698"/>
        <w:rPr>
          <w:sz w:val="4"/>
          <w:szCs w:val="28"/>
        </w:rPr>
      </w:pPr>
    </w:p>
    <w:p w:rsidR="009C711D" w:rsidRDefault="009C711D" w:rsidP="000E3C65">
      <w:pPr>
        <w:pStyle w:val="af5"/>
        <w:ind w:left="0" w:firstLine="698"/>
        <w:rPr>
          <w:sz w:val="4"/>
          <w:szCs w:val="28"/>
        </w:rPr>
      </w:pP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М.Г.Калинина</w:t>
      </w:r>
      <w:proofErr w:type="spellEnd"/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Заместитель п</w:t>
      </w:r>
      <w:r w:rsidRPr="003A3FE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3A3FE6">
        <w:rPr>
          <w:sz w:val="28"/>
          <w:szCs w:val="28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комиссии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769D0" w:rsidRPr="003769D0">
        <w:rPr>
          <w:sz w:val="28"/>
          <w:szCs w:val="28"/>
          <w:u w:val="single"/>
          <w:lang w:eastAsia="ru-RU"/>
        </w:rPr>
        <w:t>Т.А.Семенюк</w:t>
      </w:r>
      <w:proofErr w:type="spellEnd"/>
      <w:r w:rsidR="003769D0" w:rsidRPr="003769D0">
        <w:rPr>
          <w:sz w:val="28"/>
          <w:szCs w:val="28"/>
          <w:u w:val="single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u w:val="single"/>
          <w:lang w:eastAsia="ru-RU"/>
        </w:rPr>
        <w:t>И.А.Шаломеева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3251EC">
      <w:pPr>
        <w:tabs>
          <w:tab w:val="left" w:pos="4395"/>
        </w:tabs>
        <w:suppressAutoHyphens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</w:t>
      </w:r>
      <w:r w:rsidR="003251EC">
        <w:rPr>
          <w:sz w:val="16"/>
          <w:szCs w:val="16"/>
          <w:lang w:eastAsia="ru-RU"/>
        </w:rPr>
        <w:t xml:space="preserve"> </w:t>
      </w:r>
      <w:r w:rsidR="00EB6E5A">
        <w:rPr>
          <w:sz w:val="16"/>
          <w:szCs w:val="16"/>
          <w:lang w:eastAsia="ru-RU"/>
        </w:rPr>
        <w:t xml:space="preserve">       </w:t>
      </w:r>
      <w:r w:rsidR="007F4FE1">
        <w:rPr>
          <w:sz w:val="16"/>
          <w:szCs w:val="16"/>
          <w:lang w:eastAsia="ru-RU"/>
        </w:rPr>
        <w:t xml:space="preserve">  </w:t>
      </w:r>
      <w:r w:rsidR="003251EC">
        <w:rPr>
          <w:sz w:val="16"/>
          <w:szCs w:val="16"/>
          <w:lang w:eastAsia="ru-RU"/>
        </w:rPr>
        <w:t xml:space="preserve">  </w:t>
      </w:r>
      <w:r w:rsidR="007F4FE1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(подпись)                </w:t>
      </w:r>
      <w:r w:rsidR="00057C26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             ______________        </w:t>
      </w:r>
      <w:r w:rsidR="009211F1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</w:t>
      </w:r>
      <w:proofErr w:type="spellStart"/>
      <w:r w:rsidR="009211F1">
        <w:rPr>
          <w:color w:val="000000"/>
          <w:sz w:val="28"/>
          <w:szCs w:val="28"/>
          <w:u w:val="single"/>
        </w:rPr>
        <w:t>И.И.Жук</w:t>
      </w:r>
      <w:proofErr w:type="spellEnd"/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9211F1" w:rsidRDefault="00D775F1" w:rsidP="009211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211F1">
        <w:rPr>
          <w:sz w:val="28"/>
          <w:szCs w:val="28"/>
          <w:lang w:eastAsia="ru-RU"/>
        </w:rPr>
        <w:t xml:space="preserve">                                              ________________    </w:t>
      </w:r>
      <w:proofErr w:type="spellStart"/>
      <w:r w:rsidR="009211F1">
        <w:rPr>
          <w:color w:val="000000"/>
          <w:sz w:val="28"/>
          <w:szCs w:val="28"/>
          <w:u w:val="single"/>
        </w:rPr>
        <w:t>Н.Г.Гальцева</w:t>
      </w:r>
      <w:proofErr w:type="spellEnd"/>
      <w:r w:rsidR="009211F1">
        <w:rPr>
          <w:color w:val="000000"/>
          <w:sz w:val="28"/>
          <w:szCs w:val="28"/>
          <w:u w:val="single"/>
        </w:rPr>
        <w:t xml:space="preserve"> </w:t>
      </w:r>
    </w:p>
    <w:p w:rsidR="009211F1" w:rsidRDefault="009211F1" w:rsidP="009211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9211F1" w:rsidRDefault="009211F1" w:rsidP="009211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_____________</w:t>
      </w:r>
      <w:r w:rsidR="003769D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       </w:t>
      </w:r>
      <w:r w:rsidR="0037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9211F1">
        <w:rPr>
          <w:sz w:val="28"/>
          <w:szCs w:val="28"/>
          <w:u w:val="single"/>
          <w:lang w:eastAsia="ru-RU"/>
        </w:rPr>
        <w:t>О.Г.Захарова</w:t>
      </w:r>
      <w:proofErr w:type="spellEnd"/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________________    </w:t>
      </w:r>
      <w:proofErr w:type="spellStart"/>
      <w:r w:rsidR="003769D0">
        <w:rPr>
          <w:sz w:val="28"/>
          <w:szCs w:val="28"/>
          <w:u w:val="single"/>
        </w:rPr>
        <w:t>А.А.Матвеева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3769D0" w:rsidRDefault="003769D0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proofErr w:type="spellStart"/>
      <w:r w:rsidR="009211F1">
        <w:rPr>
          <w:sz w:val="28"/>
          <w:szCs w:val="28"/>
          <w:u w:val="single"/>
        </w:rPr>
        <w:t>Ю.Ю.Никонова</w:t>
      </w:r>
      <w:proofErr w:type="spellEnd"/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r w:rsidR="009211F1">
        <w:rPr>
          <w:sz w:val="28"/>
          <w:szCs w:val="28"/>
          <w:u w:val="single"/>
        </w:rPr>
        <w:t>Д.А.</w:t>
      </w:r>
      <w:r w:rsidR="009211F1" w:rsidRPr="003769D0">
        <w:t xml:space="preserve"> </w:t>
      </w:r>
      <w:proofErr w:type="spellStart"/>
      <w:r w:rsidR="009211F1" w:rsidRPr="003769D0">
        <w:rPr>
          <w:sz w:val="28"/>
          <w:szCs w:val="28"/>
          <w:u w:val="single"/>
        </w:rPr>
        <w:t>Прасковьин</w:t>
      </w:r>
      <w:proofErr w:type="spellEnd"/>
    </w:p>
    <w:p w:rsidR="007345E0" w:rsidRDefault="007345E0" w:rsidP="007345E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7345E0" w:rsidRDefault="007345E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sectPr w:rsidR="007345E0" w:rsidSect="00BB3BCA">
      <w:headerReference w:type="default" r:id="rId9"/>
      <w:pgSz w:w="11905" w:h="16837"/>
      <w:pgMar w:top="1134" w:right="706" w:bottom="1418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B1">
          <w:rPr>
            <w:noProof/>
          </w:rPr>
          <w:t>8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428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F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6E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60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8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B0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84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4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31B51C4"/>
    <w:multiLevelType w:val="multilevel"/>
    <w:tmpl w:val="4476C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0F310816"/>
    <w:multiLevelType w:val="hybridMultilevel"/>
    <w:tmpl w:val="0C2C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7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289E77A7"/>
    <w:multiLevelType w:val="multilevel"/>
    <w:tmpl w:val="66FC6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37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0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0"/>
  </w:num>
  <w:num w:numId="7">
    <w:abstractNumId w:val="29"/>
  </w:num>
  <w:num w:numId="8">
    <w:abstractNumId w:val="22"/>
  </w:num>
  <w:num w:numId="9">
    <w:abstractNumId w:val="27"/>
  </w:num>
  <w:num w:numId="10">
    <w:abstractNumId w:val="34"/>
  </w:num>
  <w:num w:numId="11">
    <w:abstractNumId w:val="31"/>
  </w:num>
  <w:num w:numId="12">
    <w:abstractNumId w:val="38"/>
  </w:num>
  <w:num w:numId="13">
    <w:abstractNumId w:val="39"/>
  </w:num>
  <w:num w:numId="14">
    <w:abstractNumId w:val="32"/>
  </w:num>
  <w:num w:numId="15">
    <w:abstractNumId w:val="25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24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07059"/>
    <w:rsid w:val="00007710"/>
    <w:rsid w:val="000077D1"/>
    <w:rsid w:val="00011E38"/>
    <w:rsid w:val="00011F73"/>
    <w:rsid w:val="000152A6"/>
    <w:rsid w:val="0001567A"/>
    <w:rsid w:val="00015884"/>
    <w:rsid w:val="00015E70"/>
    <w:rsid w:val="000202DE"/>
    <w:rsid w:val="00026D46"/>
    <w:rsid w:val="00027627"/>
    <w:rsid w:val="00027964"/>
    <w:rsid w:val="000316D2"/>
    <w:rsid w:val="000318BC"/>
    <w:rsid w:val="00033100"/>
    <w:rsid w:val="00034178"/>
    <w:rsid w:val="000412E8"/>
    <w:rsid w:val="00041AB3"/>
    <w:rsid w:val="00042EAA"/>
    <w:rsid w:val="00043031"/>
    <w:rsid w:val="000432D5"/>
    <w:rsid w:val="000470ED"/>
    <w:rsid w:val="00047EEF"/>
    <w:rsid w:val="000501BA"/>
    <w:rsid w:val="00051232"/>
    <w:rsid w:val="00051BB7"/>
    <w:rsid w:val="0005231F"/>
    <w:rsid w:val="00052FB7"/>
    <w:rsid w:val="00057C26"/>
    <w:rsid w:val="00057C49"/>
    <w:rsid w:val="00060CCF"/>
    <w:rsid w:val="0006698C"/>
    <w:rsid w:val="00070963"/>
    <w:rsid w:val="00071EFB"/>
    <w:rsid w:val="000749EC"/>
    <w:rsid w:val="00075895"/>
    <w:rsid w:val="00076E99"/>
    <w:rsid w:val="00077CDE"/>
    <w:rsid w:val="000813DB"/>
    <w:rsid w:val="000821D0"/>
    <w:rsid w:val="00082D18"/>
    <w:rsid w:val="000A154D"/>
    <w:rsid w:val="000A452D"/>
    <w:rsid w:val="000A6154"/>
    <w:rsid w:val="000A788A"/>
    <w:rsid w:val="000B0215"/>
    <w:rsid w:val="000B4455"/>
    <w:rsid w:val="000B7B9E"/>
    <w:rsid w:val="000C3C71"/>
    <w:rsid w:val="000C4D75"/>
    <w:rsid w:val="000D3242"/>
    <w:rsid w:val="000D7808"/>
    <w:rsid w:val="000E0E33"/>
    <w:rsid w:val="000E3C65"/>
    <w:rsid w:val="000E3D13"/>
    <w:rsid w:val="000F0747"/>
    <w:rsid w:val="000F30E4"/>
    <w:rsid w:val="000F4B40"/>
    <w:rsid w:val="000F59D9"/>
    <w:rsid w:val="00104E7B"/>
    <w:rsid w:val="00111523"/>
    <w:rsid w:val="0011189F"/>
    <w:rsid w:val="00115E02"/>
    <w:rsid w:val="00116241"/>
    <w:rsid w:val="001162F5"/>
    <w:rsid w:val="0011730F"/>
    <w:rsid w:val="001256CD"/>
    <w:rsid w:val="00126828"/>
    <w:rsid w:val="001268EE"/>
    <w:rsid w:val="00127464"/>
    <w:rsid w:val="0013146F"/>
    <w:rsid w:val="00131A9E"/>
    <w:rsid w:val="00134D16"/>
    <w:rsid w:val="00135543"/>
    <w:rsid w:val="001356FD"/>
    <w:rsid w:val="00137D2F"/>
    <w:rsid w:val="00137EA9"/>
    <w:rsid w:val="00140C81"/>
    <w:rsid w:val="00144C57"/>
    <w:rsid w:val="00145627"/>
    <w:rsid w:val="0014573F"/>
    <w:rsid w:val="00145A3C"/>
    <w:rsid w:val="0014632B"/>
    <w:rsid w:val="00147033"/>
    <w:rsid w:val="00147E2F"/>
    <w:rsid w:val="00151268"/>
    <w:rsid w:val="00153AED"/>
    <w:rsid w:val="00154238"/>
    <w:rsid w:val="0015728B"/>
    <w:rsid w:val="00165B21"/>
    <w:rsid w:val="00166F10"/>
    <w:rsid w:val="001675AF"/>
    <w:rsid w:val="0017711D"/>
    <w:rsid w:val="0018064A"/>
    <w:rsid w:val="0018648D"/>
    <w:rsid w:val="00186E2B"/>
    <w:rsid w:val="0019001E"/>
    <w:rsid w:val="0019041A"/>
    <w:rsid w:val="001940AE"/>
    <w:rsid w:val="00195C47"/>
    <w:rsid w:val="00195D11"/>
    <w:rsid w:val="001A09C5"/>
    <w:rsid w:val="001A186A"/>
    <w:rsid w:val="001A2027"/>
    <w:rsid w:val="001A2292"/>
    <w:rsid w:val="001A346C"/>
    <w:rsid w:val="001A480B"/>
    <w:rsid w:val="001A5608"/>
    <w:rsid w:val="001A5F0D"/>
    <w:rsid w:val="001A68EF"/>
    <w:rsid w:val="001A7320"/>
    <w:rsid w:val="001A7330"/>
    <w:rsid w:val="001B59C7"/>
    <w:rsid w:val="001C0288"/>
    <w:rsid w:val="001C5B5D"/>
    <w:rsid w:val="001C63A2"/>
    <w:rsid w:val="001C7F59"/>
    <w:rsid w:val="001D1E00"/>
    <w:rsid w:val="001D29DD"/>
    <w:rsid w:val="001D4B1C"/>
    <w:rsid w:val="001D6887"/>
    <w:rsid w:val="001E53B7"/>
    <w:rsid w:val="001F036B"/>
    <w:rsid w:val="001F0FE6"/>
    <w:rsid w:val="001F1AB7"/>
    <w:rsid w:val="001F2411"/>
    <w:rsid w:val="001F2693"/>
    <w:rsid w:val="001F47A0"/>
    <w:rsid w:val="001F57B0"/>
    <w:rsid w:val="001F5F32"/>
    <w:rsid w:val="001F767C"/>
    <w:rsid w:val="0020041F"/>
    <w:rsid w:val="00200634"/>
    <w:rsid w:val="00202AB4"/>
    <w:rsid w:val="002037DF"/>
    <w:rsid w:val="0020568B"/>
    <w:rsid w:val="00207FDE"/>
    <w:rsid w:val="00211BCF"/>
    <w:rsid w:val="00212EA4"/>
    <w:rsid w:val="00213442"/>
    <w:rsid w:val="00215945"/>
    <w:rsid w:val="00215A77"/>
    <w:rsid w:val="002171CE"/>
    <w:rsid w:val="0022104F"/>
    <w:rsid w:val="00223323"/>
    <w:rsid w:val="00225670"/>
    <w:rsid w:val="0022579A"/>
    <w:rsid w:val="002263EF"/>
    <w:rsid w:val="002267F4"/>
    <w:rsid w:val="002277CC"/>
    <w:rsid w:val="00230DD5"/>
    <w:rsid w:val="00234BA6"/>
    <w:rsid w:val="00235451"/>
    <w:rsid w:val="00236F40"/>
    <w:rsid w:val="00241074"/>
    <w:rsid w:val="00242BE2"/>
    <w:rsid w:val="00245387"/>
    <w:rsid w:val="0024554B"/>
    <w:rsid w:val="002468FB"/>
    <w:rsid w:val="00250DC8"/>
    <w:rsid w:val="002513C8"/>
    <w:rsid w:val="00251C89"/>
    <w:rsid w:val="00252F20"/>
    <w:rsid w:val="002532E7"/>
    <w:rsid w:val="002552E5"/>
    <w:rsid w:val="0025656B"/>
    <w:rsid w:val="002611B9"/>
    <w:rsid w:val="0026475C"/>
    <w:rsid w:val="00267EF2"/>
    <w:rsid w:val="00267F5D"/>
    <w:rsid w:val="00270514"/>
    <w:rsid w:val="00273F8E"/>
    <w:rsid w:val="0027493B"/>
    <w:rsid w:val="002750E9"/>
    <w:rsid w:val="00277C2E"/>
    <w:rsid w:val="00280E16"/>
    <w:rsid w:val="00281D84"/>
    <w:rsid w:val="00283C84"/>
    <w:rsid w:val="002876A2"/>
    <w:rsid w:val="00296CB2"/>
    <w:rsid w:val="00297B8E"/>
    <w:rsid w:val="002A03E2"/>
    <w:rsid w:val="002A26DC"/>
    <w:rsid w:val="002A2713"/>
    <w:rsid w:val="002A61BD"/>
    <w:rsid w:val="002B032F"/>
    <w:rsid w:val="002B0734"/>
    <w:rsid w:val="002B310F"/>
    <w:rsid w:val="002B4188"/>
    <w:rsid w:val="002C276A"/>
    <w:rsid w:val="002C3633"/>
    <w:rsid w:val="002C45ED"/>
    <w:rsid w:val="002C5414"/>
    <w:rsid w:val="002C5982"/>
    <w:rsid w:val="002C5FC9"/>
    <w:rsid w:val="002C74E4"/>
    <w:rsid w:val="002D04B7"/>
    <w:rsid w:val="002D1B39"/>
    <w:rsid w:val="002D1DF2"/>
    <w:rsid w:val="002D3E1B"/>
    <w:rsid w:val="002D4A66"/>
    <w:rsid w:val="002D4BE9"/>
    <w:rsid w:val="002E32F5"/>
    <w:rsid w:val="002E372A"/>
    <w:rsid w:val="002E3DCB"/>
    <w:rsid w:val="002E4E66"/>
    <w:rsid w:val="002E609A"/>
    <w:rsid w:val="002F2FB7"/>
    <w:rsid w:val="002F5032"/>
    <w:rsid w:val="002F57E4"/>
    <w:rsid w:val="00300D13"/>
    <w:rsid w:val="00304C2B"/>
    <w:rsid w:val="00305A3D"/>
    <w:rsid w:val="003064DD"/>
    <w:rsid w:val="00312B1B"/>
    <w:rsid w:val="0031441B"/>
    <w:rsid w:val="003179C6"/>
    <w:rsid w:val="00320874"/>
    <w:rsid w:val="00325020"/>
    <w:rsid w:val="003251EC"/>
    <w:rsid w:val="0032584E"/>
    <w:rsid w:val="003335F1"/>
    <w:rsid w:val="00336585"/>
    <w:rsid w:val="00343E90"/>
    <w:rsid w:val="00344EBB"/>
    <w:rsid w:val="00354BDB"/>
    <w:rsid w:val="00356301"/>
    <w:rsid w:val="003571B3"/>
    <w:rsid w:val="00360716"/>
    <w:rsid w:val="003607C4"/>
    <w:rsid w:val="00362BD8"/>
    <w:rsid w:val="00370AEC"/>
    <w:rsid w:val="003725D6"/>
    <w:rsid w:val="00375D3B"/>
    <w:rsid w:val="003769D0"/>
    <w:rsid w:val="00380701"/>
    <w:rsid w:val="00383C0D"/>
    <w:rsid w:val="00395E33"/>
    <w:rsid w:val="0039669F"/>
    <w:rsid w:val="003970AA"/>
    <w:rsid w:val="003A3FE6"/>
    <w:rsid w:val="003A466C"/>
    <w:rsid w:val="003A4DA1"/>
    <w:rsid w:val="003A7667"/>
    <w:rsid w:val="003B19DE"/>
    <w:rsid w:val="003B2570"/>
    <w:rsid w:val="003C133B"/>
    <w:rsid w:val="003C3F48"/>
    <w:rsid w:val="003C3FD4"/>
    <w:rsid w:val="003C4FE9"/>
    <w:rsid w:val="003C5104"/>
    <w:rsid w:val="003C7ECD"/>
    <w:rsid w:val="003D06FE"/>
    <w:rsid w:val="003D0AF1"/>
    <w:rsid w:val="003D2BC9"/>
    <w:rsid w:val="003E1612"/>
    <w:rsid w:val="003E3512"/>
    <w:rsid w:val="003F0067"/>
    <w:rsid w:val="003F1D72"/>
    <w:rsid w:val="003F68A9"/>
    <w:rsid w:val="003F72D6"/>
    <w:rsid w:val="003F7F67"/>
    <w:rsid w:val="004009D3"/>
    <w:rsid w:val="00401DC9"/>
    <w:rsid w:val="004057B0"/>
    <w:rsid w:val="004069EB"/>
    <w:rsid w:val="00406FD1"/>
    <w:rsid w:val="00407C27"/>
    <w:rsid w:val="00412B2E"/>
    <w:rsid w:val="00412EC5"/>
    <w:rsid w:val="004133CE"/>
    <w:rsid w:val="00414AD6"/>
    <w:rsid w:val="004156D9"/>
    <w:rsid w:val="004211EF"/>
    <w:rsid w:val="00423275"/>
    <w:rsid w:val="00424686"/>
    <w:rsid w:val="00426B21"/>
    <w:rsid w:val="004308EF"/>
    <w:rsid w:val="00432968"/>
    <w:rsid w:val="00434614"/>
    <w:rsid w:val="00434FD7"/>
    <w:rsid w:val="0044104A"/>
    <w:rsid w:val="00441643"/>
    <w:rsid w:val="004418A3"/>
    <w:rsid w:val="00442715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5A0C"/>
    <w:rsid w:val="004671DB"/>
    <w:rsid w:val="00467496"/>
    <w:rsid w:val="00471D49"/>
    <w:rsid w:val="00474085"/>
    <w:rsid w:val="004757F6"/>
    <w:rsid w:val="00475F8E"/>
    <w:rsid w:val="004837A9"/>
    <w:rsid w:val="00483D98"/>
    <w:rsid w:val="0049724E"/>
    <w:rsid w:val="004A2912"/>
    <w:rsid w:val="004A2C0F"/>
    <w:rsid w:val="004A4598"/>
    <w:rsid w:val="004A4BF5"/>
    <w:rsid w:val="004A54FC"/>
    <w:rsid w:val="004A6CFD"/>
    <w:rsid w:val="004B7093"/>
    <w:rsid w:val="004B78AA"/>
    <w:rsid w:val="004C0022"/>
    <w:rsid w:val="004C088C"/>
    <w:rsid w:val="004C1A7A"/>
    <w:rsid w:val="004C2D46"/>
    <w:rsid w:val="004C684E"/>
    <w:rsid w:val="004C6A89"/>
    <w:rsid w:val="004C6BE0"/>
    <w:rsid w:val="004C773A"/>
    <w:rsid w:val="004D00A9"/>
    <w:rsid w:val="004D09E8"/>
    <w:rsid w:val="004D1B12"/>
    <w:rsid w:val="004D5CDF"/>
    <w:rsid w:val="004D7985"/>
    <w:rsid w:val="004E2FCD"/>
    <w:rsid w:val="004E36AC"/>
    <w:rsid w:val="004E508B"/>
    <w:rsid w:val="004F153C"/>
    <w:rsid w:val="004F7033"/>
    <w:rsid w:val="00503134"/>
    <w:rsid w:val="0050474F"/>
    <w:rsid w:val="0050674C"/>
    <w:rsid w:val="00506C4A"/>
    <w:rsid w:val="00507089"/>
    <w:rsid w:val="00511D99"/>
    <w:rsid w:val="00522012"/>
    <w:rsid w:val="00522DFC"/>
    <w:rsid w:val="00524689"/>
    <w:rsid w:val="00530083"/>
    <w:rsid w:val="00530722"/>
    <w:rsid w:val="00531699"/>
    <w:rsid w:val="005345E7"/>
    <w:rsid w:val="00534DD8"/>
    <w:rsid w:val="00536D5F"/>
    <w:rsid w:val="00537FEA"/>
    <w:rsid w:val="0054058C"/>
    <w:rsid w:val="00551C24"/>
    <w:rsid w:val="00553D74"/>
    <w:rsid w:val="00556099"/>
    <w:rsid w:val="00557ADC"/>
    <w:rsid w:val="005618C5"/>
    <w:rsid w:val="00574674"/>
    <w:rsid w:val="00580927"/>
    <w:rsid w:val="00580FFA"/>
    <w:rsid w:val="005823B0"/>
    <w:rsid w:val="0058264A"/>
    <w:rsid w:val="005834AE"/>
    <w:rsid w:val="005840B7"/>
    <w:rsid w:val="00584AA7"/>
    <w:rsid w:val="00585F2F"/>
    <w:rsid w:val="005862C3"/>
    <w:rsid w:val="00586DF8"/>
    <w:rsid w:val="00592426"/>
    <w:rsid w:val="005940A2"/>
    <w:rsid w:val="005A0B89"/>
    <w:rsid w:val="005A18F6"/>
    <w:rsid w:val="005A28BA"/>
    <w:rsid w:val="005A5B6C"/>
    <w:rsid w:val="005A7099"/>
    <w:rsid w:val="005B13D9"/>
    <w:rsid w:val="005B1E72"/>
    <w:rsid w:val="005B6789"/>
    <w:rsid w:val="005B6D22"/>
    <w:rsid w:val="005B78E6"/>
    <w:rsid w:val="005C3413"/>
    <w:rsid w:val="005C7846"/>
    <w:rsid w:val="005C7F2C"/>
    <w:rsid w:val="005D04EA"/>
    <w:rsid w:val="005D1876"/>
    <w:rsid w:val="005D19BB"/>
    <w:rsid w:val="005D452C"/>
    <w:rsid w:val="005D787C"/>
    <w:rsid w:val="005E03C8"/>
    <w:rsid w:val="005E2199"/>
    <w:rsid w:val="005E397A"/>
    <w:rsid w:val="005E42F3"/>
    <w:rsid w:val="005E7C12"/>
    <w:rsid w:val="005F02F0"/>
    <w:rsid w:val="005F08A6"/>
    <w:rsid w:val="005F1470"/>
    <w:rsid w:val="005F46D8"/>
    <w:rsid w:val="005F48AD"/>
    <w:rsid w:val="00600AB9"/>
    <w:rsid w:val="00605D84"/>
    <w:rsid w:val="006113EB"/>
    <w:rsid w:val="00612435"/>
    <w:rsid w:val="0061334F"/>
    <w:rsid w:val="006134B0"/>
    <w:rsid w:val="00613A25"/>
    <w:rsid w:val="006172CF"/>
    <w:rsid w:val="006178B1"/>
    <w:rsid w:val="006206FC"/>
    <w:rsid w:val="00620C9F"/>
    <w:rsid w:val="006213D4"/>
    <w:rsid w:val="00624A9D"/>
    <w:rsid w:val="006269A4"/>
    <w:rsid w:val="00637013"/>
    <w:rsid w:val="00637949"/>
    <w:rsid w:val="0064167E"/>
    <w:rsid w:val="006418BB"/>
    <w:rsid w:val="00643308"/>
    <w:rsid w:val="00645513"/>
    <w:rsid w:val="00646331"/>
    <w:rsid w:val="00650DE8"/>
    <w:rsid w:val="006553DB"/>
    <w:rsid w:val="006554B8"/>
    <w:rsid w:val="006617BF"/>
    <w:rsid w:val="00661EF0"/>
    <w:rsid w:val="0066260B"/>
    <w:rsid w:val="0066397B"/>
    <w:rsid w:val="00664198"/>
    <w:rsid w:val="006665F7"/>
    <w:rsid w:val="00666BCB"/>
    <w:rsid w:val="00672067"/>
    <w:rsid w:val="00673550"/>
    <w:rsid w:val="00677BA1"/>
    <w:rsid w:val="00681D44"/>
    <w:rsid w:val="0068235A"/>
    <w:rsid w:val="00683297"/>
    <w:rsid w:val="006934E2"/>
    <w:rsid w:val="006978B2"/>
    <w:rsid w:val="006A026D"/>
    <w:rsid w:val="006A0E6B"/>
    <w:rsid w:val="006A5234"/>
    <w:rsid w:val="006A5BBC"/>
    <w:rsid w:val="006A5F95"/>
    <w:rsid w:val="006A6820"/>
    <w:rsid w:val="006B09E6"/>
    <w:rsid w:val="006B4CD9"/>
    <w:rsid w:val="006B75AE"/>
    <w:rsid w:val="006B7B19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284"/>
    <w:rsid w:val="006F6E17"/>
    <w:rsid w:val="006F7C80"/>
    <w:rsid w:val="007011A7"/>
    <w:rsid w:val="00702185"/>
    <w:rsid w:val="00705F3B"/>
    <w:rsid w:val="00707521"/>
    <w:rsid w:val="0071375D"/>
    <w:rsid w:val="007210F8"/>
    <w:rsid w:val="00722393"/>
    <w:rsid w:val="00723075"/>
    <w:rsid w:val="00725240"/>
    <w:rsid w:val="007255BB"/>
    <w:rsid w:val="007266CE"/>
    <w:rsid w:val="007300F1"/>
    <w:rsid w:val="00730660"/>
    <w:rsid w:val="0073291E"/>
    <w:rsid w:val="00734178"/>
    <w:rsid w:val="007345E0"/>
    <w:rsid w:val="00735373"/>
    <w:rsid w:val="0074455F"/>
    <w:rsid w:val="00753890"/>
    <w:rsid w:val="00754D80"/>
    <w:rsid w:val="007602EE"/>
    <w:rsid w:val="00761D2E"/>
    <w:rsid w:val="00761DB1"/>
    <w:rsid w:val="00765953"/>
    <w:rsid w:val="007706C7"/>
    <w:rsid w:val="0077237B"/>
    <w:rsid w:val="007727D4"/>
    <w:rsid w:val="00772E3F"/>
    <w:rsid w:val="00773EE7"/>
    <w:rsid w:val="00775CEB"/>
    <w:rsid w:val="007768A4"/>
    <w:rsid w:val="00776F09"/>
    <w:rsid w:val="00780322"/>
    <w:rsid w:val="007861F5"/>
    <w:rsid w:val="00790D50"/>
    <w:rsid w:val="007916BF"/>
    <w:rsid w:val="00792244"/>
    <w:rsid w:val="007922A6"/>
    <w:rsid w:val="007924B9"/>
    <w:rsid w:val="00792DBD"/>
    <w:rsid w:val="00794B90"/>
    <w:rsid w:val="007A05FF"/>
    <w:rsid w:val="007A0D09"/>
    <w:rsid w:val="007A5417"/>
    <w:rsid w:val="007B3FF4"/>
    <w:rsid w:val="007B48C9"/>
    <w:rsid w:val="007B5DE0"/>
    <w:rsid w:val="007C00B7"/>
    <w:rsid w:val="007C10CA"/>
    <w:rsid w:val="007C40EF"/>
    <w:rsid w:val="007C4BC4"/>
    <w:rsid w:val="007D09C9"/>
    <w:rsid w:val="007D36A5"/>
    <w:rsid w:val="007D3FB4"/>
    <w:rsid w:val="007D4AFB"/>
    <w:rsid w:val="007E24A5"/>
    <w:rsid w:val="007E48A2"/>
    <w:rsid w:val="007E6030"/>
    <w:rsid w:val="007F0F0D"/>
    <w:rsid w:val="007F164D"/>
    <w:rsid w:val="007F29FE"/>
    <w:rsid w:val="007F2A2E"/>
    <w:rsid w:val="007F3778"/>
    <w:rsid w:val="007F3A33"/>
    <w:rsid w:val="007F4A09"/>
    <w:rsid w:val="007F4FE1"/>
    <w:rsid w:val="007F60C1"/>
    <w:rsid w:val="00801BA7"/>
    <w:rsid w:val="008028F5"/>
    <w:rsid w:val="00803946"/>
    <w:rsid w:val="00803B29"/>
    <w:rsid w:val="00806211"/>
    <w:rsid w:val="00806E31"/>
    <w:rsid w:val="00806FE5"/>
    <w:rsid w:val="0081140B"/>
    <w:rsid w:val="008118CE"/>
    <w:rsid w:val="0081199A"/>
    <w:rsid w:val="00812429"/>
    <w:rsid w:val="00815CC6"/>
    <w:rsid w:val="008167E5"/>
    <w:rsid w:val="0081738D"/>
    <w:rsid w:val="008209E5"/>
    <w:rsid w:val="00821EE1"/>
    <w:rsid w:val="00823484"/>
    <w:rsid w:val="008236B2"/>
    <w:rsid w:val="00824771"/>
    <w:rsid w:val="00826007"/>
    <w:rsid w:val="008263AD"/>
    <w:rsid w:val="008278AE"/>
    <w:rsid w:val="0083305A"/>
    <w:rsid w:val="00844463"/>
    <w:rsid w:val="00844CD7"/>
    <w:rsid w:val="00845C38"/>
    <w:rsid w:val="00846376"/>
    <w:rsid w:val="00846C0F"/>
    <w:rsid w:val="0085065B"/>
    <w:rsid w:val="008545C3"/>
    <w:rsid w:val="00860B49"/>
    <w:rsid w:val="008625DF"/>
    <w:rsid w:val="008628D6"/>
    <w:rsid w:val="00864609"/>
    <w:rsid w:val="0086578B"/>
    <w:rsid w:val="0086726E"/>
    <w:rsid w:val="00870447"/>
    <w:rsid w:val="0087050B"/>
    <w:rsid w:val="00870F47"/>
    <w:rsid w:val="00871D00"/>
    <w:rsid w:val="00871D60"/>
    <w:rsid w:val="00874B97"/>
    <w:rsid w:val="00874E60"/>
    <w:rsid w:val="00875C92"/>
    <w:rsid w:val="008804DE"/>
    <w:rsid w:val="00880959"/>
    <w:rsid w:val="00882DB3"/>
    <w:rsid w:val="00883F53"/>
    <w:rsid w:val="00885D3B"/>
    <w:rsid w:val="00897730"/>
    <w:rsid w:val="008A4AEB"/>
    <w:rsid w:val="008B04E4"/>
    <w:rsid w:val="008B18C2"/>
    <w:rsid w:val="008B7ED1"/>
    <w:rsid w:val="008C033C"/>
    <w:rsid w:val="008C1C08"/>
    <w:rsid w:val="008C33BA"/>
    <w:rsid w:val="008C61E4"/>
    <w:rsid w:val="008D1C24"/>
    <w:rsid w:val="008D2D69"/>
    <w:rsid w:val="008D4BCD"/>
    <w:rsid w:val="008D623B"/>
    <w:rsid w:val="008D69E0"/>
    <w:rsid w:val="008D737C"/>
    <w:rsid w:val="008D76D8"/>
    <w:rsid w:val="008E0AC1"/>
    <w:rsid w:val="008E4509"/>
    <w:rsid w:val="008F3FE3"/>
    <w:rsid w:val="008F659F"/>
    <w:rsid w:val="00900B9E"/>
    <w:rsid w:val="00901003"/>
    <w:rsid w:val="00902035"/>
    <w:rsid w:val="009029C6"/>
    <w:rsid w:val="00903BB1"/>
    <w:rsid w:val="00904353"/>
    <w:rsid w:val="009051A7"/>
    <w:rsid w:val="00915118"/>
    <w:rsid w:val="009211F1"/>
    <w:rsid w:val="00921B9B"/>
    <w:rsid w:val="0092339B"/>
    <w:rsid w:val="0092444E"/>
    <w:rsid w:val="00933477"/>
    <w:rsid w:val="0093480F"/>
    <w:rsid w:val="00935D4F"/>
    <w:rsid w:val="00935FF5"/>
    <w:rsid w:val="0094155E"/>
    <w:rsid w:val="00941E76"/>
    <w:rsid w:val="00944D52"/>
    <w:rsid w:val="00947735"/>
    <w:rsid w:val="009501C9"/>
    <w:rsid w:val="00950F35"/>
    <w:rsid w:val="00952421"/>
    <w:rsid w:val="009548FE"/>
    <w:rsid w:val="00955306"/>
    <w:rsid w:val="00956306"/>
    <w:rsid w:val="009566B8"/>
    <w:rsid w:val="00967840"/>
    <w:rsid w:val="00971E5E"/>
    <w:rsid w:val="009752FB"/>
    <w:rsid w:val="00983279"/>
    <w:rsid w:val="00983A7D"/>
    <w:rsid w:val="00987CE4"/>
    <w:rsid w:val="00987F1B"/>
    <w:rsid w:val="009919DA"/>
    <w:rsid w:val="00992109"/>
    <w:rsid w:val="00995A98"/>
    <w:rsid w:val="009A377B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6F8D"/>
    <w:rsid w:val="009C711D"/>
    <w:rsid w:val="009C7915"/>
    <w:rsid w:val="009D36F7"/>
    <w:rsid w:val="009D4256"/>
    <w:rsid w:val="009D5AC2"/>
    <w:rsid w:val="009D729F"/>
    <w:rsid w:val="009E0A41"/>
    <w:rsid w:val="009E1C2A"/>
    <w:rsid w:val="009E4C00"/>
    <w:rsid w:val="009F1A74"/>
    <w:rsid w:val="009F28F0"/>
    <w:rsid w:val="009F4195"/>
    <w:rsid w:val="009F5243"/>
    <w:rsid w:val="009F652C"/>
    <w:rsid w:val="00A02201"/>
    <w:rsid w:val="00A027A3"/>
    <w:rsid w:val="00A10235"/>
    <w:rsid w:val="00A111EC"/>
    <w:rsid w:val="00A12B91"/>
    <w:rsid w:val="00A13B2A"/>
    <w:rsid w:val="00A154CB"/>
    <w:rsid w:val="00A15891"/>
    <w:rsid w:val="00A17587"/>
    <w:rsid w:val="00A224FC"/>
    <w:rsid w:val="00A22556"/>
    <w:rsid w:val="00A253CE"/>
    <w:rsid w:val="00A273B4"/>
    <w:rsid w:val="00A31E23"/>
    <w:rsid w:val="00A32AD9"/>
    <w:rsid w:val="00A3605D"/>
    <w:rsid w:val="00A3655A"/>
    <w:rsid w:val="00A37D0E"/>
    <w:rsid w:val="00A41CD8"/>
    <w:rsid w:val="00A44A00"/>
    <w:rsid w:val="00A46D5D"/>
    <w:rsid w:val="00A501D2"/>
    <w:rsid w:val="00A521DE"/>
    <w:rsid w:val="00A52516"/>
    <w:rsid w:val="00A535BC"/>
    <w:rsid w:val="00A640A9"/>
    <w:rsid w:val="00A70401"/>
    <w:rsid w:val="00A706AD"/>
    <w:rsid w:val="00A717D2"/>
    <w:rsid w:val="00A719AD"/>
    <w:rsid w:val="00A73747"/>
    <w:rsid w:val="00A810BE"/>
    <w:rsid w:val="00A811D6"/>
    <w:rsid w:val="00A8367C"/>
    <w:rsid w:val="00A83EAE"/>
    <w:rsid w:val="00A86410"/>
    <w:rsid w:val="00A866BB"/>
    <w:rsid w:val="00A86EA8"/>
    <w:rsid w:val="00A91944"/>
    <w:rsid w:val="00A94369"/>
    <w:rsid w:val="00A9539E"/>
    <w:rsid w:val="00A9709B"/>
    <w:rsid w:val="00AA0FAB"/>
    <w:rsid w:val="00AA1469"/>
    <w:rsid w:val="00AA62F3"/>
    <w:rsid w:val="00AA6F8B"/>
    <w:rsid w:val="00AB5C87"/>
    <w:rsid w:val="00AC071F"/>
    <w:rsid w:val="00AC1205"/>
    <w:rsid w:val="00AC1359"/>
    <w:rsid w:val="00AC2ADA"/>
    <w:rsid w:val="00AC35E0"/>
    <w:rsid w:val="00AC44E3"/>
    <w:rsid w:val="00AC6168"/>
    <w:rsid w:val="00AC7217"/>
    <w:rsid w:val="00AD1D20"/>
    <w:rsid w:val="00AD30BD"/>
    <w:rsid w:val="00AD5448"/>
    <w:rsid w:val="00AE17F8"/>
    <w:rsid w:val="00AE2607"/>
    <w:rsid w:val="00AE39BC"/>
    <w:rsid w:val="00AE4F5A"/>
    <w:rsid w:val="00AE638D"/>
    <w:rsid w:val="00AE76B6"/>
    <w:rsid w:val="00AE77B4"/>
    <w:rsid w:val="00AF12E8"/>
    <w:rsid w:val="00AF19AE"/>
    <w:rsid w:val="00AF2A33"/>
    <w:rsid w:val="00AF4CA3"/>
    <w:rsid w:val="00AF50E6"/>
    <w:rsid w:val="00AF6101"/>
    <w:rsid w:val="00AF6538"/>
    <w:rsid w:val="00AF75FD"/>
    <w:rsid w:val="00AF77FE"/>
    <w:rsid w:val="00B00E06"/>
    <w:rsid w:val="00B04FCB"/>
    <w:rsid w:val="00B059A1"/>
    <w:rsid w:val="00B107B6"/>
    <w:rsid w:val="00B11A1A"/>
    <w:rsid w:val="00B13239"/>
    <w:rsid w:val="00B14E54"/>
    <w:rsid w:val="00B15A9B"/>
    <w:rsid w:val="00B15CAE"/>
    <w:rsid w:val="00B20AD0"/>
    <w:rsid w:val="00B22AD1"/>
    <w:rsid w:val="00B23132"/>
    <w:rsid w:val="00B234D1"/>
    <w:rsid w:val="00B25F19"/>
    <w:rsid w:val="00B30F5B"/>
    <w:rsid w:val="00B315C9"/>
    <w:rsid w:val="00B32459"/>
    <w:rsid w:val="00B337C5"/>
    <w:rsid w:val="00B4010A"/>
    <w:rsid w:val="00B41AF1"/>
    <w:rsid w:val="00B42E37"/>
    <w:rsid w:val="00B45EB1"/>
    <w:rsid w:val="00B46CDA"/>
    <w:rsid w:val="00B55C70"/>
    <w:rsid w:val="00B57C4A"/>
    <w:rsid w:val="00B60C22"/>
    <w:rsid w:val="00B60C76"/>
    <w:rsid w:val="00B61259"/>
    <w:rsid w:val="00B62765"/>
    <w:rsid w:val="00B6523E"/>
    <w:rsid w:val="00B675F2"/>
    <w:rsid w:val="00B67F42"/>
    <w:rsid w:val="00B71311"/>
    <w:rsid w:val="00B71697"/>
    <w:rsid w:val="00B71927"/>
    <w:rsid w:val="00B71B0D"/>
    <w:rsid w:val="00B779AF"/>
    <w:rsid w:val="00B802D2"/>
    <w:rsid w:val="00B80F4B"/>
    <w:rsid w:val="00B84A6F"/>
    <w:rsid w:val="00B926B9"/>
    <w:rsid w:val="00B93618"/>
    <w:rsid w:val="00B93B50"/>
    <w:rsid w:val="00B94AC0"/>
    <w:rsid w:val="00B973FC"/>
    <w:rsid w:val="00B97E06"/>
    <w:rsid w:val="00BA164F"/>
    <w:rsid w:val="00BA7958"/>
    <w:rsid w:val="00BB022B"/>
    <w:rsid w:val="00BB3BCA"/>
    <w:rsid w:val="00BB72EB"/>
    <w:rsid w:val="00BC1FFD"/>
    <w:rsid w:val="00BC2C19"/>
    <w:rsid w:val="00BC50D6"/>
    <w:rsid w:val="00BC6242"/>
    <w:rsid w:val="00BD3D71"/>
    <w:rsid w:val="00BD7DF4"/>
    <w:rsid w:val="00BE0AA8"/>
    <w:rsid w:val="00BE1629"/>
    <w:rsid w:val="00BE249D"/>
    <w:rsid w:val="00BE3BDA"/>
    <w:rsid w:val="00BE545F"/>
    <w:rsid w:val="00BE7233"/>
    <w:rsid w:val="00BF1732"/>
    <w:rsid w:val="00BF1AD9"/>
    <w:rsid w:val="00BF2BD6"/>
    <w:rsid w:val="00BF37A4"/>
    <w:rsid w:val="00BF4F9E"/>
    <w:rsid w:val="00C019B7"/>
    <w:rsid w:val="00C041B3"/>
    <w:rsid w:val="00C0540A"/>
    <w:rsid w:val="00C0615E"/>
    <w:rsid w:val="00C12725"/>
    <w:rsid w:val="00C1274F"/>
    <w:rsid w:val="00C12ADD"/>
    <w:rsid w:val="00C14B2E"/>
    <w:rsid w:val="00C20A72"/>
    <w:rsid w:val="00C2281E"/>
    <w:rsid w:val="00C2432A"/>
    <w:rsid w:val="00C245F1"/>
    <w:rsid w:val="00C24885"/>
    <w:rsid w:val="00C26045"/>
    <w:rsid w:val="00C2783F"/>
    <w:rsid w:val="00C278D7"/>
    <w:rsid w:val="00C31CB1"/>
    <w:rsid w:val="00C32FD1"/>
    <w:rsid w:val="00C34D6E"/>
    <w:rsid w:val="00C36575"/>
    <w:rsid w:val="00C36A22"/>
    <w:rsid w:val="00C37C97"/>
    <w:rsid w:val="00C414B4"/>
    <w:rsid w:val="00C41A09"/>
    <w:rsid w:val="00C422EC"/>
    <w:rsid w:val="00C427E6"/>
    <w:rsid w:val="00C42D6F"/>
    <w:rsid w:val="00C42F9B"/>
    <w:rsid w:val="00C464DE"/>
    <w:rsid w:val="00C47B00"/>
    <w:rsid w:val="00C50EF9"/>
    <w:rsid w:val="00C50FAC"/>
    <w:rsid w:val="00C5176F"/>
    <w:rsid w:val="00C520CA"/>
    <w:rsid w:val="00C52803"/>
    <w:rsid w:val="00C52D95"/>
    <w:rsid w:val="00C570EE"/>
    <w:rsid w:val="00C61D29"/>
    <w:rsid w:val="00C62150"/>
    <w:rsid w:val="00C6248A"/>
    <w:rsid w:val="00C62F9E"/>
    <w:rsid w:val="00C638CD"/>
    <w:rsid w:val="00C63E11"/>
    <w:rsid w:val="00C66042"/>
    <w:rsid w:val="00C7023A"/>
    <w:rsid w:val="00C740FA"/>
    <w:rsid w:val="00C74700"/>
    <w:rsid w:val="00C7491C"/>
    <w:rsid w:val="00C75712"/>
    <w:rsid w:val="00C772F1"/>
    <w:rsid w:val="00C77B3A"/>
    <w:rsid w:val="00C83D14"/>
    <w:rsid w:val="00C90667"/>
    <w:rsid w:val="00C907BE"/>
    <w:rsid w:val="00C918B9"/>
    <w:rsid w:val="00C92064"/>
    <w:rsid w:val="00C94105"/>
    <w:rsid w:val="00C944D4"/>
    <w:rsid w:val="00C96C8E"/>
    <w:rsid w:val="00CA0C65"/>
    <w:rsid w:val="00CA48E3"/>
    <w:rsid w:val="00CA52E3"/>
    <w:rsid w:val="00CB081C"/>
    <w:rsid w:val="00CB0B34"/>
    <w:rsid w:val="00CB2CF4"/>
    <w:rsid w:val="00CB4602"/>
    <w:rsid w:val="00CB5581"/>
    <w:rsid w:val="00CC0116"/>
    <w:rsid w:val="00CC2463"/>
    <w:rsid w:val="00CC3D3A"/>
    <w:rsid w:val="00CC5269"/>
    <w:rsid w:val="00CC6E30"/>
    <w:rsid w:val="00CD1B1A"/>
    <w:rsid w:val="00CD3575"/>
    <w:rsid w:val="00CD38E6"/>
    <w:rsid w:val="00CD7EBC"/>
    <w:rsid w:val="00CE00C8"/>
    <w:rsid w:val="00CE20A3"/>
    <w:rsid w:val="00CE22D2"/>
    <w:rsid w:val="00CE52CF"/>
    <w:rsid w:val="00CE669B"/>
    <w:rsid w:val="00CE6B98"/>
    <w:rsid w:val="00CF0E85"/>
    <w:rsid w:val="00CF2075"/>
    <w:rsid w:val="00CF4E01"/>
    <w:rsid w:val="00CF7077"/>
    <w:rsid w:val="00D01DA4"/>
    <w:rsid w:val="00D04D8A"/>
    <w:rsid w:val="00D052F4"/>
    <w:rsid w:val="00D11AC0"/>
    <w:rsid w:val="00D1221F"/>
    <w:rsid w:val="00D133BE"/>
    <w:rsid w:val="00D13448"/>
    <w:rsid w:val="00D13831"/>
    <w:rsid w:val="00D13AAD"/>
    <w:rsid w:val="00D146A8"/>
    <w:rsid w:val="00D1559E"/>
    <w:rsid w:val="00D21FAF"/>
    <w:rsid w:val="00D231B9"/>
    <w:rsid w:val="00D24166"/>
    <w:rsid w:val="00D2524F"/>
    <w:rsid w:val="00D25EA1"/>
    <w:rsid w:val="00D303E6"/>
    <w:rsid w:val="00D31837"/>
    <w:rsid w:val="00D32164"/>
    <w:rsid w:val="00D35818"/>
    <w:rsid w:val="00D43DDE"/>
    <w:rsid w:val="00D45C8E"/>
    <w:rsid w:val="00D468FF"/>
    <w:rsid w:val="00D500A0"/>
    <w:rsid w:val="00D50DB8"/>
    <w:rsid w:val="00D51120"/>
    <w:rsid w:val="00D52B7A"/>
    <w:rsid w:val="00D5511F"/>
    <w:rsid w:val="00D604CE"/>
    <w:rsid w:val="00D605BB"/>
    <w:rsid w:val="00D60789"/>
    <w:rsid w:val="00D609B3"/>
    <w:rsid w:val="00D6204D"/>
    <w:rsid w:val="00D622E1"/>
    <w:rsid w:val="00D66ADE"/>
    <w:rsid w:val="00D67D8B"/>
    <w:rsid w:val="00D67FD8"/>
    <w:rsid w:val="00D70506"/>
    <w:rsid w:val="00D70CFF"/>
    <w:rsid w:val="00D775F1"/>
    <w:rsid w:val="00D81689"/>
    <w:rsid w:val="00D81F3B"/>
    <w:rsid w:val="00D82B04"/>
    <w:rsid w:val="00D913DB"/>
    <w:rsid w:val="00D936F6"/>
    <w:rsid w:val="00D97316"/>
    <w:rsid w:val="00DA09E3"/>
    <w:rsid w:val="00DA246D"/>
    <w:rsid w:val="00DB5640"/>
    <w:rsid w:val="00DB78C6"/>
    <w:rsid w:val="00DB7CF6"/>
    <w:rsid w:val="00DC2044"/>
    <w:rsid w:val="00DC2FB5"/>
    <w:rsid w:val="00DC4C7F"/>
    <w:rsid w:val="00DD0705"/>
    <w:rsid w:val="00DD3126"/>
    <w:rsid w:val="00DD3455"/>
    <w:rsid w:val="00DD6329"/>
    <w:rsid w:val="00DD6D94"/>
    <w:rsid w:val="00DE0A96"/>
    <w:rsid w:val="00DE0ADE"/>
    <w:rsid w:val="00DF1ACE"/>
    <w:rsid w:val="00DF1B4D"/>
    <w:rsid w:val="00DF1ECD"/>
    <w:rsid w:val="00E0200D"/>
    <w:rsid w:val="00E06B28"/>
    <w:rsid w:val="00E0721B"/>
    <w:rsid w:val="00E079AC"/>
    <w:rsid w:val="00E108EB"/>
    <w:rsid w:val="00E10BBD"/>
    <w:rsid w:val="00E146F3"/>
    <w:rsid w:val="00E14BD4"/>
    <w:rsid w:val="00E14ECF"/>
    <w:rsid w:val="00E15392"/>
    <w:rsid w:val="00E1790A"/>
    <w:rsid w:val="00E21FF6"/>
    <w:rsid w:val="00E22FBC"/>
    <w:rsid w:val="00E26837"/>
    <w:rsid w:val="00E31C55"/>
    <w:rsid w:val="00E34010"/>
    <w:rsid w:val="00E340F9"/>
    <w:rsid w:val="00E35197"/>
    <w:rsid w:val="00E40E5E"/>
    <w:rsid w:val="00E41671"/>
    <w:rsid w:val="00E470F9"/>
    <w:rsid w:val="00E55F0B"/>
    <w:rsid w:val="00E622D7"/>
    <w:rsid w:val="00E62EDC"/>
    <w:rsid w:val="00E679E0"/>
    <w:rsid w:val="00E72C7B"/>
    <w:rsid w:val="00E742D3"/>
    <w:rsid w:val="00E762B1"/>
    <w:rsid w:val="00E80461"/>
    <w:rsid w:val="00E81DAF"/>
    <w:rsid w:val="00E83EF9"/>
    <w:rsid w:val="00E91E33"/>
    <w:rsid w:val="00E941D5"/>
    <w:rsid w:val="00E97112"/>
    <w:rsid w:val="00EA333B"/>
    <w:rsid w:val="00EA6232"/>
    <w:rsid w:val="00EA6419"/>
    <w:rsid w:val="00EA73B8"/>
    <w:rsid w:val="00EB6E5A"/>
    <w:rsid w:val="00EC095A"/>
    <w:rsid w:val="00EC5851"/>
    <w:rsid w:val="00ED145C"/>
    <w:rsid w:val="00ED197D"/>
    <w:rsid w:val="00EE49F7"/>
    <w:rsid w:val="00EE7ED1"/>
    <w:rsid w:val="00EF0286"/>
    <w:rsid w:val="00EF1313"/>
    <w:rsid w:val="00EF614D"/>
    <w:rsid w:val="00EF6211"/>
    <w:rsid w:val="00EF69C7"/>
    <w:rsid w:val="00EF6AB2"/>
    <w:rsid w:val="00EF736F"/>
    <w:rsid w:val="00EF7E98"/>
    <w:rsid w:val="00F0042C"/>
    <w:rsid w:val="00F01982"/>
    <w:rsid w:val="00F07DDD"/>
    <w:rsid w:val="00F12D16"/>
    <w:rsid w:val="00F145E6"/>
    <w:rsid w:val="00F15C9B"/>
    <w:rsid w:val="00F2540C"/>
    <w:rsid w:val="00F25999"/>
    <w:rsid w:val="00F26B74"/>
    <w:rsid w:val="00F31BBF"/>
    <w:rsid w:val="00F42F6C"/>
    <w:rsid w:val="00F46FBC"/>
    <w:rsid w:val="00F54624"/>
    <w:rsid w:val="00F55E89"/>
    <w:rsid w:val="00F55F74"/>
    <w:rsid w:val="00F61F4E"/>
    <w:rsid w:val="00F6218C"/>
    <w:rsid w:val="00F67DCA"/>
    <w:rsid w:val="00F71976"/>
    <w:rsid w:val="00F75258"/>
    <w:rsid w:val="00F76B94"/>
    <w:rsid w:val="00F76C85"/>
    <w:rsid w:val="00F7766F"/>
    <w:rsid w:val="00F81833"/>
    <w:rsid w:val="00F833AD"/>
    <w:rsid w:val="00F91074"/>
    <w:rsid w:val="00F95BFD"/>
    <w:rsid w:val="00F95D33"/>
    <w:rsid w:val="00F965EE"/>
    <w:rsid w:val="00FA1120"/>
    <w:rsid w:val="00FA4A40"/>
    <w:rsid w:val="00FA5358"/>
    <w:rsid w:val="00FA60BF"/>
    <w:rsid w:val="00FB5724"/>
    <w:rsid w:val="00FB6652"/>
    <w:rsid w:val="00FB79DB"/>
    <w:rsid w:val="00FC1763"/>
    <w:rsid w:val="00FC333D"/>
    <w:rsid w:val="00FC42EC"/>
    <w:rsid w:val="00FC5FC3"/>
    <w:rsid w:val="00FC777F"/>
    <w:rsid w:val="00FD1C2C"/>
    <w:rsid w:val="00FE4AA5"/>
    <w:rsid w:val="00FE5C93"/>
    <w:rsid w:val="00FE6226"/>
    <w:rsid w:val="00FE65EC"/>
    <w:rsid w:val="00FF08F4"/>
    <w:rsid w:val="00FF1554"/>
    <w:rsid w:val="00FF23E8"/>
    <w:rsid w:val="00FF251F"/>
    <w:rsid w:val="00FF3256"/>
    <w:rsid w:val="00FF51C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47A-3EB8-43DB-AD5D-AD9510B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18</cp:revision>
  <cp:lastPrinted>2022-10-26T06:04:00Z</cp:lastPrinted>
  <dcterms:created xsi:type="dcterms:W3CDTF">2023-09-29T04:55:00Z</dcterms:created>
  <dcterms:modified xsi:type="dcterms:W3CDTF">2024-01-15T06:32:00Z</dcterms:modified>
</cp:coreProperties>
</file>