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598" w:rsidRPr="002A2713" w:rsidRDefault="00A70401" w:rsidP="00A32AD9">
      <w:pPr>
        <w:pStyle w:val="1"/>
        <w:numPr>
          <w:ilvl w:val="0"/>
          <w:numId w:val="0"/>
        </w:numPr>
        <w:tabs>
          <w:tab w:val="left" w:pos="-5387"/>
        </w:tabs>
        <w:ind w:firstLine="709"/>
        <w:jc w:val="center"/>
        <w:rPr>
          <w:b/>
          <w:bCs/>
          <w:sz w:val="32"/>
          <w:szCs w:val="32"/>
        </w:rPr>
      </w:pPr>
      <w:r w:rsidRPr="00B97E06">
        <w:rPr>
          <w:b/>
          <w:bCs/>
          <w:sz w:val="32"/>
          <w:szCs w:val="32"/>
        </w:rPr>
        <w:t>ПРОТОКОЛ №</w:t>
      </w:r>
      <w:r w:rsidR="00B97E06" w:rsidRPr="00B97E06">
        <w:rPr>
          <w:b/>
          <w:bCs/>
          <w:sz w:val="32"/>
          <w:szCs w:val="32"/>
        </w:rPr>
        <w:t xml:space="preserve"> </w:t>
      </w:r>
      <w:r w:rsidR="002B310F">
        <w:rPr>
          <w:b/>
          <w:bCs/>
          <w:sz w:val="32"/>
          <w:szCs w:val="32"/>
        </w:rPr>
        <w:t>1</w:t>
      </w:r>
      <w:r w:rsidR="00E81DAF" w:rsidRPr="00C77B3A">
        <w:rPr>
          <w:b/>
          <w:bCs/>
          <w:sz w:val="32"/>
          <w:szCs w:val="32"/>
        </w:rPr>
        <w:t>-</w:t>
      </w:r>
      <w:r w:rsidR="007266CE">
        <w:rPr>
          <w:b/>
          <w:bCs/>
          <w:sz w:val="32"/>
          <w:szCs w:val="32"/>
        </w:rPr>
        <w:t>20</w:t>
      </w:r>
      <w:r w:rsidR="00280E16">
        <w:rPr>
          <w:b/>
          <w:bCs/>
          <w:sz w:val="32"/>
          <w:szCs w:val="32"/>
        </w:rPr>
        <w:t>2</w:t>
      </w:r>
      <w:r w:rsidR="002B310F">
        <w:rPr>
          <w:b/>
          <w:bCs/>
          <w:sz w:val="32"/>
          <w:szCs w:val="32"/>
        </w:rPr>
        <w:t>3</w:t>
      </w:r>
    </w:p>
    <w:p w:rsidR="004A4598" w:rsidRDefault="004A4598" w:rsidP="001F47A0">
      <w:pPr>
        <w:tabs>
          <w:tab w:val="left" w:pos="3420"/>
          <w:tab w:val="left" w:pos="9180"/>
        </w:tabs>
        <w:ind w:firstLine="709"/>
        <w:jc w:val="center"/>
      </w:pPr>
    </w:p>
    <w:p w:rsidR="00933477" w:rsidRPr="00D52B7A" w:rsidRDefault="004A4598" w:rsidP="001F47A0">
      <w:pPr>
        <w:ind w:firstLine="709"/>
        <w:jc w:val="center"/>
        <w:rPr>
          <w:b/>
          <w:bCs/>
          <w:color w:val="000000"/>
          <w:sz w:val="28"/>
          <w:szCs w:val="28"/>
        </w:rPr>
      </w:pPr>
      <w:r w:rsidRPr="00D52B7A">
        <w:rPr>
          <w:b/>
          <w:bCs/>
          <w:color w:val="000000"/>
          <w:sz w:val="28"/>
          <w:szCs w:val="28"/>
        </w:rPr>
        <w:t xml:space="preserve">заседания комиссии </w:t>
      </w:r>
      <w:r w:rsidR="00933477" w:rsidRPr="00D52B7A">
        <w:rPr>
          <w:b/>
          <w:bCs/>
          <w:color w:val="000000"/>
          <w:sz w:val="28"/>
          <w:szCs w:val="28"/>
        </w:rPr>
        <w:t xml:space="preserve">Администрации Советского внутригородского района городского округа Самара </w:t>
      </w:r>
      <w:r w:rsidRPr="00D52B7A">
        <w:rPr>
          <w:b/>
          <w:bCs/>
          <w:color w:val="000000"/>
          <w:sz w:val="28"/>
          <w:szCs w:val="28"/>
        </w:rPr>
        <w:t xml:space="preserve">по соблюдению требований к служебному </w:t>
      </w:r>
      <w:r w:rsidR="00A70401" w:rsidRPr="00D52B7A">
        <w:rPr>
          <w:b/>
          <w:bCs/>
          <w:color w:val="000000"/>
          <w:sz w:val="28"/>
          <w:szCs w:val="28"/>
        </w:rPr>
        <w:t xml:space="preserve">поведению муниципальных </w:t>
      </w:r>
      <w:r w:rsidRPr="00D52B7A">
        <w:rPr>
          <w:b/>
          <w:bCs/>
          <w:color w:val="000000"/>
          <w:sz w:val="28"/>
          <w:szCs w:val="28"/>
        </w:rPr>
        <w:t>служащих и уре</w:t>
      </w:r>
      <w:r w:rsidR="00B97E06" w:rsidRPr="00D52B7A">
        <w:rPr>
          <w:b/>
          <w:bCs/>
          <w:color w:val="000000"/>
          <w:sz w:val="28"/>
          <w:szCs w:val="28"/>
        </w:rPr>
        <w:t xml:space="preserve">гулированию конфликта интересов </w:t>
      </w:r>
    </w:p>
    <w:p w:rsidR="004A4598" w:rsidRPr="00D52B7A" w:rsidRDefault="004A4598" w:rsidP="001F47A0">
      <w:pPr>
        <w:ind w:firstLine="709"/>
        <w:jc w:val="center"/>
        <w:rPr>
          <w:b/>
          <w:bCs/>
          <w:color w:val="000000"/>
          <w:sz w:val="28"/>
          <w:szCs w:val="28"/>
        </w:rPr>
      </w:pPr>
    </w:p>
    <w:p w:rsidR="004A4598" w:rsidRPr="00137D2F" w:rsidRDefault="00B97E06" w:rsidP="001F47A0">
      <w:pPr>
        <w:tabs>
          <w:tab w:val="left" w:pos="-5387"/>
        </w:tabs>
        <w:ind w:firstLine="709"/>
        <w:rPr>
          <w:bCs/>
          <w:sz w:val="28"/>
          <w:szCs w:val="28"/>
        </w:rPr>
      </w:pPr>
      <w:r>
        <w:rPr>
          <w:sz w:val="28"/>
          <w:szCs w:val="28"/>
        </w:rPr>
        <w:t>«</w:t>
      </w:r>
      <w:r w:rsidR="00A810BE">
        <w:rPr>
          <w:sz w:val="28"/>
          <w:szCs w:val="28"/>
        </w:rPr>
        <w:t>__</w:t>
      </w:r>
      <w:r>
        <w:rPr>
          <w:sz w:val="28"/>
          <w:szCs w:val="28"/>
        </w:rPr>
        <w:t>»</w:t>
      </w:r>
      <w:r w:rsidR="00C414B4">
        <w:rPr>
          <w:sz w:val="28"/>
          <w:szCs w:val="28"/>
        </w:rPr>
        <w:t xml:space="preserve"> </w:t>
      </w:r>
      <w:r w:rsidR="007D36A5" w:rsidRPr="009C711D">
        <w:rPr>
          <w:sz w:val="28"/>
          <w:szCs w:val="28"/>
        </w:rPr>
        <w:t xml:space="preserve"> </w:t>
      </w:r>
      <w:r w:rsidR="007D36A5">
        <w:rPr>
          <w:sz w:val="28"/>
          <w:szCs w:val="28"/>
        </w:rPr>
        <w:t xml:space="preserve"> </w:t>
      </w:r>
      <w:r w:rsidR="00A810BE">
        <w:rPr>
          <w:sz w:val="28"/>
          <w:szCs w:val="28"/>
        </w:rPr>
        <w:t>__________</w:t>
      </w:r>
      <w:r w:rsidR="00AA1469">
        <w:rPr>
          <w:sz w:val="28"/>
          <w:szCs w:val="28"/>
        </w:rPr>
        <w:t xml:space="preserve"> </w:t>
      </w:r>
      <w:r>
        <w:rPr>
          <w:sz w:val="28"/>
          <w:szCs w:val="28"/>
        </w:rPr>
        <w:t xml:space="preserve"> </w:t>
      </w:r>
      <w:r w:rsidR="007266CE">
        <w:rPr>
          <w:sz w:val="28"/>
          <w:szCs w:val="28"/>
        </w:rPr>
        <w:t>20</w:t>
      </w:r>
      <w:r w:rsidR="00280E16">
        <w:rPr>
          <w:sz w:val="28"/>
          <w:szCs w:val="28"/>
        </w:rPr>
        <w:t>2</w:t>
      </w:r>
      <w:r w:rsidR="002B310F">
        <w:rPr>
          <w:sz w:val="28"/>
          <w:szCs w:val="28"/>
        </w:rPr>
        <w:t>3</w:t>
      </w:r>
      <w:r w:rsidR="00BC6242">
        <w:rPr>
          <w:bCs/>
          <w:sz w:val="28"/>
          <w:szCs w:val="28"/>
        </w:rPr>
        <w:tab/>
      </w:r>
      <w:r w:rsidR="00BC6242">
        <w:rPr>
          <w:bCs/>
          <w:sz w:val="28"/>
          <w:szCs w:val="28"/>
        </w:rPr>
        <w:tab/>
      </w:r>
      <w:r w:rsidR="00BC6242">
        <w:rPr>
          <w:bCs/>
          <w:sz w:val="28"/>
          <w:szCs w:val="28"/>
        </w:rPr>
        <w:tab/>
      </w:r>
      <w:r w:rsidR="00BC6242">
        <w:rPr>
          <w:bCs/>
          <w:sz w:val="28"/>
          <w:szCs w:val="28"/>
        </w:rPr>
        <w:tab/>
      </w:r>
      <w:r w:rsidR="00BC6242">
        <w:rPr>
          <w:bCs/>
          <w:sz w:val="28"/>
          <w:szCs w:val="28"/>
        </w:rPr>
        <w:tab/>
      </w:r>
      <w:r w:rsidR="00BC6242">
        <w:rPr>
          <w:bCs/>
          <w:sz w:val="28"/>
          <w:szCs w:val="28"/>
        </w:rPr>
        <w:tab/>
      </w:r>
      <w:r w:rsidR="00BC6242">
        <w:rPr>
          <w:bCs/>
          <w:sz w:val="28"/>
          <w:szCs w:val="28"/>
        </w:rPr>
        <w:tab/>
      </w:r>
      <w:r>
        <w:rPr>
          <w:bCs/>
          <w:sz w:val="28"/>
          <w:szCs w:val="28"/>
        </w:rPr>
        <w:t>г. Самара</w:t>
      </w:r>
    </w:p>
    <w:p w:rsidR="004A4598" w:rsidRPr="004D5CDF" w:rsidRDefault="004A4598" w:rsidP="001F47A0">
      <w:pPr>
        <w:ind w:firstLine="709"/>
        <w:rPr>
          <w:b/>
          <w:i/>
          <w:sz w:val="16"/>
          <w:szCs w:val="28"/>
        </w:rPr>
      </w:pPr>
    </w:p>
    <w:p w:rsidR="000470ED" w:rsidRPr="00933477" w:rsidRDefault="00933477" w:rsidP="001F47A0">
      <w:pPr>
        <w:tabs>
          <w:tab w:val="left" w:pos="3060"/>
        </w:tabs>
        <w:ind w:firstLine="709"/>
        <w:rPr>
          <w:sz w:val="28"/>
          <w:szCs w:val="28"/>
        </w:rPr>
      </w:pPr>
      <w:r w:rsidRPr="00933477">
        <w:rPr>
          <w:sz w:val="28"/>
          <w:szCs w:val="28"/>
        </w:rPr>
        <w:t xml:space="preserve">Место проведения: г. Самара, ул. Советской Армии, </w:t>
      </w:r>
      <w:r>
        <w:rPr>
          <w:sz w:val="28"/>
          <w:szCs w:val="28"/>
        </w:rPr>
        <w:t xml:space="preserve">27, </w:t>
      </w:r>
      <w:r w:rsidR="005A5B6C">
        <w:rPr>
          <w:sz w:val="28"/>
          <w:szCs w:val="28"/>
        </w:rPr>
        <w:t xml:space="preserve">актовый </w:t>
      </w:r>
      <w:r w:rsidRPr="00933477">
        <w:rPr>
          <w:sz w:val="28"/>
          <w:szCs w:val="28"/>
        </w:rPr>
        <w:t>зал</w:t>
      </w:r>
      <w:r w:rsidR="00735373">
        <w:rPr>
          <w:sz w:val="28"/>
          <w:szCs w:val="28"/>
        </w:rPr>
        <w:t>.</w:t>
      </w:r>
    </w:p>
    <w:p w:rsidR="00933477" w:rsidRDefault="00933477" w:rsidP="001F47A0">
      <w:pPr>
        <w:tabs>
          <w:tab w:val="left" w:pos="3060"/>
        </w:tabs>
        <w:ind w:firstLine="709"/>
        <w:rPr>
          <w:b/>
          <w:sz w:val="28"/>
          <w:szCs w:val="28"/>
        </w:rPr>
      </w:pPr>
    </w:p>
    <w:p w:rsidR="000501BA" w:rsidRDefault="004A4598" w:rsidP="00A32AD9">
      <w:pPr>
        <w:tabs>
          <w:tab w:val="left" w:pos="-5387"/>
        </w:tabs>
        <w:ind w:firstLine="709"/>
        <w:rPr>
          <w:b/>
          <w:sz w:val="28"/>
          <w:szCs w:val="28"/>
        </w:rPr>
      </w:pPr>
      <w:r w:rsidRPr="00137D2F">
        <w:rPr>
          <w:b/>
          <w:sz w:val="28"/>
          <w:szCs w:val="28"/>
        </w:rPr>
        <w:t>Присутствовали:</w:t>
      </w:r>
    </w:p>
    <w:p w:rsidR="00941E76" w:rsidRPr="000821D0" w:rsidRDefault="00941E76" w:rsidP="001F47A0">
      <w:pPr>
        <w:tabs>
          <w:tab w:val="left" w:pos="3060"/>
        </w:tabs>
        <w:ind w:firstLine="709"/>
        <w:rPr>
          <w:sz w:val="28"/>
          <w:szCs w:val="28"/>
        </w:rPr>
      </w:pPr>
      <w:r w:rsidRPr="000821D0">
        <w:rPr>
          <w:b/>
          <w:sz w:val="28"/>
          <w:szCs w:val="28"/>
        </w:rPr>
        <w:t xml:space="preserve">председатель комиссии – </w:t>
      </w:r>
      <w:r w:rsidRPr="000821D0">
        <w:rPr>
          <w:sz w:val="28"/>
          <w:szCs w:val="28"/>
        </w:rPr>
        <w:t>Калинина М.Г. -  заместитель главы Советского внутригородского района г</w:t>
      </w:r>
      <w:r w:rsidR="003607C4">
        <w:rPr>
          <w:sz w:val="28"/>
          <w:szCs w:val="28"/>
        </w:rPr>
        <w:t>ородского округа</w:t>
      </w:r>
      <w:r w:rsidRPr="000821D0">
        <w:rPr>
          <w:sz w:val="28"/>
          <w:szCs w:val="28"/>
        </w:rPr>
        <w:t xml:space="preserve"> Самара;</w:t>
      </w:r>
    </w:p>
    <w:p w:rsidR="00E10BBD" w:rsidRPr="000821D0" w:rsidRDefault="00E10BBD" w:rsidP="00E10BBD">
      <w:pPr>
        <w:tabs>
          <w:tab w:val="left" w:pos="3060"/>
        </w:tabs>
        <w:ind w:firstLine="709"/>
        <w:rPr>
          <w:sz w:val="28"/>
          <w:szCs w:val="28"/>
        </w:rPr>
      </w:pPr>
      <w:r>
        <w:rPr>
          <w:b/>
          <w:sz w:val="28"/>
          <w:szCs w:val="28"/>
        </w:rPr>
        <w:t xml:space="preserve">заместитель </w:t>
      </w:r>
      <w:r w:rsidRPr="000821D0">
        <w:rPr>
          <w:b/>
          <w:sz w:val="28"/>
          <w:szCs w:val="28"/>
        </w:rPr>
        <w:t>председател</w:t>
      </w:r>
      <w:r>
        <w:rPr>
          <w:b/>
          <w:sz w:val="28"/>
          <w:szCs w:val="28"/>
        </w:rPr>
        <w:t>я</w:t>
      </w:r>
      <w:r w:rsidRPr="000821D0">
        <w:rPr>
          <w:b/>
          <w:sz w:val="28"/>
          <w:szCs w:val="28"/>
        </w:rPr>
        <w:t xml:space="preserve"> комиссии – </w:t>
      </w:r>
      <w:r w:rsidRPr="00E10BBD">
        <w:rPr>
          <w:sz w:val="28"/>
          <w:szCs w:val="28"/>
        </w:rPr>
        <w:t>Семенюк Т</w:t>
      </w:r>
      <w:r>
        <w:rPr>
          <w:sz w:val="28"/>
          <w:szCs w:val="28"/>
        </w:rPr>
        <w:t>.А</w:t>
      </w:r>
      <w:r w:rsidRPr="000821D0">
        <w:rPr>
          <w:sz w:val="28"/>
          <w:szCs w:val="28"/>
        </w:rPr>
        <w:t>. -  заместитель главы Советского внутригородского района г</w:t>
      </w:r>
      <w:r>
        <w:rPr>
          <w:sz w:val="28"/>
          <w:szCs w:val="28"/>
        </w:rPr>
        <w:t>ородского округа</w:t>
      </w:r>
      <w:r w:rsidRPr="000821D0">
        <w:rPr>
          <w:sz w:val="28"/>
          <w:szCs w:val="28"/>
        </w:rPr>
        <w:t xml:space="preserve"> Самара;</w:t>
      </w:r>
    </w:p>
    <w:p w:rsidR="00624A9D" w:rsidRDefault="00624A9D" w:rsidP="001F47A0">
      <w:pPr>
        <w:pStyle w:val="ConsPlusNonformat1"/>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секретарь комиссии</w:t>
      </w:r>
      <w:r>
        <w:rPr>
          <w:rFonts w:ascii="Times New Roman" w:hAnsi="Times New Roman" w:cs="Times New Roman"/>
          <w:color w:val="000000"/>
          <w:sz w:val="28"/>
          <w:szCs w:val="28"/>
        </w:rPr>
        <w:t xml:space="preserve"> – Шаломеева И.А. – начальник отдела муниципальной службы, кадров и охраны труда Администрации</w:t>
      </w:r>
      <w:r w:rsidR="00AE17F8" w:rsidRPr="00AE17F8">
        <w:t xml:space="preserve"> </w:t>
      </w:r>
      <w:r w:rsidR="00AE17F8" w:rsidRPr="00AE17F8">
        <w:rPr>
          <w:rFonts w:ascii="Times New Roman" w:hAnsi="Times New Roman" w:cs="Times New Roman"/>
          <w:color w:val="000000"/>
          <w:sz w:val="28"/>
          <w:szCs w:val="28"/>
        </w:rPr>
        <w:t xml:space="preserve">Советского внутригородского района </w:t>
      </w:r>
      <w:r w:rsidR="003607C4" w:rsidRPr="003607C4">
        <w:rPr>
          <w:rFonts w:ascii="Times New Roman" w:hAnsi="Times New Roman" w:cs="Times New Roman"/>
          <w:color w:val="000000"/>
          <w:sz w:val="28"/>
          <w:szCs w:val="28"/>
        </w:rPr>
        <w:t xml:space="preserve">городского округа </w:t>
      </w:r>
      <w:r w:rsidR="00AE17F8" w:rsidRPr="00AE17F8">
        <w:rPr>
          <w:rFonts w:ascii="Times New Roman" w:hAnsi="Times New Roman" w:cs="Times New Roman"/>
          <w:color w:val="000000"/>
          <w:sz w:val="28"/>
          <w:szCs w:val="28"/>
        </w:rPr>
        <w:t>Самара</w:t>
      </w:r>
      <w:r w:rsidR="001A2027">
        <w:rPr>
          <w:rFonts w:ascii="Times New Roman" w:hAnsi="Times New Roman" w:cs="Times New Roman"/>
          <w:color w:val="000000"/>
          <w:sz w:val="28"/>
          <w:szCs w:val="28"/>
        </w:rPr>
        <w:t>;</w:t>
      </w:r>
    </w:p>
    <w:p w:rsidR="00FB5724" w:rsidRPr="00442937" w:rsidRDefault="00FB5724" w:rsidP="001F47A0">
      <w:pPr>
        <w:pStyle w:val="ConsPlusNonformat1"/>
        <w:ind w:firstLine="709"/>
        <w:jc w:val="both"/>
        <w:rPr>
          <w:rFonts w:ascii="Times New Roman" w:hAnsi="Times New Roman" w:cs="Times New Roman"/>
          <w:b/>
          <w:sz w:val="28"/>
          <w:szCs w:val="28"/>
        </w:rPr>
      </w:pPr>
      <w:r w:rsidRPr="00442937">
        <w:rPr>
          <w:rFonts w:ascii="Times New Roman" w:hAnsi="Times New Roman" w:cs="Times New Roman"/>
          <w:b/>
          <w:sz w:val="28"/>
          <w:szCs w:val="28"/>
        </w:rPr>
        <w:t xml:space="preserve">члены комиссии: </w:t>
      </w:r>
    </w:p>
    <w:p w:rsidR="00D775F1" w:rsidRDefault="00D775F1" w:rsidP="00D775F1">
      <w:pPr>
        <w:pStyle w:val="ConsPlusNonformat1"/>
        <w:ind w:firstLine="709"/>
        <w:jc w:val="both"/>
        <w:rPr>
          <w:rFonts w:ascii="Times New Roman" w:hAnsi="Times New Roman" w:cs="Times New Roman"/>
          <w:color w:val="000000"/>
          <w:sz w:val="28"/>
          <w:szCs w:val="28"/>
        </w:rPr>
      </w:pPr>
      <w:r>
        <w:rPr>
          <w:rFonts w:ascii="Times New Roman" w:hAnsi="Times New Roman" w:cs="Times New Roman"/>
          <w:sz w:val="28"/>
          <w:szCs w:val="28"/>
        </w:rPr>
        <w:t>Захарова О.Г. - начальник правового отдела</w:t>
      </w:r>
      <w:r>
        <w:t xml:space="preserve"> </w:t>
      </w:r>
      <w:r>
        <w:rPr>
          <w:rFonts w:ascii="Times New Roman" w:hAnsi="Times New Roman" w:cs="Times New Roman"/>
          <w:sz w:val="28"/>
          <w:szCs w:val="28"/>
        </w:rPr>
        <w:t>Администрации Советского внутригородского района городского округа Самара;</w:t>
      </w:r>
      <w:r>
        <w:rPr>
          <w:rFonts w:ascii="Times New Roman" w:hAnsi="Times New Roman" w:cs="Times New Roman"/>
          <w:color w:val="000000"/>
          <w:sz w:val="28"/>
          <w:szCs w:val="28"/>
        </w:rPr>
        <w:t xml:space="preserve"> </w:t>
      </w:r>
    </w:p>
    <w:p w:rsidR="00D775F1" w:rsidRDefault="00D775F1" w:rsidP="00D775F1">
      <w:pPr>
        <w:pStyle w:val="ConsPlusNonformat1"/>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Жук И.И. - консультант (по общественной безопасности и противодействию коррупции) Администрации Советского внутригородского района городского округа Самара;</w:t>
      </w:r>
    </w:p>
    <w:p w:rsidR="00D775F1" w:rsidRDefault="00E10BBD" w:rsidP="00CC6E30">
      <w:pPr>
        <w:pStyle w:val="ConsPlusNonformat1"/>
        <w:ind w:firstLine="709"/>
        <w:jc w:val="both"/>
        <w:rPr>
          <w:rFonts w:ascii="Times New Roman" w:hAnsi="Times New Roman" w:cs="Times New Roman"/>
          <w:sz w:val="28"/>
          <w:szCs w:val="28"/>
        </w:rPr>
      </w:pPr>
      <w:r w:rsidRPr="00E10BBD">
        <w:rPr>
          <w:rFonts w:ascii="Times New Roman" w:hAnsi="Times New Roman" w:cs="Times New Roman"/>
          <w:sz w:val="28"/>
          <w:szCs w:val="28"/>
        </w:rPr>
        <w:t>Матвеева А</w:t>
      </w:r>
      <w:r>
        <w:rPr>
          <w:rFonts w:ascii="Times New Roman" w:hAnsi="Times New Roman" w:cs="Times New Roman"/>
          <w:sz w:val="28"/>
          <w:szCs w:val="28"/>
        </w:rPr>
        <w:t>.А</w:t>
      </w:r>
      <w:r w:rsidR="00D775F1">
        <w:rPr>
          <w:rFonts w:ascii="Times New Roman" w:hAnsi="Times New Roman" w:cs="Times New Roman"/>
          <w:sz w:val="28"/>
          <w:szCs w:val="28"/>
        </w:rPr>
        <w:t xml:space="preserve">. – </w:t>
      </w:r>
      <w:r w:rsidR="00CC6E30" w:rsidRPr="00CC6E30">
        <w:rPr>
          <w:rFonts w:ascii="Times New Roman" w:hAnsi="Times New Roman" w:cs="Times New Roman"/>
          <w:sz w:val="28"/>
          <w:szCs w:val="28"/>
        </w:rPr>
        <w:t>руководитель отделения повышения квалификации государственных  и муниципальных служащих</w:t>
      </w:r>
      <w:r w:rsidR="00CC6E30">
        <w:rPr>
          <w:rFonts w:ascii="Times New Roman" w:hAnsi="Times New Roman" w:cs="Times New Roman"/>
          <w:sz w:val="28"/>
          <w:szCs w:val="28"/>
        </w:rPr>
        <w:t xml:space="preserve"> </w:t>
      </w:r>
      <w:r w:rsidR="00CC6E30" w:rsidRPr="00CC6E30">
        <w:rPr>
          <w:rFonts w:ascii="Times New Roman" w:hAnsi="Times New Roman" w:cs="Times New Roman"/>
          <w:sz w:val="28"/>
          <w:szCs w:val="28"/>
        </w:rPr>
        <w:t>Института государственной и муниципальной службы</w:t>
      </w:r>
      <w:r w:rsidR="00CC6E30">
        <w:rPr>
          <w:rFonts w:ascii="Times New Roman" w:hAnsi="Times New Roman" w:cs="Times New Roman"/>
          <w:sz w:val="28"/>
          <w:szCs w:val="28"/>
        </w:rPr>
        <w:t xml:space="preserve"> </w:t>
      </w:r>
      <w:r w:rsidR="00CC6E30" w:rsidRPr="00CC6E30">
        <w:rPr>
          <w:rFonts w:ascii="Times New Roman" w:hAnsi="Times New Roman" w:cs="Times New Roman"/>
          <w:sz w:val="28"/>
          <w:szCs w:val="28"/>
        </w:rPr>
        <w:t xml:space="preserve">АНО ВО Университет </w:t>
      </w:r>
      <w:r w:rsidR="00CC6E30">
        <w:rPr>
          <w:rFonts w:ascii="Times New Roman" w:hAnsi="Times New Roman" w:cs="Times New Roman"/>
          <w:sz w:val="28"/>
          <w:szCs w:val="28"/>
        </w:rPr>
        <w:t>«</w:t>
      </w:r>
      <w:r w:rsidR="00CC6E30" w:rsidRPr="00CC6E30">
        <w:rPr>
          <w:rFonts w:ascii="Times New Roman" w:hAnsi="Times New Roman" w:cs="Times New Roman"/>
          <w:sz w:val="28"/>
          <w:szCs w:val="28"/>
        </w:rPr>
        <w:t>МИР</w:t>
      </w:r>
      <w:r w:rsidR="00D775F1">
        <w:rPr>
          <w:rFonts w:ascii="Times New Roman" w:hAnsi="Times New Roman" w:cs="Times New Roman"/>
          <w:sz w:val="28"/>
          <w:szCs w:val="28"/>
        </w:rPr>
        <w:t>»;</w:t>
      </w:r>
    </w:p>
    <w:p w:rsidR="00D775F1" w:rsidRDefault="00CC6E30" w:rsidP="00D775F1">
      <w:pPr>
        <w:pStyle w:val="ConsPlusNonformat1"/>
        <w:ind w:firstLine="709"/>
        <w:jc w:val="both"/>
        <w:rPr>
          <w:rFonts w:ascii="Times New Roman" w:hAnsi="Times New Roman" w:cs="Times New Roman"/>
          <w:sz w:val="28"/>
          <w:szCs w:val="28"/>
        </w:rPr>
      </w:pPr>
      <w:proofErr w:type="spellStart"/>
      <w:r w:rsidRPr="00CC6E30">
        <w:rPr>
          <w:rFonts w:ascii="Times New Roman" w:hAnsi="Times New Roman" w:cs="Times New Roman"/>
          <w:sz w:val="28"/>
          <w:szCs w:val="28"/>
        </w:rPr>
        <w:t>Прасковьин</w:t>
      </w:r>
      <w:proofErr w:type="spellEnd"/>
      <w:r w:rsidRPr="00CC6E30">
        <w:rPr>
          <w:rFonts w:ascii="Times New Roman" w:hAnsi="Times New Roman" w:cs="Times New Roman"/>
          <w:sz w:val="28"/>
          <w:szCs w:val="28"/>
        </w:rPr>
        <w:t xml:space="preserve"> Д</w:t>
      </w:r>
      <w:r>
        <w:rPr>
          <w:rFonts w:ascii="Times New Roman" w:hAnsi="Times New Roman" w:cs="Times New Roman"/>
          <w:sz w:val="28"/>
          <w:szCs w:val="28"/>
        </w:rPr>
        <w:t>.А</w:t>
      </w:r>
      <w:r w:rsidR="00D775F1">
        <w:rPr>
          <w:rFonts w:ascii="Times New Roman" w:hAnsi="Times New Roman" w:cs="Times New Roman"/>
          <w:sz w:val="28"/>
          <w:szCs w:val="28"/>
        </w:rPr>
        <w:t xml:space="preserve">. – </w:t>
      </w:r>
      <w:r w:rsidRPr="00CC6E30">
        <w:rPr>
          <w:rFonts w:ascii="Times New Roman" w:hAnsi="Times New Roman" w:cs="Times New Roman"/>
          <w:sz w:val="28"/>
          <w:szCs w:val="28"/>
        </w:rPr>
        <w:t>член Общественного совета при Администрации Советского внутригородского района городского округа Самара</w:t>
      </w:r>
      <w:r w:rsidR="00D775F1">
        <w:rPr>
          <w:rFonts w:ascii="Times New Roman" w:hAnsi="Times New Roman" w:cs="Times New Roman"/>
          <w:sz w:val="28"/>
          <w:szCs w:val="28"/>
        </w:rPr>
        <w:t>.</w:t>
      </w:r>
    </w:p>
    <w:p w:rsidR="008A4AEB" w:rsidRPr="00147E2F" w:rsidRDefault="008A4AEB" w:rsidP="001F47A0">
      <w:pPr>
        <w:pStyle w:val="a7"/>
        <w:ind w:firstLine="709"/>
        <w:jc w:val="both"/>
        <w:rPr>
          <w:sz w:val="28"/>
          <w:szCs w:val="28"/>
        </w:rPr>
      </w:pPr>
    </w:p>
    <w:p w:rsidR="008F659F" w:rsidRPr="008F659F" w:rsidRDefault="008F659F" w:rsidP="001F47A0">
      <w:pPr>
        <w:pStyle w:val="a7"/>
        <w:tabs>
          <w:tab w:val="left" w:pos="-5387"/>
        </w:tabs>
        <w:ind w:firstLine="709"/>
        <w:jc w:val="both"/>
        <w:rPr>
          <w:sz w:val="28"/>
          <w:szCs w:val="28"/>
        </w:rPr>
      </w:pPr>
      <w:proofErr w:type="gramStart"/>
      <w:r w:rsidRPr="008F659F">
        <w:rPr>
          <w:sz w:val="28"/>
          <w:szCs w:val="28"/>
        </w:rPr>
        <w:t xml:space="preserve">Кворум для проведения заседания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(далее – </w:t>
      </w:r>
      <w:r w:rsidR="00AF19AE">
        <w:rPr>
          <w:sz w:val="28"/>
          <w:szCs w:val="28"/>
        </w:rPr>
        <w:t>к</w:t>
      </w:r>
      <w:r w:rsidRPr="008F659F">
        <w:rPr>
          <w:sz w:val="28"/>
          <w:szCs w:val="28"/>
        </w:rPr>
        <w:t>омиссия), определенный п. 3.7 Положения о комиссии Администрации Советского внутригородского района городского округа Самара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Советского внутригородского района городского округа Самара</w:t>
      </w:r>
      <w:proofErr w:type="gramEnd"/>
      <w:r w:rsidRPr="008F659F">
        <w:rPr>
          <w:sz w:val="28"/>
          <w:szCs w:val="28"/>
        </w:rPr>
        <w:t xml:space="preserve"> от 15.04.2021 № 134 (далее – Положение), имеется, комиссия вправе принимать решения. Состав комиссии сформирован таким образом, чтобы исключить возможность возникновения конфликта интересов, который мог бы повлиять на принимаемые комиссией решения.</w:t>
      </w:r>
    </w:p>
    <w:p w:rsidR="008F659F" w:rsidRPr="008F659F" w:rsidRDefault="008F659F" w:rsidP="001F47A0">
      <w:pPr>
        <w:pStyle w:val="a7"/>
        <w:ind w:firstLine="709"/>
        <w:jc w:val="both"/>
        <w:rPr>
          <w:sz w:val="28"/>
          <w:szCs w:val="28"/>
        </w:rPr>
      </w:pPr>
      <w:r w:rsidRPr="008F659F">
        <w:rPr>
          <w:sz w:val="28"/>
          <w:szCs w:val="28"/>
        </w:rPr>
        <w:t>В соответствии с п. 3.20 Положения члены комиссии и лица, участвующие в ее заседании, не вправе разглашать сведения, ставшие им известными в ходе работы комиссии.</w:t>
      </w:r>
    </w:p>
    <w:p w:rsidR="008C1C08" w:rsidRDefault="008F659F" w:rsidP="001F47A0">
      <w:pPr>
        <w:pStyle w:val="a7"/>
        <w:tabs>
          <w:tab w:val="left" w:pos="-5387"/>
        </w:tabs>
        <w:ind w:firstLine="709"/>
        <w:jc w:val="both"/>
        <w:rPr>
          <w:sz w:val="28"/>
          <w:szCs w:val="28"/>
        </w:rPr>
      </w:pPr>
      <w:r w:rsidRPr="008F659F">
        <w:rPr>
          <w:sz w:val="28"/>
          <w:szCs w:val="28"/>
        </w:rPr>
        <w:lastRenderedPageBreak/>
        <w:t xml:space="preserve">Согласно п. 4.1 Положения </w:t>
      </w:r>
      <w:r w:rsidR="00AF19AE">
        <w:rPr>
          <w:sz w:val="28"/>
          <w:szCs w:val="28"/>
        </w:rPr>
        <w:t>к</w:t>
      </w:r>
      <w:r w:rsidRPr="008F659F">
        <w:rPr>
          <w:sz w:val="28"/>
          <w:szCs w:val="28"/>
        </w:rPr>
        <w:t>омиссия единогласно определила принимать решения открытым голосованием.</w:t>
      </w:r>
    </w:p>
    <w:p w:rsidR="000470ED" w:rsidRDefault="000470ED" w:rsidP="001F47A0">
      <w:pPr>
        <w:pStyle w:val="ac"/>
        <w:tabs>
          <w:tab w:val="left" w:pos="0"/>
        </w:tabs>
        <w:ind w:firstLine="709"/>
        <w:rPr>
          <w:sz w:val="28"/>
          <w:szCs w:val="28"/>
        </w:rPr>
      </w:pPr>
    </w:p>
    <w:p w:rsidR="004057B0" w:rsidRDefault="009C711D" w:rsidP="001F47A0">
      <w:pPr>
        <w:pStyle w:val="ac"/>
        <w:tabs>
          <w:tab w:val="left" w:pos="0"/>
        </w:tabs>
        <w:ind w:firstLine="709"/>
        <w:rPr>
          <w:sz w:val="28"/>
          <w:szCs w:val="28"/>
        </w:rPr>
      </w:pPr>
      <w:r>
        <w:rPr>
          <w:sz w:val="28"/>
          <w:szCs w:val="28"/>
        </w:rPr>
        <w:t>Повестка заседания комиссии:</w:t>
      </w:r>
    </w:p>
    <w:p w:rsidR="00CA0C65" w:rsidRPr="00082D18" w:rsidRDefault="00CA0C65" w:rsidP="001F47A0">
      <w:pPr>
        <w:pStyle w:val="a7"/>
        <w:ind w:firstLine="709"/>
      </w:pPr>
    </w:p>
    <w:p w:rsidR="004A2912" w:rsidRPr="00082D18" w:rsidRDefault="004A2912" w:rsidP="005C7F2C">
      <w:pPr>
        <w:pStyle w:val="a7"/>
        <w:numPr>
          <w:ilvl w:val="0"/>
          <w:numId w:val="2"/>
        </w:numPr>
        <w:tabs>
          <w:tab w:val="left" w:pos="-5387"/>
        </w:tabs>
        <w:ind w:left="0" w:firstLine="709"/>
        <w:jc w:val="both"/>
        <w:rPr>
          <w:sz w:val="28"/>
          <w:szCs w:val="28"/>
        </w:rPr>
      </w:pPr>
      <w:r w:rsidRPr="00082D18">
        <w:rPr>
          <w:sz w:val="28"/>
          <w:szCs w:val="28"/>
        </w:rPr>
        <w:t xml:space="preserve">Информация о результатах рассмотрения и принятых решениях Главы Советского внутригородского района городского округа Самара по протоколу </w:t>
      </w:r>
      <w:r w:rsidR="00245387" w:rsidRPr="00082D18">
        <w:rPr>
          <w:sz w:val="28"/>
          <w:szCs w:val="28"/>
        </w:rPr>
        <w:t xml:space="preserve">заседания комиссии </w:t>
      </w:r>
      <w:r w:rsidRPr="00082D18">
        <w:rPr>
          <w:sz w:val="28"/>
          <w:szCs w:val="28"/>
        </w:rPr>
        <w:t>№</w:t>
      </w:r>
      <w:r w:rsidR="00245387" w:rsidRPr="00082D18">
        <w:rPr>
          <w:sz w:val="28"/>
          <w:szCs w:val="28"/>
        </w:rPr>
        <w:t xml:space="preserve"> </w:t>
      </w:r>
      <w:r w:rsidR="002B310F" w:rsidRPr="00082D18">
        <w:rPr>
          <w:sz w:val="28"/>
          <w:szCs w:val="28"/>
        </w:rPr>
        <w:t>5</w:t>
      </w:r>
      <w:r w:rsidRPr="00082D18">
        <w:rPr>
          <w:bCs/>
          <w:sz w:val="28"/>
          <w:szCs w:val="28"/>
        </w:rPr>
        <w:t>-202</w:t>
      </w:r>
      <w:r w:rsidR="00722393" w:rsidRPr="00082D18">
        <w:rPr>
          <w:bCs/>
          <w:sz w:val="28"/>
          <w:szCs w:val="28"/>
        </w:rPr>
        <w:t>2</w:t>
      </w:r>
      <w:r w:rsidRPr="00082D18">
        <w:rPr>
          <w:bCs/>
          <w:sz w:val="28"/>
          <w:szCs w:val="28"/>
        </w:rPr>
        <w:t xml:space="preserve"> </w:t>
      </w:r>
      <w:r w:rsidRPr="00082D18">
        <w:rPr>
          <w:sz w:val="28"/>
          <w:szCs w:val="28"/>
        </w:rPr>
        <w:t xml:space="preserve">от </w:t>
      </w:r>
      <w:r w:rsidR="007C4BC4" w:rsidRPr="00082D18">
        <w:rPr>
          <w:sz w:val="28"/>
          <w:szCs w:val="28"/>
        </w:rPr>
        <w:t>2</w:t>
      </w:r>
      <w:r w:rsidR="00D775F1" w:rsidRPr="00082D18">
        <w:rPr>
          <w:sz w:val="28"/>
          <w:szCs w:val="28"/>
        </w:rPr>
        <w:t>7</w:t>
      </w:r>
      <w:r w:rsidRPr="00082D18">
        <w:rPr>
          <w:sz w:val="28"/>
          <w:szCs w:val="28"/>
        </w:rPr>
        <w:t>.</w:t>
      </w:r>
      <w:r w:rsidR="00D775F1" w:rsidRPr="00082D18">
        <w:rPr>
          <w:sz w:val="28"/>
          <w:szCs w:val="28"/>
        </w:rPr>
        <w:t>1</w:t>
      </w:r>
      <w:r w:rsidR="002B310F" w:rsidRPr="00082D18">
        <w:rPr>
          <w:sz w:val="28"/>
          <w:szCs w:val="28"/>
        </w:rPr>
        <w:t>2</w:t>
      </w:r>
      <w:r w:rsidRPr="00082D18">
        <w:rPr>
          <w:sz w:val="28"/>
          <w:szCs w:val="28"/>
        </w:rPr>
        <w:t>.202</w:t>
      </w:r>
      <w:r w:rsidR="00225670" w:rsidRPr="00082D18">
        <w:rPr>
          <w:sz w:val="28"/>
          <w:szCs w:val="28"/>
        </w:rPr>
        <w:t>2</w:t>
      </w:r>
      <w:r w:rsidRPr="00082D18">
        <w:rPr>
          <w:sz w:val="28"/>
          <w:szCs w:val="28"/>
        </w:rPr>
        <w:t xml:space="preserve">. </w:t>
      </w:r>
    </w:p>
    <w:p w:rsidR="00722393" w:rsidRPr="00B80F4B" w:rsidRDefault="00722393" w:rsidP="005C7F2C">
      <w:pPr>
        <w:pStyle w:val="a7"/>
        <w:numPr>
          <w:ilvl w:val="0"/>
          <w:numId w:val="2"/>
        </w:numPr>
        <w:tabs>
          <w:tab w:val="left" w:pos="-5387"/>
        </w:tabs>
        <w:ind w:left="0" w:firstLine="709"/>
        <w:jc w:val="both"/>
        <w:rPr>
          <w:sz w:val="28"/>
          <w:szCs w:val="28"/>
        </w:rPr>
      </w:pPr>
      <w:r w:rsidRPr="00C62150">
        <w:rPr>
          <w:sz w:val="28"/>
          <w:szCs w:val="28"/>
        </w:rPr>
        <w:t xml:space="preserve">Рассмотрение уведомления </w:t>
      </w:r>
      <w:r w:rsidR="00A535BC" w:rsidRPr="00C62150">
        <w:rPr>
          <w:bCs/>
          <w:sz w:val="28"/>
          <w:szCs w:val="28"/>
        </w:rPr>
        <w:t>Общества с ограниченной ответственностью  «</w:t>
      </w:r>
      <w:r w:rsidR="00A70EFC">
        <w:rPr>
          <w:bCs/>
          <w:sz w:val="28"/>
          <w:szCs w:val="28"/>
        </w:rPr>
        <w:t>****</w:t>
      </w:r>
      <w:r w:rsidR="00A535BC" w:rsidRPr="00C62150">
        <w:rPr>
          <w:bCs/>
          <w:sz w:val="28"/>
          <w:szCs w:val="28"/>
        </w:rPr>
        <w:t>»</w:t>
      </w:r>
      <w:r w:rsidR="00A535BC" w:rsidRPr="00A535BC">
        <w:rPr>
          <w:bCs/>
          <w:sz w:val="28"/>
          <w:szCs w:val="28"/>
        </w:rPr>
        <w:t xml:space="preserve"> от 22.12.2022 № 421 о заключении трудового договора с бывшим муниципальным служащим, замещавш</w:t>
      </w:r>
      <w:r w:rsidR="00A70EFC">
        <w:rPr>
          <w:bCs/>
          <w:sz w:val="28"/>
          <w:szCs w:val="28"/>
        </w:rPr>
        <w:t>им</w:t>
      </w:r>
      <w:r w:rsidR="00A535BC" w:rsidRPr="00A535BC">
        <w:rPr>
          <w:bCs/>
          <w:sz w:val="28"/>
          <w:szCs w:val="28"/>
        </w:rPr>
        <w:t xml:space="preserve"> должность </w:t>
      </w:r>
      <w:proofErr w:type="gramStart"/>
      <w:r w:rsidR="00A535BC" w:rsidRPr="00A535BC">
        <w:rPr>
          <w:bCs/>
          <w:sz w:val="28"/>
          <w:szCs w:val="28"/>
        </w:rPr>
        <w:t>консультанта отдела архитектуры</w:t>
      </w:r>
      <w:r w:rsidRPr="00B80F4B">
        <w:rPr>
          <w:sz w:val="28"/>
          <w:szCs w:val="28"/>
        </w:rPr>
        <w:t xml:space="preserve"> Администрации Советского внутригородского района городского округа</w:t>
      </w:r>
      <w:proofErr w:type="gramEnd"/>
      <w:r w:rsidRPr="00B80F4B">
        <w:rPr>
          <w:sz w:val="28"/>
          <w:szCs w:val="28"/>
        </w:rPr>
        <w:t xml:space="preserve"> Самара.</w:t>
      </w:r>
    </w:p>
    <w:p w:rsidR="00722393" w:rsidRDefault="000813DB" w:rsidP="00015884">
      <w:pPr>
        <w:pStyle w:val="af5"/>
        <w:numPr>
          <w:ilvl w:val="0"/>
          <w:numId w:val="2"/>
        </w:numPr>
        <w:autoSpaceDE w:val="0"/>
        <w:autoSpaceDN w:val="0"/>
        <w:adjustRightInd w:val="0"/>
        <w:ind w:left="0" w:firstLine="709"/>
        <w:jc w:val="both"/>
        <w:rPr>
          <w:sz w:val="28"/>
          <w:szCs w:val="28"/>
        </w:rPr>
      </w:pPr>
      <w:r w:rsidRPr="00015884">
        <w:rPr>
          <w:sz w:val="28"/>
          <w:szCs w:val="28"/>
        </w:rPr>
        <w:t xml:space="preserve">Рассмотрение уведомления </w:t>
      </w:r>
      <w:r w:rsidR="00D97316" w:rsidRPr="00D97316">
        <w:rPr>
          <w:bCs/>
          <w:sz w:val="28"/>
          <w:szCs w:val="28"/>
        </w:rPr>
        <w:t>Акционерного общества «</w:t>
      </w:r>
      <w:r w:rsidR="00A70EFC">
        <w:rPr>
          <w:bCs/>
          <w:sz w:val="28"/>
          <w:szCs w:val="28"/>
        </w:rPr>
        <w:t>****</w:t>
      </w:r>
      <w:r w:rsidR="00D97316" w:rsidRPr="00D97316">
        <w:rPr>
          <w:bCs/>
          <w:sz w:val="28"/>
          <w:szCs w:val="28"/>
        </w:rPr>
        <w:t>»от 27.12.2022 №967/2961 о заключении трудового договора с бывшим муниципальным служащим, замещавшим  должность консультанта отдела по ЖКХ</w:t>
      </w:r>
      <w:r w:rsidR="007924B9" w:rsidRPr="007924B9">
        <w:rPr>
          <w:bCs/>
          <w:sz w:val="28"/>
          <w:szCs w:val="28"/>
        </w:rPr>
        <w:t xml:space="preserve"> </w:t>
      </w:r>
      <w:r w:rsidRPr="00015884">
        <w:rPr>
          <w:sz w:val="28"/>
          <w:szCs w:val="28"/>
        </w:rPr>
        <w:t>Администрации Советского внутригородского района городского округа Самара.</w:t>
      </w:r>
    </w:p>
    <w:p w:rsidR="00CC6E30" w:rsidRPr="00015884" w:rsidRDefault="009D4256" w:rsidP="009D4256">
      <w:pPr>
        <w:pStyle w:val="af5"/>
        <w:numPr>
          <w:ilvl w:val="0"/>
          <w:numId w:val="2"/>
        </w:numPr>
        <w:autoSpaceDE w:val="0"/>
        <w:autoSpaceDN w:val="0"/>
        <w:adjustRightInd w:val="0"/>
        <w:ind w:left="0" w:firstLine="709"/>
        <w:jc w:val="both"/>
        <w:rPr>
          <w:sz w:val="28"/>
          <w:szCs w:val="28"/>
        </w:rPr>
      </w:pPr>
      <w:r w:rsidRPr="004F7033">
        <w:rPr>
          <w:sz w:val="28"/>
          <w:szCs w:val="28"/>
        </w:rPr>
        <w:t xml:space="preserve">Рассмотрение материалов проверки, проведенной </w:t>
      </w:r>
      <w:r w:rsidR="004F7033" w:rsidRPr="004F7033">
        <w:rPr>
          <w:sz w:val="28"/>
          <w:szCs w:val="28"/>
        </w:rPr>
        <w:t xml:space="preserve">отделом муниципальной службы, кадров и охраны Администрации Советского внутригородского района городского округа Самара </w:t>
      </w:r>
      <w:r w:rsidRPr="004F7033">
        <w:rPr>
          <w:sz w:val="28"/>
          <w:szCs w:val="28"/>
        </w:rPr>
        <w:t>по фактам, изложенным в</w:t>
      </w:r>
      <w:r w:rsidRPr="009D4256">
        <w:rPr>
          <w:sz w:val="28"/>
          <w:szCs w:val="28"/>
        </w:rPr>
        <w:t xml:space="preserve"> представлении Департамента по вопросам правопорядка и противодействия коррупции Самарской области от 28.11.2022 № ДППК-640дсп</w:t>
      </w:r>
      <w:r>
        <w:rPr>
          <w:sz w:val="28"/>
          <w:szCs w:val="28"/>
        </w:rPr>
        <w:t>.</w:t>
      </w:r>
    </w:p>
    <w:p w:rsidR="003D0AF1" w:rsidRPr="00CC6E30" w:rsidRDefault="003D0AF1" w:rsidP="00CC6E30">
      <w:pPr>
        <w:ind w:firstLine="709"/>
        <w:jc w:val="both"/>
        <w:rPr>
          <w:sz w:val="28"/>
          <w:szCs w:val="28"/>
        </w:rPr>
      </w:pPr>
    </w:p>
    <w:p w:rsidR="00722393" w:rsidRPr="00B80F4B" w:rsidRDefault="00722393" w:rsidP="005C7F2C">
      <w:pPr>
        <w:pStyle w:val="a7"/>
        <w:tabs>
          <w:tab w:val="left" w:pos="720"/>
        </w:tabs>
        <w:ind w:firstLine="709"/>
        <w:jc w:val="both"/>
        <w:rPr>
          <w:sz w:val="2"/>
          <w:szCs w:val="28"/>
        </w:rPr>
      </w:pPr>
    </w:p>
    <w:p w:rsidR="00225670" w:rsidRPr="00241074" w:rsidRDefault="00225670" w:rsidP="005C7F2C">
      <w:pPr>
        <w:pStyle w:val="a7"/>
        <w:numPr>
          <w:ilvl w:val="0"/>
          <w:numId w:val="17"/>
        </w:numPr>
        <w:ind w:left="0" w:firstLine="709"/>
        <w:jc w:val="both"/>
        <w:rPr>
          <w:sz w:val="28"/>
          <w:szCs w:val="28"/>
        </w:rPr>
      </w:pPr>
      <w:r w:rsidRPr="00057C26">
        <w:rPr>
          <w:b/>
          <w:sz w:val="28"/>
          <w:szCs w:val="28"/>
        </w:rPr>
        <w:t>По первому вопросу</w:t>
      </w:r>
      <w:r w:rsidRPr="00057C26">
        <w:rPr>
          <w:sz w:val="28"/>
          <w:szCs w:val="28"/>
        </w:rPr>
        <w:t xml:space="preserve"> </w:t>
      </w:r>
      <w:r>
        <w:rPr>
          <w:sz w:val="28"/>
          <w:szCs w:val="28"/>
        </w:rPr>
        <w:t>слушали п</w:t>
      </w:r>
      <w:r w:rsidRPr="00241074">
        <w:rPr>
          <w:sz w:val="28"/>
          <w:szCs w:val="28"/>
        </w:rPr>
        <w:t xml:space="preserve">редседателя </w:t>
      </w:r>
      <w:r w:rsidR="00AF19AE">
        <w:rPr>
          <w:sz w:val="28"/>
          <w:szCs w:val="28"/>
        </w:rPr>
        <w:t>к</w:t>
      </w:r>
      <w:r w:rsidRPr="00241074">
        <w:rPr>
          <w:sz w:val="28"/>
          <w:szCs w:val="28"/>
        </w:rPr>
        <w:t xml:space="preserve">омиссии Калинину М.Г. </w:t>
      </w:r>
    </w:p>
    <w:p w:rsidR="00225670" w:rsidRPr="00082D18" w:rsidRDefault="00225670" w:rsidP="005C7F2C">
      <w:pPr>
        <w:pStyle w:val="a7"/>
        <w:ind w:firstLine="709"/>
        <w:jc w:val="both"/>
        <w:rPr>
          <w:sz w:val="28"/>
          <w:szCs w:val="28"/>
        </w:rPr>
      </w:pPr>
      <w:r w:rsidRPr="00241074">
        <w:rPr>
          <w:sz w:val="28"/>
          <w:szCs w:val="28"/>
        </w:rPr>
        <w:t xml:space="preserve">В соответствии с пунктом 4.6 раздела 4 Положения огласила результаты рассмотрения Главой Советского внутригородского района городского округа </w:t>
      </w:r>
      <w:r w:rsidRPr="00082D18">
        <w:rPr>
          <w:sz w:val="28"/>
          <w:szCs w:val="28"/>
        </w:rPr>
        <w:t xml:space="preserve">Самара рекомендаций комиссии от </w:t>
      </w:r>
      <w:r w:rsidR="007C4BC4" w:rsidRPr="00082D18">
        <w:rPr>
          <w:sz w:val="28"/>
          <w:szCs w:val="28"/>
        </w:rPr>
        <w:t>2</w:t>
      </w:r>
      <w:r w:rsidR="004C6A89" w:rsidRPr="00082D18">
        <w:rPr>
          <w:sz w:val="28"/>
          <w:szCs w:val="28"/>
        </w:rPr>
        <w:t>7</w:t>
      </w:r>
      <w:r w:rsidRPr="00082D18">
        <w:rPr>
          <w:sz w:val="28"/>
          <w:szCs w:val="28"/>
        </w:rPr>
        <w:t>.</w:t>
      </w:r>
      <w:r w:rsidR="004C6A89" w:rsidRPr="00082D18">
        <w:rPr>
          <w:sz w:val="28"/>
          <w:szCs w:val="28"/>
        </w:rPr>
        <w:t>1</w:t>
      </w:r>
      <w:r w:rsidR="00A535BC" w:rsidRPr="00082D18">
        <w:rPr>
          <w:sz w:val="28"/>
          <w:szCs w:val="28"/>
        </w:rPr>
        <w:t>2</w:t>
      </w:r>
      <w:r w:rsidRPr="00082D18">
        <w:rPr>
          <w:sz w:val="28"/>
          <w:szCs w:val="28"/>
        </w:rPr>
        <w:t>.2022.</w:t>
      </w:r>
    </w:p>
    <w:p w:rsidR="00225670" w:rsidRDefault="00225670" w:rsidP="005C7F2C">
      <w:pPr>
        <w:pStyle w:val="a7"/>
        <w:ind w:firstLine="709"/>
        <w:jc w:val="both"/>
        <w:rPr>
          <w:b/>
          <w:sz w:val="28"/>
          <w:szCs w:val="28"/>
        </w:rPr>
      </w:pPr>
      <w:r>
        <w:rPr>
          <w:b/>
          <w:sz w:val="28"/>
          <w:szCs w:val="28"/>
        </w:rPr>
        <w:t>Решили:</w:t>
      </w:r>
    </w:p>
    <w:p w:rsidR="00225670" w:rsidRDefault="00225670" w:rsidP="005C7F2C">
      <w:pPr>
        <w:pStyle w:val="a7"/>
        <w:tabs>
          <w:tab w:val="left" w:pos="720"/>
        </w:tabs>
        <w:ind w:firstLine="709"/>
        <w:jc w:val="both"/>
        <w:rPr>
          <w:sz w:val="28"/>
          <w:szCs w:val="28"/>
        </w:rPr>
      </w:pPr>
      <w:r>
        <w:rPr>
          <w:sz w:val="28"/>
          <w:szCs w:val="28"/>
        </w:rPr>
        <w:t>В силу пункта 4.6 раздела 4 Положения решение Главы Советского внутригородского района городского округа Самара принимается к сведению без обсуждения.</w:t>
      </w:r>
    </w:p>
    <w:p w:rsidR="00052FB7" w:rsidRDefault="00052FB7" w:rsidP="005C7F2C">
      <w:pPr>
        <w:pStyle w:val="a7"/>
        <w:tabs>
          <w:tab w:val="left" w:pos="720"/>
        </w:tabs>
        <w:ind w:firstLine="709"/>
        <w:jc w:val="both"/>
        <w:rPr>
          <w:sz w:val="28"/>
          <w:szCs w:val="28"/>
        </w:rPr>
      </w:pPr>
    </w:p>
    <w:p w:rsidR="00722393" w:rsidRPr="001A2292" w:rsidRDefault="00225670" w:rsidP="00B337C5">
      <w:pPr>
        <w:pStyle w:val="af6"/>
        <w:spacing w:line="276" w:lineRule="auto"/>
        <w:ind w:firstLine="709"/>
        <w:jc w:val="both"/>
        <w:rPr>
          <w:rFonts w:ascii="Times New Roman" w:hAnsi="Times New Roman"/>
          <w:sz w:val="28"/>
          <w:szCs w:val="28"/>
        </w:rPr>
      </w:pPr>
      <w:r w:rsidRPr="001A2292">
        <w:rPr>
          <w:rFonts w:ascii="Times New Roman" w:hAnsi="Times New Roman"/>
          <w:sz w:val="28"/>
          <w:szCs w:val="28"/>
        </w:rPr>
        <w:t>2.1.</w:t>
      </w:r>
      <w:r w:rsidRPr="001A2292">
        <w:rPr>
          <w:rFonts w:ascii="Times New Roman" w:hAnsi="Times New Roman"/>
          <w:sz w:val="28"/>
          <w:szCs w:val="28"/>
        </w:rPr>
        <w:tab/>
      </w:r>
      <w:r w:rsidRPr="001A2292">
        <w:rPr>
          <w:rFonts w:ascii="Times New Roman" w:hAnsi="Times New Roman"/>
          <w:b/>
          <w:sz w:val="28"/>
          <w:szCs w:val="28"/>
        </w:rPr>
        <w:t>По второму вопросу</w:t>
      </w:r>
      <w:r w:rsidRPr="001A2292">
        <w:rPr>
          <w:rFonts w:ascii="Times New Roman" w:hAnsi="Times New Roman"/>
          <w:sz w:val="28"/>
          <w:szCs w:val="28"/>
        </w:rPr>
        <w:t xml:space="preserve"> слушали председателя </w:t>
      </w:r>
      <w:r w:rsidR="00AF19AE">
        <w:rPr>
          <w:rFonts w:ascii="Times New Roman" w:hAnsi="Times New Roman"/>
          <w:sz w:val="28"/>
          <w:szCs w:val="28"/>
        </w:rPr>
        <w:t>к</w:t>
      </w:r>
      <w:r w:rsidRPr="001A2292">
        <w:rPr>
          <w:rFonts w:ascii="Times New Roman" w:hAnsi="Times New Roman"/>
          <w:sz w:val="28"/>
          <w:szCs w:val="28"/>
        </w:rPr>
        <w:t>омиссии Калинину М.Г.,</w:t>
      </w:r>
      <w:r w:rsidR="001A2292">
        <w:rPr>
          <w:rFonts w:ascii="Times New Roman" w:hAnsi="Times New Roman"/>
          <w:sz w:val="28"/>
          <w:szCs w:val="28"/>
        </w:rPr>
        <w:t xml:space="preserve"> </w:t>
      </w:r>
      <w:r w:rsidR="00722393" w:rsidRPr="001A2292">
        <w:rPr>
          <w:rFonts w:ascii="Times New Roman" w:hAnsi="Times New Roman"/>
          <w:sz w:val="28"/>
          <w:szCs w:val="28"/>
        </w:rPr>
        <w:t xml:space="preserve">которая зачитала уведомление </w:t>
      </w:r>
      <w:r w:rsidR="00A535BC" w:rsidRPr="00A535BC">
        <w:rPr>
          <w:rFonts w:ascii="Times New Roman" w:hAnsi="Times New Roman"/>
          <w:bCs/>
          <w:sz w:val="28"/>
          <w:szCs w:val="28"/>
        </w:rPr>
        <w:t>Общества с ограниченной ответственностью  «</w:t>
      </w:r>
      <w:r w:rsidR="00A70EFC">
        <w:rPr>
          <w:rFonts w:ascii="Times New Roman" w:hAnsi="Times New Roman"/>
          <w:bCs/>
          <w:sz w:val="28"/>
          <w:szCs w:val="28"/>
        </w:rPr>
        <w:t>*****</w:t>
      </w:r>
      <w:r w:rsidR="00A535BC" w:rsidRPr="00A535BC">
        <w:rPr>
          <w:rFonts w:ascii="Times New Roman" w:hAnsi="Times New Roman"/>
          <w:bCs/>
          <w:sz w:val="28"/>
          <w:szCs w:val="28"/>
        </w:rPr>
        <w:t>» от 22.12.2022 № 421 о заключении трудового договора с бывшим муниципальным служащим, замещавш</w:t>
      </w:r>
      <w:r w:rsidR="00A70EFC">
        <w:rPr>
          <w:rFonts w:ascii="Times New Roman" w:hAnsi="Times New Roman"/>
          <w:bCs/>
          <w:sz w:val="28"/>
          <w:szCs w:val="28"/>
        </w:rPr>
        <w:t>им</w:t>
      </w:r>
      <w:r w:rsidR="00A535BC" w:rsidRPr="00A535BC">
        <w:rPr>
          <w:rFonts w:ascii="Times New Roman" w:hAnsi="Times New Roman"/>
          <w:bCs/>
          <w:sz w:val="28"/>
          <w:szCs w:val="28"/>
        </w:rPr>
        <w:t xml:space="preserve"> должность </w:t>
      </w:r>
      <w:proofErr w:type="gramStart"/>
      <w:r w:rsidR="00A535BC" w:rsidRPr="00A535BC">
        <w:rPr>
          <w:rFonts w:ascii="Times New Roman" w:hAnsi="Times New Roman"/>
          <w:bCs/>
          <w:sz w:val="28"/>
          <w:szCs w:val="28"/>
        </w:rPr>
        <w:t>консультанта отдела архитектуры</w:t>
      </w:r>
      <w:r w:rsidR="00DB78C6" w:rsidRPr="00DB78C6">
        <w:rPr>
          <w:rFonts w:ascii="Times New Roman" w:hAnsi="Times New Roman"/>
          <w:bCs/>
          <w:sz w:val="28"/>
          <w:szCs w:val="28"/>
        </w:rPr>
        <w:t xml:space="preserve"> </w:t>
      </w:r>
      <w:r w:rsidR="00722393" w:rsidRPr="001A2292">
        <w:rPr>
          <w:rFonts w:ascii="Times New Roman" w:hAnsi="Times New Roman"/>
          <w:bCs/>
          <w:sz w:val="28"/>
          <w:szCs w:val="28"/>
        </w:rPr>
        <w:t>Администрации Советского внутригородского района городского округа</w:t>
      </w:r>
      <w:proofErr w:type="gramEnd"/>
      <w:r w:rsidR="00722393" w:rsidRPr="001A2292">
        <w:rPr>
          <w:rFonts w:ascii="Times New Roman" w:hAnsi="Times New Roman"/>
          <w:bCs/>
          <w:sz w:val="28"/>
          <w:szCs w:val="28"/>
        </w:rPr>
        <w:t xml:space="preserve"> Самара (далее – Администрация)</w:t>
      </w:r>
      <w:r w:rsidR="00722393" w:rsidRPr="001A2292">
        <w:rPr>
          <w:rFonts w:ascii="Times New Roman" w:hAnsi="Times New Roman"/>
          <w:sz w:val="28"/>
          <w:szCs w:val="28"/>
        </w:rPr>
        <w:t>.</w:t>
      </w:r>
    </w:p>
    <w:p w:rsidR="00722393" w:rsidRDefault="00A70EFC" w:rsidP="005C7F2C">
      <w:pPr>
        <w:pStyle w:val="af6"/>
        <w:ind w:firstLine="709"/>
        <w:jc w:val="both"/>
        <w:rPr>
          <w:rFonts w:ascii="Times New Roman" w:hAnsi="Times New Roman"/>
          <w:sz w:val="28"/>
          <w:szCs w:val="28"/>
        </w:rPr>
      </w:pPr>
      <w:proofErr w:type="gramStart"/>
      <w:r>
        <w:rPr>
          <w:rFonts w:ascii="Times New Roman" w:hAnsi="Times New Roman"/>
          <w:bCs/>
          <w:sz w:val="28"/>
          <w:szCs w:val="28"/>
        </w:rPr>
        <w:lastRenderedPageBreak/>
        <w:t>***</w:t>
      </w:r>
      <w:r w:rsidR="00300D13" w:rsidRPr="00300D13">
        <w:rPr>
          <w:rFonts w:ascii="Times New Roman" w:hAnsi="Times New Roman"/>
          <w:bCs/>
          <w:sz w:val="28"/>
          <w:szCs w:val="28"/>
        </w:rPr>
        <w:t xml:space="preserve"> принята на должность инженера-проектировщика </w:t>
      </w:r>
      <w:r w:rsidR="003B19DE">
        <w:rPr>
          <w:rFonts w:ascii="Times New Roman" w:hAnsi="Times New Roman"/>
          <w:bCs/>
          <w:sz w:val="28"/>
          <w:szCs w:val="28"/>
        </w:rPr>
        <w:t>ООО</w:t>
      </w:r>
      <w:r w:rsidR="00300D13" w:rsidRPr="00300D13">
        <w:rPr>
          <w:rFonts w:ascii="Times New Roman" w:hAnsi="Times New Roman"/>
          <w:bCs/>
          <w:sz w:val="28"/>
          <w:szCs w:val="28"/>
        </w:rPr>
        <w:t xml:space="preserve">  «</w:t>
      </w:r>
      <w:r>
        <w:rPr>
          <w:rFonts w:ascii="Times New Roman" w:hAnsi="Times New Roman"/>
          <w:bCs/>
          <w:sz w:val="28"/>
          <w:szCs w:val="28"/>
        </w:rPr>
        <w:t>*****</w:t>
      </w:r>
      <w:r w:rsidR="00300D13" w:rsidRPr="00300D13">
        <w:rPr>
          <w:rFonts w:ascii="Times New Roman" w:hAnsi="Times New Roman"/>
          <w:bCs/>
          <w:sz w:val="28"/>
          <w:szCs w:val="28"/>
        </w:rPr>
        <w:t>» с 20.12.2022 (приказ № 53-к от 20.12.2022).</w:t>
      </w:r>
      <w:r w:rsidR="00722393">
        <w:rPr>
          <w:rFonts w:ascii="Times New Roman" w:hAnsi="Times New Roman"/>
          <w:sz w:val="28"/>
          <w:szCs w:val="28"/>
        </w:rPr>
        <w:t xml:space="preserve"> </w:t>
      </w:r>
      <w:proofErr w:type="gramEnd"/>
    </w:p>
    <w:p w:rsidR="00722393" w:rsidRPr="00667E7C" w:rsidRDefault="005C7F2C" w:rsidP="005C7F2C">
      <w:pPr>
        <w:pStyle w:val="af6"/>
        <w:ind w:firstLine="709"/>
        <w:jc w:val="both"/>
        <w:rPr>
          <w:rFonts w:ascii="Times New Roman" w:hAnsi="Times New Roman"/>
          <w:sz w:val="28"/>
          <w:szCs w:val="28"/>
        </w:rPr>
      </w:pPr>
      <w:r>
        <w:rPr>
          <w:rFonts w:ascii="Times New Roman" w:hAnsi="Times New Roman"/>
          <w:sz w:val="28"/>
          <w:szCs w:val="28"/>
        </w:rPr>
        <w:t>2</w:t>
      </w:r>
      <w:r w:rsidR="00722393" w:rsidRPr="00667E7C">
        <w:rPr>
          <w:rFonts w:ascii="Times New Roman" w:hAnsi="Times New Roman"/>
          <w:sz w:val="28"/>
          <w:szCs w:val="28"/>
        </w:rPr>
        <w:t xml:space="preserve">.2. Секретаря комиссии </w:t>
      </w:r>
      <w:proofErr w:type="spellStart"/>
      <w:r w:rsidR="00722393" w:rsidRPr="00667E7C">
        <w:rPr>
          <w:rFonts w:ascii="Times New Roman" w:hAnsi="Times New Roman"/>
          <w:sz w:val="28"/>
          <w:szCs w:val="28"/>
        </w:rPr>
        <w:t>Шаломееву</w:t>
      </w:r>
      <w:proofErr w:type="spellEnd"/>
      <w:r w:rsidR="00722393" w:rsidRPr="00667E7C">
        <w:rPr>
          <w:rFonts w:ascii="Times New Roman" w:hAnsi="Times New Roman"/>
          <w:sz w:val="28"/>
          <w:szCs w:val="28"/>
        </w:rPr>
        <w:t xml:space="preserve"> И.А. о должностных обязанностях </w:t>
      </w:r>
      <w:r w:rsidR="00A70EFC">
        <w:rPr>
          <w:rFonts w:ascii="Times New Roman" w:hAnsi="Times New Roman"/>
          <w:bCs/>
          <w:sz w:val="28"/>
          <w:szCs w:val="28"/>
        </w:rPr>
        <w:t>****</w:t>
      </w:r>
      <w:r w:rsidR="00300D13" w:rsidRPr="00300D13">
        <w:rPr>
          <w:rFonts w:ascii="Times New Roman" w:hAnsi="Times New Roman"/>
          <w:bCs/>
          <w:sz w:val="28"/>
          <w:szCs w:val="28"/>
        </w:rPr>
        <w:t xml:space="preserve"> в должности консультанта отдела архитектуры </w:t>
      </w:r>
      <w:r w:rsidR="00722393" w:rsidRPr="00667E7C">
        <w:rPr>
          <w:rFonts w:ascii="Times New Roman" w:hAnsi="Times New Roman"/>
          <w:sz w:val="28"/>
          <w:szCs w:val="28"/>
        </w:rPr>
        <w:t>Администрации.</w:t>
      </w:r>
    </w:p>
    <w:p w:rsidR="00722393" w:rsidRPr="00B80F4B" w:rsidRDefault="00722393" w:rsidP="005C7F2C">
      <w:pPr>
        <w:pStyle w:val="af5"/>
        <w:ind w:left="0" w:firstLine="709"/>
        <w:jc w:val="both"/>
        <w:rPr>
          <w:sz w:val="28"/>
          <w:szCs w:val="28"/>
        </w:rPr>
      </w:pPr>
      <w:r w:rsidRPr="00B80F4B">
        <w:rPr>
          <w:sz w:val="28"/>
          <w:szCs w:val="28"/>
        </w:rPr>
        <w:t xml:space="preserve">В должностные (служебные) обязанности </w:t>
      </w:r>
      <w:r w:rsidR="00A70EFC">
        <w:rPr>
          <w:bCs/>
          <w:sz w:val="28"/>
          <w:szCs w:val="28"/>
        </w:rPr>
        <w:t>****</w:t>
      </w:r>
      <w:r w:rsidR="00DB78C6" w:rsidRPr="00DB78C6">
        <w:rPr>
          <w:bCs/>
          <w:sz w:val="28"/>
          <w:szCs w:val="28"/>
        </w:rPr>
        <w:t xml:space="preserve"> </w:t>
      </w:r>
      <w:r w:rsidRPr="00B80F4B">
        <w:rPr>
          <w:sz w:val="28"/>
          <w:szCs w:val="28"/>
        </w:rPr>
        <w:t xml:space="preserve">не входили отдельные функции по управлению </w:t>
      </w:r>
      <w:r w:rsidR="004E36AC" w:rsidRPr="004E36AC">
        <w:rPr>
          <w:bCs/>
          <w:sz w:val="28"/>
          <w:szCs w:val="28"/>
        </w:rPr>
        <w:t xml:space="preserve">деятельностью </w:t>
      </w:r>
      <w:r w:rsidR="008D4BCD">
        <w:rPr>
          <w:bCs/>
          <w:sz w:val="28"/>
          <w:szCs w:val="28"/>
        </w:rPr>
        <w:t>ООО</w:t>
      </w:r>
      <w:r w:rsidR="00300D13" w:rsidRPr="00300D13">
        <w:rPr>
          <w:bCs/>
          <w:sz w:val="28"/>
          <w:szCs w:val="28"/>
        </w:rPr>
        <w:t xml:space="preserve"> «</w:t>
      </w:r>
      <w:r w:rsidR="00A70EFC">
        <w:rPr>
          <w:bCs/>
          <w:sz w:val="28"/>
          <w:szCs w:val="28"/>
        </w:rPr>
        <w:t>***</w:t>
      </w:r>
      <w:r w:rsidR="00300D13" w:rsidRPr="00300D13">
        <w:rPr>
          <w:bCs/>
          <w:sz w:val="28"/>
          <w:szCs w:val="28"/>
        </w:rPr>
        <w:t>»</w:t>
      </w:r>
      <w:r w:rsidRPr="00B80F4B">
        <w:rPr>
          <w:sz w:val="28"/>
          <w:szCs w:val="28"/>
        </w:rPr>
        <w:t xml:space="preserve">.  </w:t>
      </w:r>
    </w:p>
    <w:p w:rsidR="00722393" w:rsidRPr="00B80F4B" w:rsidRDefault="00722393" w:rsidP="005C7F2C">
      <w:pPr>
        <w:ind w:firstLine="709"/>
        <w:jc w:val="both"/>
        <w:rPr>
          <w:sz w:val="28"/>
          <w:szCs w:val="28"/>
        </w:rPr>
      </w:pPr>
      <w:r w:rsidRPr="00B80F4B">
        <w:rPr>
          <w:sz w:val="28"/>
          <w:szCs w:val="28"/>
        </w:rPr>
        <w:t>Информация работодателя о заключении трудового договора с гражданами, замещавшими должности государственной или муниципальной службы</w:t>
      </w:r>
      <w:r>
        <w:rPr>
          <w:sz w:val="28"/>
          <w:szCs w:val="28"/>
        </w:rPr>
        <w:t>,</w:t>
      </w:r>
      <w:r w:rsidRPr="00B80F4B">
        <w:rPr>
          <w:sz w:val="28"/>
          <w:szCs w:val="28"/>
        </w:rPr>
        <w:t xml:space="preserve"> носит уведомительный характер. Заявления о даче согласия на право замещения должности в коммерческих (некоммерческих) организациях от бывшего муниципального служащего не поступало. В заключени</w:t>
      </w:r>
      <w:proofErr w:type="gramStart"/>
      <w:r w:rsidRPr="00B80F4B">
        <w:rPr>
          <w:sz w:val="28"/>
          <w:szCs w:val="28"/>
        </w:rPr>
        <w:t>и</w:t>
      </w:r>
      <w:proofErr w:type="gramEnd"/>
      <w:r w:rsidRPr="00B80F4B">
        <w:rPr>
          <w:sz w:val="28"/>
          <w:szCs w:val="28"/>
        </w:rPr>
        <w:t xml:space="preserve"> отдела муниципальной службы, кадров и охраны труда </w:t>
      </w:r>
      <w:r w:rsidR="00C75712">
        <w:rPr>
          <w:sz w:val="28"/>
          <w:szCs w:val="28"/>
        </w:rPr>
        <w:t xml:space="preserve">Администрации </w:t>
      </w:r>
      <w:r w:rsidRPr="00B80F4B">
        <w:rPr>
          <w:sz w:val="28"/>
          <w:szCs w:val="28"/>
        </w:rPr>
        <w:t xml:space="preserve">указано, что анализ должностных обязанностей установил, что </w:t>
      </w:r>
      <w:r w:rsidR="00A70EFC">
        <w:rPr>
          <w:bCs/>
          <w:sz w:val="28"/>
          <w:szCs w:val="28"/>
        </w:rPr>
        <w:t>***</w:t>
      </w:r>
      <w:r w:rsidRPr="00B80F4B">
        <w:rPr>
          <w:sz w:val="28"/>
          <w:szCs w:val="28"/>
        </w:rPr>
        <w:t xml:space="preserve"> соблюдены требования действующего законодательства о противодействии коррупции.</w:t>
      </w:r>
    </w:p>
    <w:p w:rsidR="00722393" w:rsidRPr="00B80F4B" w:rsidRDefault="00722393" w:rsidP="005C7F2C">
      <w:pPr>
        <w:pStyle w:val="af5"/>
        <w:ind w:left="0" w:firstLine="709"/>
        <w:rPr>
          <w:b/>
          <w:sz w:val="28"/>
          <w:szCs w:val="28"/>
        </w:rPr>
      </w:pPr>
      <w:r w:rsidRPr="00B80F4B">
        <w:rPr>
          <w:b/>
          <w:sz w:val="28"/>
          <w:szCs w:val="28"/>
        </w:rPr>
        <w:t>Решили:</w:t>
      </w:r>
    </w:p>
    <w:p w:rsidR="00722393" w:rsidRPr="00B80F4B" w:rsidRDefault="00722393" w:rsidP="005C7F2C">
      <w:pPr>
        <w:pStyle w:val="af5"/>
        <w:ind w:left="0" w:firstLine="709"/>
        <w:jc w:val="both"/>
        <w:rPr>
          <w:sz w:val="28"/>
          <w:szCs w:val="28"/>
        </w:rPr>
      </w:pPr>
      <w:r w:rsidRPr="00B80F4B">
        <w:rPr>
          <w:sz w:val="28"/>
          <w:szCs w:val="28"/>
        </w:rPr>
        <w:t xml:space="preserve">Поступившую информацию принять к сведению. В соответствии со ст. 64.1 ТК РФ и ч. 1 ст. 12 Федерального закона «О противодействии коррупции» </w:t>
      </w:r>
      <w:r w:rsidR="00A70EFC">
        <w:rPr>
          <w:bCs/>
          <w:sz w:val="28"/>
          <w:szCs w:val="28"/>
        </w:rPr>
        <w:t>***</w:t>
      </w:r>
      <w:r w:rsidRPr="00B80F4B">
        <w:rPr>
          <w:sz w:val="28"/>
          <w:szCs w:val="28"/>
        </w:rPr>
        <w:t xml:space="preserve"> и </w:t>
      </w:r>
      <w:r w:rsidR="008D4BCD">
        <w:rPr>
          <w:bCs/>
          <w:sz w:val="28"/>
          <w:szCs w:val="28"/>
        </w:rPr>
        <w:t>ООО</w:t>
      </w:r>
      <w:r w:rsidR="00300D13" w:rsidRPr="00300D13">
        <w:rPr>
          <w:bCs/>
          <w:sz w:val="28"/>
          <w:szCs w:val="28"/>
        </w:rPr>
        <w:t xml:space="preserve"> «</w:t>
      </w:r>
      <w:r w:rsidR="00A70EFC">
        <w:rPr>
          <w:bCs/>
          <w:sz w:val="28"/>
          <w:szCs w:val="28"/>
        </w:rPr>
        <w:t>****</w:t>
      </w:r>
      <w:r w:rsidR="00300D13" w:rsidRPr="00300D13">
        <w:rPr>
          <w:bCs/>
          <w:sz w:val="28"/>
          <w:szCs w:val="28"/>
        </w:rPr>
        <w:t>»</w:t>
      </w:r>
      <w:r w:rsidR="00AC2ADA">
        <w:rPr>
          <w:bCs/>
          <w:sz w:val="28"/>
          <w:szCs w:val="28"/>
        </w:rPr>
        <w:t xml:space="preserve"> </w:t>
      </w:r>
      <w:r w:rsidRPr="00B80F4B">
        <w:rPr>
          <w:sz w:val="28"/>
          <w:szCs w:val="28"/>
        </w:rPr>
        <w:t>соблюдены требования законодательства о противодействии коррупции.</w:t>
      </w:r>
    </w:p>
    <w:p w:rsidR="00722393" w:rsidRPr="00B80F4B" w:rsidRDefault="00722393" w:rsidP="005C7F2C">
      <w:pPr>
        <w:pStyle w:val="af5"/>
        <w:ind w:left="0" w:firstLine="709"/>
        <w:jc w:val="both"/>
        <w:rPr>
          <w:b/>
          <w:sz w:val="28"/>
          <w:szCs w:val="28"/>
        </w:rPr>
      </w:pPr>
      <w:r w:rsidRPr="00B80F4B">
        <w:rPr>
          <w:b/>
          <w:sz w:val="28"/>
          <w:szCs w:val="28"/>
        </w:rPr>
        <w:t>Результаты голосования:</w:t>
      </w:r>
    </w:p>
    <w:p w:rsidR="00722393" w:rsidRDefault="00722393" w:rsidP="005C7F2C">
      <w:pPr>
        <w:pStyle w:val="af5"/>
        <w:ind w:left="0" w:firstLine="709"/>
        <w:rPr>
          <w:sz w:val="28"/>
          <w:szCs w:val="28"/>
        </w:rPr>
      </w:pPr>
      <w:r w:rsidRPr="00B80F4B">
        <w:rPr>
          <w:sz w:val="28"/>
          <w:szCs w:val="28"/>
        </w:rPr>
        <w:t>«за» - единогласно, «против» - нет, «воздержались» - нет.</w:t>
      </w:r>
    </w:p>
    <w:p w:rsidR="00722393" w:rsidRPr="00B80F4B" w:rsidRDefault="00722393" w:rsidP="005C7F2C">
      <w:pPr>
        <w:pStyle w:val="af5"/>
        <w:ind w:left="0" w:firstLine="709"/>
        <w:rPr>
          <w:sz w:val="28"/>
          <w:szCs w:val="28"/>
        </w:rPr>
      </w:pPr>
    </w:p>
    <w:p w:rsidR="00E679E0" w:rsidRPr="001A2292" w:rsidRDefault="005C7F2C" w:rsidP="00E679E0">
      <w:pPr>
        <w:pStyle w:val="af6"/>
        <w:ind w:firstLine="709"/>
        <w:jc w:val="both"/>
        <w:rPr>
          <w:rFonts w:ascii="Times New Roman" w:hAnsi="Times New Roman"/>
          <w:sz w:val="28"/>
          <w:szCs w:val="28"/>
        </w:rPr>
      </w:pPr>
      <w:r w:rsidRPr="00E679E0">
        <w:rPr>
          <w:rFonts w:ascii="Times New Roman" w:hAnsi="Times New Roman"/>
          <w:sz w:val="28"/>
          <w:szCs w:val="28"/>
        </w:rPr>
        <w:t>3.1.</w:t>
      </w:r>
      <w:r w:rsidRPr="00E679E0">
        <w:rPr>
          <w:rFonts w:ascii="Times New Roman" w:hAnsi="Times New Roman"/>
          <w:sz w:val="28"/>
          <w:szCs w:val="28"/>
        </w:rPr>
        <w:tab/>
      </w:r>
      <w:r w:rsidRPr="00E679E0">
        <w:rPr>
          <w:rFonts w:ascii="Times New Roman" w:hAnsi="Times New Roman"/>
          <w:b/>
          <w:sz w:val="28"/>
          <w:szCs w:val="28"/>
        </w:rPr>
        <w:t>По третьему вопросу</w:t>
      </w:r>
      <w:r w:rsidRPr="00E679E0">
        <w:rPr>
          <w:rFonts w:ascii="Times New Roman" w:hAnsi="Times New Roman"/>
          <w:sz w:val="28"/>
          <w:szCs w:val="28"/>
        </w:rPr>
        <w:t xml:space="preserve"> слушали п</w:t>
      </w:r>
      <w:r w:rsidR="00722393" w:rsidRPr="00E679E0">
        <w:rPr>
          <w:rFonts w:ascii="Times New Roman" w:hAnsi="Times New Roman"/>
          <w:sz w:val="28"/>
          <w:szCs w:val="28"/>
        </w:rPr>
        <w:t xml:space="preserve">редседателя </w:t>
      </w:r>
      <w:r w:rsidR="00B93B50">
        <w:rPr>
          <w:rFonts w:ascii="Times New Roman" w:hAnsi="Times New Roman"/>
          <w:sz w:val="28"/>
          <w:szCs w:val="28"/>
        </w:rPr>
        <w:t>к</w:t>
      </w:r>
      <w:r w:rsidR="00722393" w:rsidRPr="00E679E0">
        <w:rPr>
          <w:rFonts w:ascii="Times New Roman" w:hAnsi="Times New Roman"/>
          <w:sz w:val="28"/>
          <w:szCs w:val="28"/>
        </w:rPr>
        <w:t xml:space="preserve">омиссии </w:t>
      </w:r>
      <w:r w:rsidR="00B93B50">
        <w:rPr>
          <w:rFonts w:ascii="Times New Roman" w:hAnsi="Times New Roman"/>
          <w:sz w:val="28"/>
          <w:szCs w:val="28"/>
        </w:rPr>
        <w:t xml:space="preserve">         </w:t>
      </w:r>
      <w:r w:rsidR="00722393" w:rsidRPr="00E679E0">
        <w:rPr>
          <w:rFonts w:ascii="Times New Roman" w:hAnsi="Times New Roman"/>
          <w:sz w:val="28"/>
          <w:szCs w:val="28"/>
        </w:rPr>
        <w:t>Калинину М.Г.</w:t>
      </w:r>
      <w:r w:rsidR="00E679E0">
        <w:rPr>
          <w:rFonts w:ascii="Times New Roman" w:hAnsi="Times New Roman"/>
          <w:sz w:val="28"/>
          <w:szCs w:val="28"/>
        </w:rPr>
        <w:t>,</w:t>
      </w:r>
      <w:r w:rsidR="00722393" w:rsidRPr="00E679E0">
        <w:rPr>
          <w:rFonts w:ascii="Times New Roman" w:hAnsi="Times New Roman"/>
          <w:sz w:val="28"/>
          <w:szCs w:val="28"/>
        </w:rPr>
        <w:t xml:space="preserve"> </w:t>
      </w:r>
      <w:r w:rsidR="00E679E0" w:rsidRPr="00E679E0">
        <w:rPr>
          <w:rFonts w:ascii="Times New Roman" w:hAnsi="Times New Roman"/>
          <w:sz w:val="28"/>
          <w:szCs w:val="28"/>
        </w:rPr>
        <w:t xml:space="preserve">которая зачитала </w:t>
      </w:r>
      <w:r w:rsidR="00D97316" w:rsidRPr="00D97316">
        <w:rPr>
          <w:rFonts w:ascii="Times New Roman" w:hAnsi="Times New Roman"/>
          <w:bCs/>
          <w:sz w:val="28"/>
          <w:szCs w:val="28"/>
        </w:rPr>
        <w:t>Акционерного общества «</w:t>
      </w:r>
      <w:r w:rsidR="00A70EFC">
        <w:rPr>
          <w:rFonts w:ascii="Times New Roman" w:hAnsi="Times New Roman"/>
          <w:bCs/>
          <w:sz w:val="28"/>
          <w:szCs w:val="28"/>
        </w:rPr>
        <w:t>***</w:t>
      </w:r>
      <w:r w:rsidR="00D97316" w:rsidRPr="00D97316">
        <w:rPr>
          <w:rFonts w:ascii="Times New Roman" w:hAnsi="Times New Roman"/>
          <w:bCs/>
          <w:sz w:val="28"/>
          <w:szCs w:val="28"/>
        </w:rPr>
        <w:t>»от 27.12.2022 №967/2961 о заключении трудового договора с бывшим муниципальным служащим, замещавшим  должность консультанта отдела по ЖКХ</w:t>
      </w:r>
      <w:r w:rsidR="00E679E0" w:rsidRPr="001A2292">
        <w:rPr>
          <w:rFonts w:ascii="Times New Roman" w:hAnsi="Times New Roman"/>
          <w:bCs/>
          <w:sz w:val="28"/>
          <w:szCs w:val="28"/>
        </w:rPr>
        <w:t xml:space="preserve"> Администрации Советского внутригородского </w:t>
      </w:r>
      <w:r w:rsidR="00E679E0">
        <w:rPr>
          <w:rFonts w:ascii="Times New Roman" w:hAnsi="Times New Roman"/>
          <w:bCs/>
          <w:sz w:val="28"/>
          <w:szCs w:val="28"/>
        </w:rPr>
        <w:t>района городского округа Самара.</w:t>
      </w:r>
    </w:p>
    <w:p w:rsidR="00E679E0" w:rsidRDefault="00A70EFC" w:rsidP="00E679E0">
      <w:pPr>
        <w:pStyle w:val="af6"/>
        <w:ind w:firstLine="709"/>
        <w:jc w:val="both"/>
        <w:rPr>
          <w:rFonts w:ascii="Times New Roman" w:hAnsi="Times New Roman"/>
          <w:sz w:val="28"/>
          <w:szCs w:val="28"/>
        </w:rPr>
      </w:pPr>
      <w:r>
        <w:rPr>
          <w:rFonts w:ascii="Times New Roman" w:hAnsi="Times New Roman"/>
          <w:bCs/>
          <w:sz w:val="28"/>
          <w:szCs w:val="28"/>
        </w:rPr>
        <w:t>****</w:t>
      </w:r>
      <w:r w:rsidR="00D97316" w:rsidRPr="00D97316">
        <w:rPr>
          <w:rFonts w:ascii="Times New Roman" w:hAnsi="Times New Roman"/>
          <w:bCs/>
          <w:sz w:val="28"/>
          <w:szCs w:val="28"/>
        </w:rPr>
        <w:t xml:space="preserve"> принят на должность специалиста по противопожарной профилактик</w:t>
      </w:r>
      <w:r w:rsidR="006F7C80">
        <w:rPr>
          <w:rFonts w:ascii="Times New Roman" w:hAnsi="Times New Roman"/>
          <w:bCs/>
          <w:sz w:val="28"/>
          <w:szCs w:val="28"/>
        </w:rPr>
        <w:t>е</w:t>
      </w:r>
      <w:r w:rsidR="00D97316" w:rsidRPr="00D97316">
        <w:rPr>
          <w:rFonts w:ascii="Times New Roman" w:hAnsi="Times New Roman"/>
          <w:bCs/>
          <w:sz w:val="28"/>
          <w:szCs w:val="28"/>
        </w:rPr>
        <w:t xml:space="preserve"> первой категории с 22.12.2022 (приказ № 9372/</w:t>
      </w:r>
      <w:proofErr w:type="spellStart"/>
      <w:proofErr w:type="gramStart"/>
      <w:r w:rsidR="00D97316" w:rsidRPr="00D97316">
        <w:rPr>
          <w:rFonts w:ascii="Times New Roman" w:hAnsi="Times New Roman"/>
          <w:bCs/>
          <w:sz w:val="28"/>
          <w:szCs w:val="28"/>
        </w:rPr>
        <w:t>ок</w:t>
      </w:r>
      <w:proofErr w:type="spellEnd"/>
      <w:proofErr w:type="gramEnd"/>
      <w:r w:rsidR="00D97316" w:rsidRPr="00D97316">
        <w:rPr>
          <w:rFonts w:ascii="Times New Roman" w:hAnsi="Times New Roman"/>
          <w:bCs/>
          <w:sz w:val="28"/>
          <w:szCs w:val="28"/>
        </w:rPr>
        <w:t xml:space="preserve"> от 20.12.2022), трудовой договор заключен 22.12.2022.</w:t>
      </w:r>
      <w:r w:rsidR="00E679E0">
        <w:rPr>
          <w:rFonts w:ascii="Times New Roman" w:hAnsi="Times New Roman"/>
          <w:sz w:val="28"/>
          <w:szCs w:val="28"/>
        </w:rPr>
        <w:t xml:space="preserve"> </w:t>
      </w:r>
    </w:p>
    <w:p w:rsidR="00E679E0" w:rsidRPr="00667E7C" w:rsidRDefault="00EA333B" w:rsidP="00E679E0">
      <w:pPr>
        <w:pStyle w:val="af6"/>
        <w:ind w:firstLine="709"/>
        <w:jc w:val="both"/>
        <w:rPr>
          <w:rFonts w:ascii="Times New Roman" w:hAnsi="Times New Roman"/>
          <w:sz w:val="28"/>
          <w:szCs w:val="28"/>
        </w:rPr>
      </w:pPr>
      <w:r>
        <w:rPr>
          <w:rFonts w:ascii="Times New Roman" w:hAnsi="Times New Roman"/>
          <w:sz w:val="28"/>
          <w:szCs w:val="28"/>
        </w:rPr>
        <w:t>3</w:t>
      </w:r>
      <w:r w:rsidR="00E679E0" w:rsidRPr="00667E7C">
        <w:rPr>
          <w:rFonts w:ascii="Times New Roman" w:hAnsi="Times New Roman"/>
          <w:sz w:val="28"/>
          <w:szCs w:val="28"/>
        </w:rPr>
        <w:t xml:space="preserve">.2. Секретаря комиссии </w:t>
      </w:r>
      <w:proofErr w:type="spellStart"/>
      <w:r w:rsidR="00E679E0" w:rsidRPr="00667E7C">
        <w:rPr>
          <w:rFonts w:ascii="Times New Roman" w:hAnsi="Times New Roman"/>
          <w:sz w:val="28"/>
          <w:szCs w:val="28"/>
        </w:rPr>
        <w:t>Шаломееву</w:t>
      </w:r>
      <w:proofErr w:type="spellEnd"/>
      <w:r w:rsidR="00E679E0" w:rsidRPr="00667E7C">
        <w:rPr>
          <w:rFonts w:ascii="Times New Roman" w:hAnsi="Times New Roman"/>
          <w:sz w:val="28"/>
          <w:szCs w:val="28"/>
        </w:rPr>
        <w:t xml:space="preserve"> И.А. о должностных обязанностях </w:t>
      </w:r>
      <w:r w:rsidR="00A70EFC">
        <w:rPr>
          <w:rFonts w:ascii="Times New Roman" w:hAnsi="Times New Roman"/>
          <w:bCs/>
          <w:sz w:val="28"/>
          <w:szCs w:val="28"/>
        </w:rPr>
        <w:t>***</w:t>
      </w:r>
      <w:r w:rsidR="00D97316" w:rsidRPr="00D97316">
        <w:rPr>
          <w:rFonts w:ascii="Times New Roman" w:hAnsi="Times New Roman"/>
          <w:bCs/>
          <w:sz w:val="28"/>
          <w:szCs w:val="28"/>
        </w:rPr>
        <w:t xml:space="preserve"> в должности консультанта отдела по ЖКХ </w:t>
      </w:r>
      <w:r w:rsidR="00E679E0" w:rsidRPr="00667E7C">
        <w:rPr>
          <w:rFonts w:ascii="Times New Roman" w:hAnsi="Times New Roman"/>
          <w:sz w:val="28"/>
          <w:szCs w:val="28"/>
        </w:rPr>
        <w:t>Администрации.</w:t>
      </w:r>
    </w:p>
    <w:p w:rsidR="00E679E0" w:rsidRPr="00B80F4B" w:rsidRDefault="00E679E0" w:rsidP="00E679E0">
      <w:pPr>
        <w:pStyle w:val="af5"/>
        <w:ind w:left="0" w:firstLine="709"/>
        <w:jc w:val="both"/>
        <w:rPr>
          <w:sz w:val="28"/>
          <w:szCs w:val="28"/>
        </w:rPr>
      </w:pPr>
      <w:r w:rsidRPr="00B80F4B">
        <w:rPr>
          <w:sz w:val="28"/>
          <w:szCs w:val="28"/>
        </w:rPr>
        <w:t xml:space="preserve">В должностные (служебные) обязанности </w:t>
      </w:r>
      <w:r w:rsidR="00A70EFC">
        <w:rPr>
          <w:bCs/>
          <w:sz w:val="28"/>
          <w:szCs w:val="28"/>
        </w:rPr>
        <w:t>***</w:t>
      </w:r>
      <w:r w:rsidRPr="005F46D8">
        <w:rPr>
          <w:sz w:val="28"/>
          <w:szCs w:val="28"/>
        </w:rPr>
        <w:t xml:space="preserve"> </w:t>
      </w:r>
      <w:r w:rsidRPr="00B80F4B">
        <w:rPr>
          <w:sz w:val="28"/>
          <w:szCs w:val="28"/>
        </w:rPr>
        <w:t xml:space="preserve">не входили отдельные функции по управлению </w:t>
      </w:r>
      <w:r w:rsidR="007924B9">
        <w:rPr>
          <w:sz w:val="28"/>
          <w:szCs w:val="28"/>
        </w:rPr>
        <w:t xml:space="preserve">деятельностью </w:t>
      </w:r>
      <w:r w:rsidR="00D97316" w:rsidRPr="00D97316">
        <w:rPr>
          <w:bCs/>
          <w:sz w:val="28"/>
          <w:szCs w:val="28"/>
        </w:rPr>
        <w:t>АО «</w:t>
      </w:r>
      <w:r w:rsidR="00A70EFC">
        <w:rPr>
          <w:bCs/>
          <w:sz w:val="28"/>
          <w:szCs w:val="28"/>
        </w:rPr>
        <w:t>***</w:t>
      </w:r>
      <w:r w:rsidR="00D97316" w:rsidRPr="00D97316">
        <w:rPr>
          <w:bCs/>
          <w:sz w:val="28"/>
          <w:szCs w:val="28"/>
        </w:rPr>
        <w:t>»</w:t>
      </w:r>
      <w:r w:rsidRPr="00B80F4B">
        <w:rPr>
          <w:sz w:val="28"/>
          <w:szCs w:val="28"/>
        </w:rPr>
        <w:t xml:space="preserve">.  </w:t>
      </w:r>
    </w:p>
    <w:p w:rsidR="00E679E0" w:rsidRPr="00B80F4B" w:rsidRDefault="00E679E0" w:rsidP="00E679E0">
      <w:pPr>
        <w:ind w:firstLine="709"/>
        <w:jc w:val="both"/>
        <w:rPr>
          <w:sz w:val="28"/>
          <w:szCs w:val="28"/>
        </w:rPr>
      </w:pPr>
      <w:r w:rsidRPr="00B80F4B">
        <w:rPr>
          <w:sz w:val="28"/>
          <w:szCs w:val="28"/>
        </w:rPr>
        <w:t>Информация работодателя о заключении трудового договора с гражданами, замещавшими должности государственной или муниципальной службы</w:t>
      </w:r>
      <w:r>
        <w:rPr>
          <w:sz w:val="28"/>
          <w:szCs w:val="28"/>
        </w:rPr>
        <w:t>,</w:t>
      </w:r>
      <w:r w:rsidRPr="00B80F4B">
        <w:rPr>
          <w:sz w:val="28"/>
          <w:szCs w:val="28"/>
        </w:rPr>
        <w:t xml:space="preserve"> носит уведомительный характер. Заявления о даче согласия на право замещения должности в коммерческих (некоммерческих) организациях от бывшего муниципального служащего не поступало. В заключени</w:t>
      </w:r>
      <w:proofErr w:type="gramStart"/>
      <w:r w:rsidRPr="00B80F4B">
        <w:rPr>
          <w:sz w:val="28"/>
          <w:szCs w:val="28"/>
        </w:rPr>
        <w:t>и</w:t>
      </w:r>
      <w:proofErr w:type="gramEnd"/>
      <w:r w:rsidRPr="00B80F4B">
        <w:rPr>
          <w:sz w:val="28"/>
          <w:szCs w:val="28"/>
        </w:rPr>
        <w:t xml:space="preserve"> отдела муниципальной службы, кадров и охраны труда указано, что анализ должностных обязанностей установил, что </w:t>
      </w:r>
      <w:r w:rsidR="00A70EFC">
        <w:rPr>
          <w:bCs/>
          <w:sz w:val="28"/>
          <w:szCs w:val="28"/>
        </w:rPr>
        <w:t>***</w:t>
      </w:r>
      <w:r w:rsidRPr="00B80F4B">
        <w:rPr>
          <w:sz w:val="28"/>
          <w:szCs w:val="28"/>
        </w:rPr>
        <w:t xml:space="preserve"> соблюдены требования действующего законодательства о противодействии коррупции.</w:t>
      </w:r>
    </w:p>
    <w:p w:rsidR="00E679E0" w:rsidRPr="00B80F4B" w:rsidRDefault="00E679E0" w:rsidP="00E679E0">
      <w:pPr>
        <w:pStyle w:val="af5"/>
        <w:ind w:left="0" w:firstLine="709"/>
        <w:rPr>
          <w:b/>
          <w:sz w:val="28"/>
          <w:szCs w:val="28"/>
        </w:rPr>
      </w:pPr>
      <w:r w:rsidRPr="00B80F4B">
        <w:rPr>
          <w:b/>
          <w:sz w:val="28"/>
          <w:szCs w:val="28"/>
        </w:rPr>
        <w:t>Решили:</w:t>
      </w:r>
    </w:p>
    <w:p w:rsidR="00E679E0" w:rsidRPr="00B80F4B" w:rsidRDefault="00E679E0" w:rsidP="00E679E0">
      <w:pPr>
        <w:pStyle w:val="af5"/>
        <w:ind w:left="0" w:firstLine="709"/>
        <w:jc w:val="both"/>
        <w:rPr>
          <w:sz w:val="28"/>
          <w:szCs w:val="28"/>
        </w:rPr>
      </w:pPr>
      <w:r w:rsidRPr="00B80F4B">
        <w:rPr>
          <w:sz w:val="28"/>
          <w:szCs w:val="28"/>
        </w:rPr>
        <w:lastRenderedPageBreak/>
        <w:t xml:space="preserve">Поступившую информацию принять к сведению. В соответствии со ст. 64.1 ТК РФ и ч. 1 ст. 12 Федерального закона «О противодействии коррупции» </w:t>
      </w:r>
      <w:r w:rsidR="00A70EFC">
        <w:rPr>
          <w:bCs/>
          <w:sz w:val="28"/>
          <w:szCs w:val="28"/>
        </w:rPr>
        <w:t>***</w:t>
      </w:r>
      <w:r w:rsidRPr="00B80F4B">
        <w:rPr>
          <w:sz w:val="28"/>
          <w:szCs w:val="28"/>
        </w:rPr>
        <w:t xml:space="preserve"> и </w:t>
      </w:r>
      <w:r w:rsidR="00D97316" w:rsidRPr="00D97316">
        <w:rPr>
          <w:bCs/>
          <w:sz w:val="28"/>
          <w:szCs w:val="28"/>
        </w:rPr>
        <w:t>АО «</w:t>
      </w:r>
      <w:r w:rsidR="00A70EFC">
        <w:rPr>
          <w:bCs/>
          <w:sz w:val="28"/>
          <w:szCs w:val="28"/>
        </w:rPr>
        <w:t>***</w:t>
      </w:r>
      <w:r w:rsidR="00D97316" w:rsidRPr="00D97316">
        <w:rPr>
          <w:bCs/>
          <w:sz w:val="28"/>
          <w:szCs w:val="28"/>
        </w:rPr>
        <w:t>»</w:t>
      </w:r>
      <w:r w:rsidRPr="00186E2B">
        <w:rPr>
          <w:bCs/>
          <w:sz w:val="28"/>
          <w:szCs w:val="28"/>
        </w:rPr>
        <w:t xml:space="preserve"> </w:t>
      </w:r>
      <w:r w:rsidRPr="00B80F4B">
        <w:rPr>
          <w:sz w:val="28"/>
          <w:szCs w:val="28"/>
        </w:rPr>
        <w:t>соблюдены требования законодательства о противодействии коррупции.</w:t>
      </w:r>
    </w:p>
    <w:p w:rsidR="00E679E0" w:rsidRPr="00B80F4B" w:rsidRDefault="00E679E0" w:rsidP="00E679E0">
      <w:pPr>
        <w:pStyle w:val="af5"/>
        <w:ind w:left="0" w:firstLine="709"/>
        <w:jc w:val="both"/>
        <w:rPr>
          <w:b/>
          <w:sz w:val="28"/>
          <w:szCs w:val="28"/>
        </w:rPr>
      </w:pPr>
      <w:r w:rsidRPr="00B80F4B">
        <w:rPr>
          <w:b/>
          <w:sz w:val="28"/>
          <w:szCs w:val="28"/>
        </w:rPr>
        <w:t>Результаты голосования:</w:t>
      </w:r>
    </w:p>
    <w:p w:rsidR="00E679E0" w:rsidRDefault="00E679E0" w:rsidP="00E679E0">
      <w:pPr>
        <w:pStyle w:val="af5"/>
        <w:ind w:left="0" w:firstLine="709"/>
        <w:rPr>
          <w:sz w:val="28"/>
          <w:szCs w:val="28"/>
        </w:rPr>
      </w:pPr>
      <w:r w:rsidRPr="00B80F4B">
        <w:rPr>
          <w:sz w:val="28"/>
          <w:szCs w:val="28"/>
        </w:rPr>
        <w:t>«за» - единогласно, «против» - нет, «воздержались» - нет.</w:t>
      </w:r>
    </w:p>
    <w:p w:rsidR="00722393" w:rsidRDefault="00722393" w:rsidP="005C7F2C">
      <w:pPr>
        <w:ind w:firstLine="708"/>
        <w:jc w:val="both"/>
        <w:rPr>
          <w:sz w:val="28"/>
          <w:szCs w:val="28"/>
        </w:rPr>
      </w:pPr>
    </w:p>
    <w:p w:rsidR="003D0AF1" w:rsidRDefault="00EA333B" w:rsidP="000E3C65">
      <w:pPr>
        <w:pStyle w:val="af5"/>
        <w:numPr>
          <w:ilvl w:val="0"/>
          <w:numId w:val="31"/>
        </w:numPr>
        <w:ind w:left="0" w:firstLine="698"/>
        <w:jc w:val="both"/>
        <w:rPr>
          <w:sz w:val="28"/>
          <w:szCs w:val="28"/>
        </w:rPr>
      </w:pPr>
      <w:proofErr w:type="gramStart"/>
      <w:r w:rsidRPr="009A377B">
        <w:rPr>
          <w:b/>
          <w:sz w:val="28"/>
          <w:szCs w:val="28"/>
        </w:rPr>
        <w:t>По четвертому вопросу</w:t>
      </w:r>
      <w:r w:rsidRPr="009A377B">
        <w:rPr>
          <w:sz w:val="28"/>
          <w:szCs w:val="28"/>
        </w:rPr>
        <w:t xml:space="preserve"> слушали </w:t>
      </w:r>
      <w:r w:rsidR="00765953" w:rsidRPr="009A377B">
        <w:rPr>
          <w:sz w:val="28"/>
          <w:szCs w:val="28"/>
        </w:rPr>
        <w:t xml:space="preserve">секретаря комиссии </w:t>
      </w:r>
      <w:r w:rsidR="00B93B50">
        <w:rPr>
          <w:sz w:val="28"/>
          <w:szCs w:val="28"/>
        </w:rPr>
        <w:t xml:space="preserve">         </w:t>
      </w:r>
      <w:proofErr w:type="spellStart"/>
      <w:r w:rsidR="00765953" w:rsidRPr="009A377B">
        <w:rPr>
          <w:sz w:val="28"/>
          <w:szCs w:val="28"/>
        </w:rPr>
        <w:t>Шаломееву</w:t>
      </w:r>
      <w:proofErr w:type="spellEnd"/>
      <w:r w:rsidR="00765953" w:rsidRPr="009A377B">
        <w:rPr>
          <w:sz w:val="28"/>
          <w:szCs w:val="28"/>
        </w:rPr>
        <w:t xml:space="preserve"> И.А.</w:t>
      </w:r>
      <w:r w:rsidRPr="009A377B">
        <w:rPr>
          <w:sz w:val="28"/>
          <w:szCs w:val="28"/>
        </w:rPr>
        <w:t xml:space="preserve"> </w:t>
      </w:r>
      <w:r w:rsidR="009A377B" w:rsidRPr="009A377B">
        <w:rPr>
          <w:sz w:val="28"/>
          <w:szCs w:val="28"/>
        </w:rPr>
        <w:t>по результатам проведения проверок достоверности и полноты сведений о доходах, об имуществе, обязательствах имущественного характера за 2021 год муниципальных служащих Администрации Советского внутригородского района городского округа Самара</w:t>
      </w:r>
      <w:r w:rsidR="00765953" w:rsidRPr="00A3655A">
        <w:rPr>
          <w:sz w:val="28"/>
          <w:szCs w:val="28"/>
        </w:rPr>
        <w:t xml:space="preserve">, изложенным в </w:t>
      </w:r>
      <w:r w:rsidR="00B84A6F">
        <w:rPr>
          <w:sz w:val="28"/>
          <w:szCs w:val="28"/>
        </w:rPr>
        <w:t>пи</w:t>
      </w:r>
      <w:r w:rsidR="00B30F5B">
        <w:rPr>
          <w:sz w:val="28"/>
          <w:szCs w:val="28"/>
        </w:rPr>
        <w:t>с</w:t>
      </w:r>
      <w:r w:rsidR="00B84A6F">
        <w:rPr>
          <w:sz w:val="28"/>
          <w:szCs w:val="28"/>
        </w:rPr>
        <w:t>ьме</w:t>
      </w:r>
      <w:r w:rsidR="00765953" w:rsidRPr="00A3655A">
        <w:rPr>
          <w:sz w:val="28"/>
          <w:szCs w:val="28"/>
        </w:rPr>
        <w:t xml:space="preserve"> Департамента по вопросам правопорядка и противодействия коррупции Самарской области от 28.11.2022 № ДППК-640дсп</w:t>
      </w:r>
      <w:r w:rsidR="00B30F5B">
        <w:rPr>
          <w:sz w:val="28"/>
          <w:szCs w:val="28"/>
        </w:rPr>
        <w:t xml:space="preserve"> (далее – Департамент)</w:t>
      </w:r>
      <w:r w:rsidR="00765953" w:rsidRPr="00A3655A">
        <w:rPr>
          <w:sz w:val="28"/>
          <w:szCs w:val="28"/>
        </w:rPr>
        <w:t>.</w:t>
      </w:r>
      <w:proofErr w:type="gramEnd"/>
    </w:p>
    <w:p w:rsidR="00325020" w:rsidRPr="00A3655A" w:rsidRDefault="00325020" w:rsidP="00325020">
      <w:pPr>
        <w:pStyle w:val="af5"/>
        <w:ind w:left="698"/>
        <w:jc w:val="both"/>
        <w:rPr>
          <w:sz w:val="28"/>
          <w:szCs w:val="28"/>
        </w:rPr>
      </w:pPr>
    </w:p>
    <w:p w:rsidR="00AC6168" w:rsidRDefault="00AC6168" w:rsidP="000E3C65">
      <w:pPr>
        <w:pStyle w:val="af5"/>
        <w:numPr>
          <w:ilvl w:val="1"/>
          <w:numId w:val="30"/>
        </w:numPr>
        <w:ind w:left="0" w:firstLine="698"/>
        <w:jc w:val="both"/>
        <w:rPr>
          <w:sz w:val="28"/>
          <w:szCs w:val="28"/>
        </w:rPr>
      </w:pPr>
      <w:r w:rsidRPr="00AC6168">
        <w:rPr>
          <w:sz w:val="28"/>
          <w:szCs w:val="28"/>
        </w:rPr>
        <w:t>На основании распоряжения от 0</w:t>
      </w:r>
      <w:r>
        <w:rPr>
          <w:sz w:val="28"/>
          <w:szCs w:val="28"/>
        </w:rPr>
        <w:t>1</w:t>
      </w:r>
      <w:r w:rsidRPr="00AC6168">
        <w:rPr>
          <w:sz w:val="28"/>
          <w:szCs w:val="28"/>
        </w:rPr>
        <w:t>.</w:t>
      </w:r>
      <w:r>
        <w:rPr>
          <w:sz w:val="28"/>
          <w:szCs w:val="28"/>
        </w:rPr>
        <w:t>12</w:t>
      </w:r>
      <w:r w:rsidRPr="00AC6168">
        <w:rPr>
          <w:sz w:val="28"/>
          <w:szCs w:val="28"/>
        </w:rPr>
        <w:t>.202</w:t>
      </w:r>
      <w:r>
        <w:rPr>
          <w:sz w:val="28"/>
          <w:szCs w:val="28"/>
        </w:rPr>
        <w:t>2</w:t>
      </w:r>
      <w:r w:rsidRPr="00AC6168">
        <w:rPr>
          <w:sz w:val="28"/>
          <w:szCs w:val="28"/>
        </w:rPr>
        <w:t xml:space="preserve"> № </w:t>
      </w:r>
      <w:r>
        <w:rPr>
          <w:sz w:val="28"/>
          <w:szCs w:val="28"/>
        </w:rPr>
        <w:t>318</w:t>
      </w:r>
      <w:r w:rsidRPr="00AC6168">
        <w:rPr>
          <w:sz w:val="28"/>
          <w:szCs w:val="28"/>
        </w:rPr>
        <w:t>/1</w:t>
      </w:r>
      <w:r>
        <w:rPr>
          <w:sz w:val="28"/>
          <w:szCs w:val="28"/>
        </w:rPr>
        <w:t>к</w:t>
      </w:r>
      <w:r w:rsidRPr="00AC6168">
        <w:rPr>
          <w:sz w:val="28"/>
          <w:szCs w:val="28"/>
        </w:rPr>
        <w:t xml:space="preserve"> «О проведении  проверки в отношении </w:t>
      </w:r>
      <w:r w:rsidR="00886664">
        <w:rPr>
          <w:b/>
          <w:sz w:val="28"/>
          <w:szCs w:val="28"/>
        </w:rPr>
        <w:t>***</w:t>
      </w:r>
      <w:r w:rsidR="00821EE1" w:rsidRPr="00821EE1">
        <w:rPr>
          <w:sz w:val="28"/>
          <w:szCs w:val="28"/>
        </w:rPr>
        <w:t xml:space="preserve"> консультанта отдела по ЖКХ</w:t>
      </w:r>
      <w:r w:rsidRPr="00AC6168">
        <w:rPr>
          <w:sz w:val="28"/>
          <w:szCs w:val="28"/>
        </w:rPr>
        <w:t xml:space="preserve"> Администрации Советского внутригородского района достоверности и полноты сведений о доходах, об имуществе, обязательствах имущественного характера за 2021</w:t>
      </w:r>
      <w:r>
        <w:rPr>
          <w:sz w:val="28"/>
          <w:szCs w:val="28"/>
        </w:rPr>
        <w:t>»</w:t>
      </w:r>
      <w:r w:rsidR="00D24166">
        <w:rPr>
          <w:sz w:val="28"/>
          <w:szCs w:val="28"/>
        </w:rPr>
        <w:t xml:space="preserve"> </w:t>
      </w:r>
      <w:r w:rsidR="00D24166" w:rsidRPr="00D24166">
        <w:rPr>
          <w:sz w:val="28"/>
          <w:szCs w:val="28"/>
        </w:rPr>
        <w:t xml:space="preserve">отделом муниципальной службы, кадров и охраны труда Администрации Советского внутригородского  района городского округа Самара </w:t>
      </w:r>
      <w:r w:rsidR="00D24166">
        <w:rPr>
          <w:sz w:val="28"/>
          <w:szCs w:val="28"/>
        </w:rPr>
        <w:t>установлено</w:t>
      </w:r>
      <w:r w:rsidRPr="00AC6168">
        <w:rPr>
          <w:sz w:val="28"/>
          <w:szCs w:val="28"/>
        </w:rPr>
        <w:t>.</w:t>
      </w:r>
    </w:p>
    <w:p w:rsidR="00325020" w:rsidRDefault="00325020" w:rsidP="00325020">
      <w:pPr>
        <w:autoSpaceDE w:val="0"/>
        <w:autoSpaceDN w:val="0"/>
        <w:adjustRightInd w:val="0"/>
        <w:ind w:firstLine="708"/>
        <w:jc w:val="both"/>
        <w:rPr>
          <w:sz w:val="28"/>
          <w:szCs w:val="28"/>
        </w:rPr>
      </w:pPr>
      <w:r>
        <w:rPr>
          <w:rFonts w:eastAsia="Calibri"/>
          <w:sz w:val="28"/>
          <w:szCs w:val="28"/>
        </w:rPr>
        <w:t xml:space="preserve">В </w:t>
      </w:r>
      <w:r w:rsidR="00901003">
        <w:rPr>
          <w:rFonts w:eastAsia="Calibri"/>
          <w:sz w:val="28"/>
          <w:szCs w:val="28"/>
        </w:rPr>
        <w:t>письме</w:t>
      </w:r>
      <w:r>
        <w:rPr>
          <w:rFonts w:eastAsia="Calibri"/>
          <w:sz w:val="28"/>
          <w:szCs w:val="28"/>
        </w:rPr>
        <w:t xml:space="preserve"> </w:t>
      </w:r>
      <w:r>
        <w:rPr>
          <w:sz w:val="28"/>
          <w:szCs w:val="28"/>
        </w:rPr>
        <w:t xml:space="preserve">Департамента </w:t>
      </w:r>
      <w:r>
        <w:rPr>
          <w:rFonts w:eastAsia="Calibri"/>
          <w:sz w:val="28"/>
          <w:szCs w:val="28"/>
        </w:rPr>
        <w:t>отмечено, что консультант отдела по Ж</w:t>
      </w:r>
      <w:proofErr w:type="gramStart"/>
      <w:r>
        <w:rPr>
          <w:rFonts w:eastAsia="Calibri"/>
          <w:sz w:val="28"/>
          <w:szCs w:val="28"/>
        </w:rPr>
        <w:t xml:space="preserve">КХ  в </w:t>
      </w:r>
      <w:r w:rsidR="0077237B">
        <w:rPr>
          <w:rFonts w:eastAsia="Calibri"/>
          <w:sz w:val="28"/>
          <w:szCs w:val="28"/>
        </w:rPr>
        <w:t>св</w:t>
      </w:r>
      <w:proofErr w:type="gramEnd"/>
      <w:r w:rsidR="0077237B">
        <w:rPr>
          <w:rFonts w:eastAsia="Calibri"/>
          <w:sz w:val="28"/>
          <w:szCs w:val="28"/>
        </w:rPr>
        <w:t xml:space="preserve">едениях </w:t>
      </w:r>
      <w:r w:rsidR="00D67D8B">
        <w:rPr>
          <w:sz w:val="28"/>
          <w:szCs w:val="28"/>
        </w:rPr>
        <w:t xml:space="preserve">о доходах, об имуществе, обязательствах имущественного характера за 2021 год (далее – Справка) </w:t>
      </w:r>
      <w:r>
        <w:rPr>
          <w:rFonts w:eastAsia="Calibri"/>
          <w:sz w:val="28"/>
          <w:szCs w:val="28"/>
        </w:rPr>
        <w:t xml:space="preserve">на себя и супруга не указывает адреса фактического проживания. Также у супруга имеются в собственности два земельных участка, пользование которыми </w:t>
      </w:r>
      <w:r w:rsidR="00886664">
        <w:rPr>
          <w:rFonts w:eastAsia="Calibri"/>
          <w:sz w:val="28"/>
          <w:szCs w:val="28"/>
        </w:rPr>
        <w:t>***</w:t>
      </w:r>
      <w:r>
        <w:rPr>
          <w:rFonts w:eastAsia="Calibri"/>
          <w:sz w:val="28"/>
          <w:szCs w:val="28"/>
        </w:rPr>
        <w:t xml:space="preserve"> не отразила в подразделе 6.1 Справки. В ходе проверки </w:t>
      </w:r>
      <w:r w:rsidR="00886664">
        <w:rPr>
          <w:rFonts w:eastAsia="Calibri"/>
          <w:sz w:val="28"/>
          <w:szCs w:val="28"/>
        </w:rPr>
        <w:t>***</w:t>
      </w:r>
      <w:r>
        <w:rPr>
          <w:rFonts w:eastAsia="Calibri"/>
          <w:sz w:val="28"/>
          <w:szCs w:val="28"/>
        </w:rPr>
        <w:t xml:space="preserve"> дала пояснения, что земельными участками пользуются родители супруга для ведения дачного хозяйства и проживают </w:t>
      </w:r>
      <w:proofErr w:type="gramStart"/>
      <w:r>
        <w:rPr>
          <w:rFonts w:eastAsia="Calibri"/>
          <w:sz w:val="28"/>
          <w:szCs w:val="28"/>
        </w:rPr>
        <w:t>там</w:t>
      </w:r>
      <w:proofErr w:type="gramEnd"/>
      <w:r>
        <w:rPr>
          <w:rFonts w:eastAsia="Calibri"/>
          <w:sz w:val="28"/>
          <w:szCs w:val="28"/>
        </w:rPr>
        <w:t xml:space="preserve"> в летний период. Сама </w:t>
      </w:r>
      <w:r w:rsidR="00886664">
        <w:rPr>
          <w:rFonts w:eastAsia="Calibri"/>
          <w:sz w:val="28"/>
          <w:szCs w:val="28"/>
        </w:rPr>
        <w:t>***</w:t>
      </w:r>
      <w:r>
        <w:rPr>
          <w:rFonts w:eastAsia="Calibri"/>
          <w:sz w:val="28"/>
          <w:szCs w:val="28"/>
        </w:rPr>
        <w:t xml:space="preserve">, а также ее супруг данные участки не </w:t>
      </w:r>
      <w:proofErr w:type="gramStart"/>
      <w:r>
        <w:rPr>
          <w:rFonts w:eastAsia="Calibri"/>
          <w:sz w:val="28"/>
          <w:szCs w:val="28"/>
        </w:rPr>
        <w:t>посещают и не используют</w:t>
      </w:r>
      <w:proofErr w:type="gramEnd"/>
      <w:r>
        <w:rPr>
          <w:rFonts w:eastAsia="Calibri"/>
          <w:sz w:val="28"/>
          <w:szCs w:val="28"/>
        </w:rPr>
        <w:t xml:space="preserve">. </w:t>
      </w:r>
      <w:proofErr w:type="gramStart"/>
      <w:r>
        <w:rPr>
          <w:sz w:val="28"/>
          <w:szCs w:val="28"/>
        </w:rPr>
        <w:t>Согласно п. 162 Методических рекомендаций по вопросам предоставления сведений о доходах, расходах, об имуществе и обязательствах имущественного характера и заполнения соответствующей формы Справки в 2022 году (далее – Методические рекомендации) «н</w:t>
      </w:r>
      <w:r w:rsidRPr="00F70809">
        <w:rPr>
          <w:sz w:val="28"/>
          <w:szCs w:val="28"/>
        </w:rPr>
        <w:t>е требуется в данном подразделе справки одного из супругов указывать все объекты недвижимости, находящиеся в собственности другого су</w:t>
      </w:r>
      <w:r>
        <w:rPr>
          <w:sz w:val="28"/>
          <w:szCs w:val="28"/>
        </w:rPr>
        <w:t xml:space="preserve">пруга, при следующих условиях: 1) отсутствует </w:t>
      </w:r>
      <w:r w:rsidRPr="00F70809">
        <w:rPr>
          <w:sz w:val="28"/>
          <w:szCs w:val="28"/>
        </w:rPr>
        <w:t>фактическое пол</w:t>
      </w:r>
      <w:r>
        <w:rPr>
          <w:sz w:val="28"/>
          <w:szCs w:val="28"/>
        </w:rPr>
        <w:t xml:space="preserve">ьзование этим объектом супругом». </w:t>
      </w:r>
      <w:proofErr w:type="gramEnd"/>
    </w:p>
    <w:p w:rsidR="00325020" w:rsidRDefault="00325020" w:rsidP="00325020">
      <w:pPr>
        <w:ind w:firstLine="708"/>
        <w:jc w:val="both"/>
        <w:rPr>
          <w:rFonts w:eastAsia="Calibri"/>
          <w:sz w:val="28"/>
          <w:szCs w:val="28"/>
        </w:rPr>
      </w:pPr>
      <w:r>
        <w:rPr>
          <w:rFonts w:eastAsia="Calibri"/>
          <w:sz w:val="28"/>
          <w:szCs w:val="28"/>
        </w:rPr>
        <w:t xml:space="preserve">По поводу адреса фактического проживания </w:t>
      </w:r>
      <w:r w:rsidR="00886664">
        <w:rPr>
          <w:rFonts w:eastAsia="Calibri"/>
          <w:sz w:val="28"/>
          <w:szCs w:val="28"/>
        </w:rPr>
        <w:t>***</w:t>
      </w:r>
      <w:r>
        <w:rPr>
          <w:rFonts w:eastAsia="Calibri"/>
          <w:sz w:val="28"/>
          <w:szCs w:val="28"/>
        </w:rPr>
        <w:t xml:space="preserve"> сообщила, что с супругом они </w:t>
      </w:r>
      <w:proofErr w:type="gramStart"/>
      <w:r>
        <w:rPr>
          <w:rFonts w:eastAsia="Calibri"/>
          <w:sz w:val="28"/>
          <w:szCs w:val="28"/>
        </w:rPr>
        <w:t>проживают раздельно и фактически она проживает</w:t>
      </w:r>
      <w:proofErr w:type="gramEnd"/>
      <w:r>
        <w:rPr>
          <w:rFonts w:eastAsia="Calibri"/>
          <w:sz w:val="28"/>
          <w:szCs w:val="28"/>
        </w:rPr>
        <w:t xml:space="preserve"> по месту регистрации. Согласно подпункту 6 пункта 51 Методических рекомендаций «</w:t>
      </w:r>
      <w:r w:rsidRPr="006848CC">
        <w:rPr>
          <w:sz w:val="28"/>
          <w:szCs w:val="28"/>
        </w:rPr>
        <w:t xml:space="preserve">В случае если служащий (работник), гражданин, член семьи не проживает по адресу места регистрации, в СПО "Справки БК" - в графе </w:t>
      </w:r>
      <w:r>
        <w:rPr>
          <w:sz w:val="28"/>
          <w:szCs w:val="28"/>
        </w:rPr>
        <w:t>«</w:t>
      </w:r>
      <w:r w:rsidRPr="006848CC">
        <w:rPr>
          <w:sz w:val="28"/>
          <w:szCs w:val="28"/>
        </w:rPr>
        <w:t xml:space="preserve">доп. </w:t>
      </w:r>
      <w:r>
        <w:rPr>
          <w:sz w:val="28"/>
          <w:szCs w:val="28"/>
        </w:rPr>
        <w:t>р</w:t>
      </w:r>
      <w:r w:rsidRPr="006848CC">
        <w:rPr>
          <w:sz w:val="28"/>
          <w:szCs w:val="28"/>
        </w:rPr>
        <w:t>аздел</w:t>
      </w:r>
      <w:r>
        <w:rPr>
          <w:sz w:val="28"/>
          <w:szCs w:val="28"/>
        </w:rPr>
        <w:t>»</w:t>
      </w:r>
      <w:r w:rsidRPr="006848CC">
        <w:rPr>
          <w:sz w:val="28"/>
          <w:szCs w:val="28"/>
        </w:rPr>
        <w:t xml:space="preserve"> указываетс</w:t>
      </w:r>
      <w:r>
        <w:rPr>
          <w:sz w:val="28"/>
          <w:szCs w:val="28"/>
        </w:rPr>
        <w:t xml:space="preserve">я адрес фактического проживания». Таким образом, нарушений в заполнении Справок на себя </w:t>
      </w:r>
      <w:r w:rsidR="00612435">
        <w:rPr>
          <w:sz w:val="28"/>
          <w:szCs w:val="28"/>
        </w:rPr>
        <w:t>и</w:t>
      </w:r>
      <w:r>
        <w:rPr>
          <w:sz w:val="28"/>
          <w:szCs w:val="28"/>
        </w:rPr>
        <w:t xml:space="preserve"> супруга </w:t>
      </w:r>
      <w:r w:rsidR="00886664">
        <w:rPr>
          <w:sz w:val="28"/>
          <w:szCs w:val="28"/>
        </w:rPr>
        <w:t>***</w:t>
      </w:r>
      <w:r>
        <w:rPr>
          <w:sz w:val="28"/>
          <w:szCs w:val="28"/>
        </w:rPr>
        <w:t xml:space="preserve"> не выявлено. Основания для привлечения к дисциплинарной ответственности отсутствуют.</w:t>
      </w:r>
    </w:p>
    <w:p w:rsidR="00875C92" w:rsidRPr="00B80F4B" w:rsidRDefault="00875C92" w:rsidP="0081199A">
      <w:pPr>
        <w:pStyle w:val="af5"/>
        <w:ind w:left="0" w:firstLine="709"/>
        <w:rPr>
          <w:b/>
          <w:sz w:val="28"/>
          <w:szCs w:val="28"/>
        </w:rPr>
      </w:pPr>
      <w:r w:rsidRPr="00B80F4B">
        <w:rPr>
          <w:b/>
          <w:sz w:val="28"/>
          <w:szCs w:val="28"/>
        </w:rPr>
        <w:lastRenderedPageBreak/>
        <w:t>Решили:</w:t>
      </w:r>
    </w:p>
    <w:p w:rsidR="0081199A" w:rsidRDefault="0081199A" w:rsidP="0081199A">
      <w:pPr>
        <w:jc w:val="both"/>
        <w:rPr>
          <w:sz w:val="28"/>
          <w:szCs w:val="28"/>
          <w:lang w:eastAsia="ru-RU"/>
        </w:rPr>
      </w:pPr>
      <w:r>
        <w:rPr>
          <w:sz w:val="28"/>
          <w:szCs w:val="28"/>
          <w:lang w:eastAsia="ru-RU"/>
        </w:rPr>
        <w:t xml:space="preserve">          По результатам рассмотрения указанного вопроса в соответствии с пунктом 3.10 раздела 3 Положения о комиссии, комиссия приняла следующее решение:</w:t>
      </w:r>
    </w:p>
    <w:p w:rsidR="004B7093" w:rsidRDefault="0081199A" w:rsidP="004B7093">
      <w:pPr>
        <w:jc w:val="both"/>
        <w:rPr>
          <w:sz w:val="28"/>
          <w:szCs w:val="28"/>
          <w:lang w:eastAsia="ru-RU"/>
        </w:rPr>
      </w:pPr>
      <w:r>
        <w:rPr>
          <w:sz w:val="28"/>
          <w:szCs w:val="28"/>
          <w:lang w:eastAsia="ru-RU"/>
        </w:rPr>
        <w:t xml:space="preserve">Установить, что сведения, представленные муниципальным служащим </w:t>
      </w:r>
      <w:r w:rsidR="0017158C">
        <w:rPr>
          <w:sz w:val="28"/>
          <w:szCs w:val="28"/>
          <w:lang w:eastAsia="ru-RU"/>
        </w:rPr>
        <w:t>***</w:t>
      </w:r>
      <w:r>
        <w:rPr>
          <w:sz w:val="28"/>
          <w:szCs w:val="28"/>
          <w:lang w:eastAsia="ru-RU"/>
        </w:rPr>
        <w:t xml:space="preserve">, являются достоверными и полными. </w:t>
      </w:r>
      <w:r w:rsidR="004B7093">
        <w:rPr>
          <w:sz w:val="28"/>
          <w:szCs w:val="28"/>
          <w:lang w:eastAsia="ru-RU"/>
        </w:rPr>
        <w:t>Рекомендовано не привлекать ее к дисциплинарной ответственности, в связи с отсутствием оснований.</w:t>
      </w:r>
    </w:p>
    <w:p w:rsidR="00875C92" w:rsidRPr="00B80F4B" w:rsidRDefault="00875C92" w:rsidP="0081199A">
      <w:pPr>
        <w:pStyle w:val="af5"/>
        <w:ind w:left="0" w:firstLine="709"/>
        <w:jc w:val="both"/>
        <w:rPr>
          <w:b/>
          <w:sz w:val="28"/>
          <w:szCs w:val="28"/>
        </w:rPr>
      </w:pPr>
      <w:r w:rsidRPr="00B80F4B">
        <w:rPr>
          <w:b/>
          <w:sz w:val="28"/>
          <w:szCs w:val="28"/>
        </w:rPr>
        <w:t>Результаты голосования:</w:t>
      </w:r>
    </w:p>
    <w:p w:rsidR="00875C92" w:rsidRDefault="00875C92" w:rsidP="0081199A">
      <w:pPr>
        <w:pStyle w:val="af5"/>
        <w:ind w:left="0" w:firstLine="709"/>
        <w:rPr>
          <w:sz w:val="28"/>
          <w:szCs w:val="28"/>
        </w:rPr>
      </w:pPr>
      <w:r w:rsidRPr="00B80F4B">
        <w:rPr>
          <w:sz w:val="28"/>
          <w:szCs w:val="28"/>
        </w:rPr>
        <w:t>«за» - единогласно, «против» - нет, «воздержались» - нет.</w:t>
      </w:r>
    </w:p>
    <w:p w:rsidR="00875C92" w:rsidRDefault="00875C92" w:rsidP="003F1D72">
      <w:pPr>
        <w:rPr>
          <w:b/>
          <w:sz w:val="28"/>
          <w:szCs w:val="28"/>
          <w:lang w:eastAsia="ru-RU"/>
        </w:rPr>
      </w:pPr>
    </w:p>
    <w:p w:rsidR="00AC6168" w:rsidRDefault="00AC6168" w:rsidP="000E3C65">
      <w:pPr>
        <w:pStyle w:val="af5"/>
        <w:numPr>
          <w:ilvl w:val="1"/>
          <w:numId w:val="30"/>
        </w:numPr>
        <w:ind w:left="0" w:firstLine="698"/>
        <w:jc w:val="both"/>
        <w:rPr>
          <w:sz w:val="28"/>
          <w:szCs w:val="28"/>
        </w:rPr>
      </w:pPr>
      <w:r w:rsidRPr="00AC6168">
        <w:rPr>
          <w:sz w:val="28"/>
          <w:szCs w:val="28"/>
        </w:rPr>
        <w:t>На основании распоряжения от 01.12.2022 № 318/</w:t>
      </w:r>
      <w:r w:rsidR="00821EE1">
        <w:rPr>
          <w:sz w:val="28"/>
          <w:szCs w:val="28"/>
        </w:rPr>
        <w:t>2</w:t>
      </w:r>
      <w:r w:rsidRPr="00AC6168">
        <w:rPr>
          <w:sz w:val="28"/>
          <w:szCs w:val="28"/>
        </w:rPr>
        <w:t xml:space="preserve">к «О проведении  проверки в отношении </w:t>
      </w:r>
      <w:r w:rsidR="00821EE1" w:rsidRPr="00821EE1">
        <w:rPr>
          <w:sz w:val="28"/>
          <w:szCs w:val="28"/>
        </w:rPr>
        <w:t>первого заместителя главы</w:t>
      </w:r>
      <w:r w:rsidR="00821EE1">
        <w:rPr>
          <w:sz w:val="28"/>
          <w:szCs w:val="28"/>
        </w:rPr>
        <w:t xml:space="preserve"> </w:t>
      </w:r>
      <w:r w:rsidRPr="00AC6168">
        <w:rPr>
          <w:sz w:val="28"/>
          <w:szCs w:val="28"/>
        </w:rPr>
        <w:t>Советского внутригородского района достоверности и полноты сведений о доходах, об имуществе, обязательствах им</w:t>
      </w:r>
      <w:r w:rsidR="00821EE1">
        <w:rPr>
          <w:sz w:val="28"/>
          <w:szCs w:val="28"/>
        </w:rPr>
        <w:t>ущественного характера за 2021»</w:t>
      </w:r>
      <w:r w:rsidR="00D24166" w:rsidRPr="00D24166">
        <w:rPr>
          <w:sz w:val="28"/>
          <w:szCs w:val="28"/>
        </w:rPr>
        <w:t xml:space="preserve"> отделом муниципальной службы, кадров и охраны труда Администрации Советского внутригородского  района городского округа Самара </w:t>
      </w:r>
      <w:r w:rsidR="00D24166">
        <w:rPr>
          <w:sz w:val="28"/>
          <w:szCs w:val="28"/>
        </w:rPr>
        <w:t>установлено</w:t>
      </w:r>
      <w:r w:rsidRPr="00AC6168">
        <w:rPr>
          <w:sz w:val="28"/>
          <w:szCs w:val="28"/>
        </w:rPr>
        <w:t>.</w:t>
      </w:r>
    </w:p>
    <w:p w:rsidR="000A154D" w:rsidRPr="000A154D" w:rsidRDefault="001A68EF" w:rsidP="000A154D">
      <w:pPr>
        <w:pStyle w:val="af5"/>
        <w:ind w:left="0" w:firstLine="698"/>
        <w:jc w:val="both"/>
        <w:rPr>
          <w:sz w:val="28"/>
          <w:szCs w:val="28"/>
        </w:rPr>
      </w:pPr>
      <w:r>
        <w:rPr>
          <w:sz w:val="28"/>
          <w:szCs w:val="28"/>
        </w:rPr>
        <w:t>Департамент установил</w:t>
      </w:r>
      <w:r w:rsidR="000A154D" w:rsidRPr="000A154D">
        <w:rPr>
          <w:sz w:val="28"/>
          <w:szCs w:val="28"/>
        </w:rPr>
        <w:t xml:space="preserve">, что у супруги первого заместителя главы Советского внутригородского округа городского округа Самара в подразделе 6.1 не указаны в пользовании объекты недвижимости, принадлежащие дочерям. </w:t>
      </w:r>
    </w:p>
    <w:p w:rsidR="000A154D" w:rsidRPr="000A154D" w:rsidRDefault="000A154D" w:rsidP="000A154D">
      <w:pPr>
        <w:pStyle w:val="af5"/>
        <w:ind w:left="0" w:firstLine="698"/>
        <w:jc w:val="both"/>
        <w:rPr>
          <w:sz w:val="28"/>
          <w:szCs w:val="28"/>
        </w:rPr>
      </w:pPr>
      <w:r w:rsidRPr="000A154D">
        <w:rPr>
          <w:sz w:val="28"/>
          <w:szCs w:val="28"/>
        </w:rPr>
        <w:t>В ходе проверки выявлено, что квартирами, принадлежащими на праве собственности дочерям</w:t>
      </w:r>
      <w:r w:rsidR="00D605BB">
        <w:rPr>
          <w:sz w:val="28"/>
          <w:szCs w:val="28"/>
        </w:rPr>
        <w:t xml:space="preserve"> </w:t>
      </w:r>
      <w:r w:rsidR="0017158C">
        <w:rPr>
          <w:sz w:val="28"/>
          <w:szCs w:val="28"/>
        </w:rPr>
        <w:t>***</w:t>
      </w:r>
      <w:r w:rsidRPr="000A154D">
        <w:rPr>
          <w:sz w:val="28"/>
          <w:szCs w:val="28"/>
        </w:rPr>
        <w:t xml:space="preserve">, супруга пользование не осуществляет. Согласно п. 162 Методических рекомендаций: «не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1) отсутствует фактическое пользование этим объектом супругом…. Аналогично в отношении несовершеннолетних детей». </w:t>
      </w:r>
    </w:p>
    <w:p w:rsidR="000A154D" w:rsidRPr="000A154D" w:rsidRDefault="000A154D" w:rsidP="000A154D">
      <w:pPr>
        <w:pStyle w:val="af5"/>
        <w:ind w:left="0" w:firstLine="698"/>
        <w:jc w:val="both"/>
        <w:rPr>
          <w:sz w:val="28"/>
          <w:szCs w:val="28"/>
        </w:rPr>
      </w:pPr>
      <w:r w:rsidRPr="000A154D">
        <w:rPr>
          <w:sz w:val="28"/>
          <w:szCs w:val="28"/>
        </w:rPr>
        <w:t>Также в Методических рекомендациях указано, что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0A154D" w:rsidRDefault="000A154D" w:rsidP="000A154D">
      <w:pPr>
        <w:pStyle w:val="af5"/>
        <w:ind w:left="0" w:firstLine="698"/>
        <w:jc w:val="both"/>
        <w:rPr>
          <w:sz w:val="28"/>
          <w:szCs w:val="28"/>
        </w:rPr>
      </w:pPr>
      <w:r w:rsidRPr="000A154D">
        <w:rPr>
          <w:sz w:val="28"/>
          <w:szCs w:val="28"/>
        </w:rPr>
        <w:t xml:space="preserve">Таким образом, в Справке </w:t>
      </w:r>
      <w:r w:rsidR="0017158C">
        <w:rPr>
          <w:sz w:val="28"/>
          <w:szCs w:val="28"/>
        </w:rPr>
        <w:t>***</w:t>
      </w:r>
      <w:r w:rsidRPr="000A154D">
        <w:rPr>
          <w:sz w:val="28"/>
          <w:szCs w:val="28"/>
        </w:rPr>
        <w:t xml:space="preserve"> подразделе 6.1 указана одна квартира дочери, в которой он зарегистрирован, у супруги объекты недвижимости не указаны. Нарушением данный факт не является, все разделы Справок муниципального служащего на него, супругу и несовершеннолетних детей заполнены в полном объеме в соответствии с Методическими рекомендациями. Полагаем, что основания для применения дисциплинарного взыскания отсутствуют.</w:t>
      </w:r>
    </w:p>
    <w:p w:rsidR="000A154D" w:rsidRPr="00B80F4B" w:rsidRDefault="000A154D" w:rsidP="000A154D">
      <w:pPr>
        <w:pStyle w:val="af5"/>
        <w:ind w:left="0" w:firstLine="709"/>
        <w:rPr>
          <w:b/>
          <w:sz w:val="28"/>
          <w:szCs w:val="28"/>
        </w:rPr>
      </w:pPr>
      <w:r w:rsidRPr="00B80F4B">
        <w:rPr>
          <w:b/>
          <w:sz w:val="28"/>
          <w:szCs w:val="28"/>
        </w:rPr>
        <w:t>Решили:</w:t>
      </w:r>
    </w:p>
    <w:p w:rsidR="000A154D" w:rsidRDefault="000A154D" w:rsidP="000A154D">
      <w:pPr>
        <w:jc w:val="both"/>
        <w:rPr>
          <w:sz w:val="28"/>
          <w:szCs w:val="28"/>
          <w:lang w:eastAsia="ru-RU"/>
        </w:rPr>
      </w:pPr>
      <w:r>
        <w:rPr>
          <w:sz w:val="28"/>
          <w:szCs w:val="28"/>
          <w:lang w:eastAsia="ru-RU"/>
        </w:rPr>
        <w:t xml:space="preserve">          По результатам рассмотрения указанного вопроса в соответствии с пунктом 3.10 раздела 3 Положения о комиссии, комиссия приняла следующее решение:</w:t>
      </w:r>
    </w:p>
    <w:p w:rsidR="004B7093" w:rsidRDefault="000A154D" w:rsidP="004B7093">
      <w:pPr>
        <w:jc w:val="both"/>
        <w:rPr>
          <w:sz w:val="28"/>
          <w:szCs w:val="28"/>
          <w:lang w:eastAsia="ru-RU"/>
        </w:rPr>
      </w:pPr>
      <w:r>
        <w:rPr>
          <w:sz w:val="28"/>
          <w:szCs w:val="28"/>
          <w:lang w:eastAsia="ru-RU"/>
        </w:rPr>
        <w:t>Установить, что сведения, представленные муниципальным служащим</w:t>
      </w:r>
      <w:proofErr w:type="gramStart"/>
      <w:r>
        <w:rPr>
          <w:sz w:val="28"/>
          <w:szCs w:val="28"/>
          <w:lang w:eastAsia="ru-RU"/>
        </w:rPr>
        <w:t xml:space="preserve"> </w:t>
      </w:r>
      <w:r w:rsidR="00C37C97">
        <w:rPr>
          <w:sz w:val="28"/>
          <w:szCs w:val="28"/>
          <w:lang w:eastAsia="ru-RU"/>
        </w:rPr>
        <w:t xml:space="preserve">      </w:t>
      </w:r>
      <w:r>
        <w:rPr>
          <w:sz w:val="28"/>
          <w:szCs w:val="28"/>
          <w:lang w:eastAsia="ru-RU"/>
        </w:rPr>
        <w:t>,</w:t>
      </w:r>
      <w:proofErr w:type="gramEnd"/>
      <w:r>
        <w:rPr>
          <w:sz w:val="28"/>
          <w:szCs w:val="28"/>
          <w:lang w:eastAsia="ru-RU"/>
        </w:rPr>
        <w:t xml:space="preserve"> являются достоверными и полными. </w:t>
      </w:r>
      <w:r w:rsidR="004B7093">
        <w:rPr>
          <w:sz w:val="28"/>
          <w:szCs w:val="28"/>
          <w:lang w:eastAsia="ru-RU"/>
        </w:rPr>
        <w:t>Рекомендовано не привлекать его к дисциплинарной ответственности, в связи с отсутствием оснований.</w:t>
      </w:r>
    </w:p>
    <w:p w:rsidR="000A154D" w:rsidRPr="00B80F4B" w:rsidRDefault="000A154D" w:rsidP="000A154D">
      <w:pPr>
        <w:pStyle w:val="af5"/>
        <w:ind w:left="0" w:firstLine="709"/>
        <w:jc w:val="both"/>
        <w:rPr>
          <w:b/>
          <w:sz w:val="28"/>
          <w:szCs w:val="28"/>
        </w:rPr>
      </w:pPr>
      <w:r w:rsidRPr="00B80F4B">
        <w:rPr>
          <w:b/>
          <w:sz w:val="28"/>
          <w:szCs w:val="28"/>
        </w:rPr>
        <w:t>Результаты голосования:</w:t>
      </w:r>
    </w:p>
    <w:p w:rsidR="000A154D" w:rsidRDefault="000A154D" w:rsidP="000A154D">
      <w:pPr>
        <w:pStyle w:val="af5"/>
        <w:ind w:left="0" w:firstLine="709"/>
        <w:rPr>
          <w:sz w:val="28"/>
          <w:szCs w:val="28"/>
        </w:rPr>
      </w:pPr>
      <w:r w:rsidRPr="00B80F4B">
        <w:rPr>
          <w:sz w:val="28"/>
          <w:szCs w:val="28"/>
        </w:rPr>
        <w:t>«за» - единогласно, «против» - нет, «воздержались» - нет.</w:t>
      </w:r>
    </w:p>
    <w:p w:rsidR="000A154D" w:rsidRDefault="000A154D" w:rsidP="000A154D">
      <w:pPr>
        <w:pStyle w:val="af5"/>
        <w:ind w:left="0" w:firstLine="698"/>
        <w:jc w:val="both"/>
        <w:rPr>
          <w:sz w:val="28"/>
          <w:szCs w:val="28"/>
        </w:rPr>
      </w:pPr>
    </w:p>
    <w:p w:rsidR="00821EE1" w:rsidRDefault="00821EE1" w:rsidP="000E3C65">
      <w:pPr>
        <w:pStyle w:val="af5"/>
        <w:numPr>
          <w:ilvl w:val="1"/>
          <w:numId w:val="30"/>
        </w:numPr>
        <w:ind w:left="0" w:firstLine="698"/>
        <w:jc w:val="both"/>
        <w:rPr>
          <w:sz w:val="28"/>
          <w:szCs w:val="28"/>
        </w:rPr>
      </w:pPr>
      <w:proofErr w:type="gramStart"/>
      <w:r w:rsidRPr="00821EE1">
        <w:rPr>
          <w:sz w:val="28"/>
          <w:szCs w:val="28"/>
        </w:rPr>
        <w:t>На основании распоряжения от 01.12.2022 № 318/</w:t>
      </w:r>
      <w:r w:rsidR="00C019B7">
        <w:rPr>
          <w:sz w:val="28"/>
          <w:szCs w:val="28"/>
        </w:rPr>
        <w:t>3</w:t>
      </w:r>
      <w:r w:rsidRPr="00821EE1">
        <w:rPr>
          <w:sz w:val="28"/>
          <w:szCs w:val="28"/>
        </w:rPr>
        <w:t xml:space="preserve">к «О проведении  проверки в отношении </w:t>
      </w:r>
      <w:r w:rsidR="00C019B7" w:rsidRPr="00C019B7">
        <w:rPr>
          <w:sz w:val="28"/>
          <w:szCs w:val="28"/>
        </w:rPr>
        <w:t xml:space="preserve">консультанта отдела потребительского рынка, услуг и защиты прав потребителей </w:t>
      </w:r>
      <w:r w:rsidRPr="00821EE1">
        <w:rPr>
          <w:sz w:val="28"/>
          <w:szCs w:val="28"/>
        </w:rPr>
        <w:t>Администрации Советского внутригородского района достоверности и полноты сведений о доходах, об имуществе, обязательствах имущественного характера за 2021»</w:t>
      </w:r>
      <w:r w:rsidR="00D24166" w:rsidRPr="00D24166">
        <w:rPr>
          <w:sz w:val="28"/>
          <w:szCs w:val="28"/>
        </w:rPr>
        <w:t xml:space="preserve"> отделом муниципальной службы, кадров и охраны труда Администрации Советского внутригородского  района городского округа Самара </w:t>
      </w:r>
      <w:r w:rsidR="00D24166">
        <w:rPr>
          <w:sz w:val="28"/>
          <w:szCs w:val="28"/>
        </w:rPr>
        <w:t>установлено</w:t>
      </w:r>
      <w:r w:rsidRPr="00821EE1">
        <w:rPr>
          <w:sz w:val="28"/>
          <w:szCs w:val="28"/>
        </w:rPr>
        <w:t>.</w:t>
      </w:r>
      <w:proofErr w:type="gramEnd"/>
    </w:p>
    <w:p w:rsidR="00637949" w:rsidRDefault="00637949" w:rsidP="008209E5">
      <w:pPr>
        <w:ind w:firstLine="698"/>
        <w:jc w:val="both"/>
        <w:rPr>
          <w:sz w:val="28"/>
          <w:szCs w:val="28"/>
        </w:rPr>
      </w:pPr>
      <w:r>
        <w:rPr>
          <w:sz w:val="28"/>
          <w:szCs w:val="28"/>
        </w:rPr>
        <w:t xml:space="preserve">В ходе анализа Справок консультанта отдела потребительского рынка, услуг и защиты прав потребителей </w:t>
      </w:r>
      <w:r w:rsidR="0017158C">
        <w:rPr>
          <w:sz w:val="28"/>
          <w:szCs w:val="28"/>
        </w:rPr>
        <w:t>***</w:t>
      </w:r>
      <w:r>
        <w:rPr>
          <w:sz w:val="28"/>
          <w:szCs w:val="28"/>
        </w:rPr>
        <w:t xml:space="preserve"> отмечен факт поступления на расчетный счет ПАО ВТБ денежных сре</w:t>
      </w:r>
      <w:proofErr w:type="gramStart"/>
      <w:r>
        <w:rPr>
          <w:sz w:val="28"/>
          <w:szCs w:val="28"/>
        </w:rPr>
        <w:t>дств в р</w:t>
      </w:r>
      <w:proofErr w:type="gramEnd"/>
      <w:r>
        <w:rPr>
          <w:sz w:val="28"/>
          <w:szCs w:val="28"/>
        </w:rPr>
        <w:t xml:space="preserve">азмере 4 747 424,27 р., что превышает совместный доход </w:t>
      </w:r>
      <w:r w:rsidR="0017158C">
        <w:rPr>
          <w:sz w:val="28"/>
          <w:szCs w:val="28"/>
        </w:rPr>
        <w:t>***</w:t>
      </w:r>
      <w:r>
        <w:rPr>
          <w:sz w:val="28"/>
          <w:szCs w:val="28"/>
        </w:rPr>
        <w:t xml:space="preserve"> и его бывшей супруги за отчетный год и два предшествующих ему года. Также, Департамент отметил, что </w:t>
      </w:r>
      <w:r w:rsidR="008209E5">
        <w:rPr>
          <w:sz w:val="28"/>
          <w:szCs w:val="28"/>
        </w:rPr>
        <w:t xml:space="preserve">      </w:t>
      </w:r>
      <w:r w:rsidR="0017158C">
        <w:rPr>
          <w:sz w:val="28"/>
          <w:szCs w:val="28"/>
        </w:rPr>
        <w:t>***</w:t>
      </w:r>
      <w:r>
        <w:rPr>
          <w:sz w:val="28"/>
          <w:szCs w:val="28"/>
        </w:rPr>
        <w:t xml:space="preserve"> в разделе 6.2 не указал договор долевого участия в строительстве.</w:t>
      </w:r>
    </w:p>
    <w:p w:rsidR="00637949" w:rsidRDefault="00637949" w:rsidP="00637949">
      <w:pPr>
        <w:jc w:val="both"/>
        <w:rPr>
          <w:sz w:val="28"/>
          <w:szCs w:val="28"/>
        </w:rPr>
      </w:pPr>
      <w:r>
        <w:rPr>
          <w:sz w:val="28"/>
          <w:szCs w:val="28"/>
        </w:rPr>
        <w:tab/>
        <w:t>Отдел муниципальной службы, кадров и охраны труда запросил письменное объяснение с</w:t>
      </w:r>
      <w:proofErr w:type="gramStart"/>
      <w:r>
        <w:rPr>
          <w:sz w:val="28"/>
          <w:szCs w:val="28"/>
        </w:rPr>
        <w:t xml:space="preserve"> </w:t>
      </w:r>
      <w:r w:rsidR="0017158C">
        <w:rPr>
          <w:sz w:val="28"/>
          <w:szCs w:val="28"/>
        </w:rPr>
        <w:t>***</w:t>
      </w:r>
      <w:r>
        <w:rPr>
          <w:sz w:val="28"/>
          <w:szCs w:val="28"/>
        </w:rPr>
        <w:t xml:space="preserve"> Т</w:t>
      </w:r>
      <w:proofErr w:type="gramEnd"/>
      <w:r>
        <w:rPr>
          <w:sz w:val="28"/>
          <w:szCs w:val="28"/>
        </w:rPr>
        <w:t>акже в ходе проверки, неоднократно проводились устные беседы с муниципальным служащим для разъяснения необходимых фактов.</w:t>
      </w:r>
    </w:p>
    <w:p w:rsidR="00637949" w:rsidRDefault="00637949" w:rsidP="00637949">
      <w:pPr>
        <w:ind w:firstLine="708"/>
        <w:jc w:val="both"/>
        <w:rPr>
          <w:sz w:val="28"/>
          <w:szCs w:val="28"/>
        </w:rPr>
      </w:pPr>
      <w:r>
        <w:rPr>
          <w:sz w:val="28"/>
          <w:szCs w:val="28"/>
        </w:rPr>
        <w:t xml:space="preserve">По поводу участия в долевом строительстве </w:t>
      </w:r>
      <w:r w:rsidR="0017158C">
        <w:rPr>
          <w:sz w:val="28"/>
          <w:szCs w:val="28"/>
        </w:rPr>
        <w:t>***</w:t>
      </w:r>
      <w:r>
        <w:rPr>
          <w:sz w:val="28"/>
          <w:szCs w:val="28"/>
        </w:rPr>
        <w:t xml:space="preserve"> пояснил, что в 2018 году рефинансировал ипотечный кредит, что и указал в разделе 6.2 Справки. Договор долевого участия в строительстве </w:t>
      </w:r>
      <w:r w:rsidR="0017158C">
        <w:rPr>
          <w:sz w:val="28"/>
          <w:szCs w:val="28"/>
        </w:rPr>
        <w:t>***</w:t>
      </w:r>
      <w:r>
        <w:rPr>
          <w:sz w:val="28"/>
          <w:szCs w:val="28"/>
        </w:rPr>
        <w:t xml:space="preserve"> не заключал.</w:t>
      </w:r>
    </w:p>
    <w:p w:rsidR="00637949" w:rsidRDefault="00637949" w:rsidP="00637949">
      <w:pPr>
        <w:ind w:firstLine="708"/>
        <w:jc w:val="both"/>
        <w:rPr>
          <w:sz w:val="28"/>
          <w:szCs w:val="28"/>
        </w:rPr>
      </w:pPr>
      <w:r>
        <w:rPr>
          <w:sz w:val="28"/>
          <w:szCs w:val="28"/>
        </w:rPr>
        <w:t xml:space="preserve">По поводу поступления на счет в ПАО ВТБ денежных средств </w:t>
      </w:r>
      <w:r w:rsidR="0017158C">
        <w:rPr>
          <w:sz w:val="28"/>
          <w:szCs w:val="28"/>
        </w:rPr>
        <w:t>***</w:t>
      </w:r>
      <w:r>
        <w:rPr>
          <w:sz w:val="28"/>
          <w:szCs w:val="28"/>
        </w:rPr>
        <w:t xml:space="preserve"> дал письменные и устные пояснения и предоставил выписки из банков и расписки от третьих лиц.</w:t>
      </w:r>
    </w:p>
    <w:p w:rsidR="00637949" w:rsidRDefault="00637949" w:rsidP="00637949">
      <w:pPr>
        <w:ind w:firstLine="708"/>
        <w:jc w:val="both"/>
        <w:rPr>
          <w:sz w:val="28"/>
          <w:szCs w:val="28"/>
        </w:rPr>
      </w:pPr>
      <w:r>
        <w:rPr>
          <w:sz w:val="28"/>
          <w:szCs w:val="28"/>
        </w:rPr>
        <w:t xml:space="preserve">Часть внесенных на счет ПАО ВТБ денежных средств, </w:t>
      </w:r>
      <w:r w:rsidR="0017158C">
        <w:rPr>
          <w:sz w:val="28"/>
          <w:szCs w:val="28"/>
        </w:rPr>
        <w:t xml:space="preserve">*** </w:t>
      </w:r>
      <w:r>
        <w:rPr>
          <w:sz w:val="28"/>
          <w:szCs w:val="28"/>
        </w:rPr>
        <w:t xml:space="preserve">получил от своей матери. Мать является индивидуальным предпринимателем, арендует помещение в Железнодорожном районе для ведения деятельности и, по ее словам, не всегда может самостоятельно осуществлять коммунальные платежи и платежи аренды помещения, в связи с нестабильной работой онлайн банка. Поэтому она по мере возникновения необходимости передает сыну денежные средства для оплаты. Также </w:t>
      </w:r>
      <w:r w:rsidR="0017158C">
        <w:rPr>
          <w:sz w:val="28"/>
          <w:szCs w:val="28"/>
        </w:rPr>
        <w:t>***</w:t>
      </w:r>
      <w:r>
        <w:rPr>
          <w:sz w:val="28"/>
          <w:szCs w:val="28"/>
        </w:rPr>
        <w:t xml:space="preserve"> передавала денежные средства для покупки валюты для себя по более выгодному курсу. Данные факты подтверждаются выпиской по счету</w:t>
      </w:r>
      <w:r w:rsidR="00D67D8B">
        <w:rPr>
          <w:sz w:val="28"/>
          <w:szCs w:val="28"/>
        </w:rPr>
        <w:t xml:space="preserve"> и письменными пояснениями </w:t>
      </w:r>
      <w:r w:rsidR="0017158C">
        <w:rPr>
          <w:sz w:val="28"/>
          <w:szCs w:val="28"/>
        </w:rPr>
        <w:t>***</w:t>
      </w:r>
      <w:r w:rsidR="00D67D8B">
        <w:rPr>
          <w:sz w:val="28"/>
          <w:szCs w:val="28"/>
        </w:rPr>
        <w:t>.</w:t>
      </w:r>
    </w:p>
    <w:p w:rsidR="00637949" w:rsidRDefault="00637949" w:rsidP="00637949">
      <w:pPr>
        <w:ind w:firstLine="708"/>
        <w:jc w:val="both"/>
        <w:rPr>
          <w:sz w:val="28"/>
          <w:szCs w:val="28"/>
        </w:rPr>
      </w:pPr>
      <w:r>
        <w:rPr>
          <w:sz w:val="28"/>
          <w:szCs w:val="28"/>
        </w:rPr>
        <w:t xml:space="preserve">В ходе проверки </w:t>
      </w:r>
      <w:r w:rsidR="0017158C">
        <w:rPr>
          <w:sz w:val="28"/>
          <w:szCs w:val="28"/>
        </w:rPr>
        <w:t>***</w:t>
      </w:r>
      <w:r>
        <w:rPr>
          <w:sz w:val="28"/>
          <w:szCs w:val="28"/>
        </w:rPr>
        <w:t xml:space="preserve"> предоставил письменное </w:t>
      </w:r>
      <w:proofErr w:type="gramStart"/>
      <w:r>
        <w:rPr>
          <w:sz w:val="28"/>
          <w:szCs w:val="28"/>
        </w:rPr>
        <w:t>объяснение</w:t>
      </w:r>
      <w:proofErr w:type="gramEnd"/>
      <w:r>
        <w:rPr>
          <w:sz w:val="28"/>
          <w:szCs w:val="28"/>
        </w:rPr>
        <w:t xml:space="preserve"> </w:t>
      </w:r>
      <w:r w:rsidR="0017158C">
        <w:rPr>
          <w:sz w:val="28"/>
          <w:szCs w:val="28"/>
        </w:rPr>
        <w:t>***</w:t>
      </w:r>
      <w:r>
        <w:rPr>
          <w:sz w:val="28"/>
          <w:szCs w:val="28"/>
        </w:rPr>
        <w:t xml:space="preserve"> из которого следует, что он передавал </w:t>
      </w:r>
      <w:r w:rsidR="0017158C">
        <w:rPr>
          <w:sz w:val="28"/>
          <w:szCs w:val="28"/>
        </w:rPr>
        <w:t>***</w:t>
      </w:r>
      <w:r>
        <w:rPr>
          <w:sz w:val="28"/>
          <w:szCs w:val="28"/>
        </w:rPr>
        <w:t xml:space="preserve"> наличные денежные средства на общую сумму 197 000 р. </w:t>
      </w:r>
      <w:r w:rsidR="0017158C">
        <w:rPr>
          <w:sz w:val="28"/>
          <w:szCs w:val="28"/>
        </w:rPr>
        <w:t>***</w:t>
      </w:r>
      <w:r>
        <w:rPr>
          <w:sz w:val="28"/>
          <w:szCs w:val="28"/>
        </w:rPr>
        <w:t xml:space="preserve"> поясняет, что является другом </w:t>
      </w:r>
      <w:r w:rsidR="0017158C">
        <w:rPr>
          <w:sz w:val="28"/>
          <w:szCs w:val="28"/>
        </w:rPr>
        <w:t>***</w:t>
      </w:r>
      <w:r>
        <w:rPr>
          <w:sz w:val="28"/>
          <w:szCs w:val="28"/>
        </w:rPr>
        <w:t xml:space="preserve">, и в связи с утерей собственной банковской карты, несколько раз просил перевести на свой счет денежные средства, которые давал </w:t>
      </w:r>
      <w:r w:rsidR="0017158C">
        <w:rPr>
          <w:sz w:val="28"/>
          <w:szCs w:val="28"/>
        </w:rPr>
        <w:t>***</w:t>
      </w:r>
      <w:r>
        <w:rPr>
          <w:sz w:val="28"/>
          <w:szCs w:val="28"/>
        </w:rPr>
        <w:t xml:space="preserve"> наличными. При анализе выписки из банка факты вноса денежных средств через банкомат на счет </w:t>
      </w:r>
      <w:r w:rsidR="0017158C">
        <w:rPr>
          <w:sz w:val="28"/>
          <w:szCs w:val="28"/>
        </w:rPr>
        <w:t>***</w:t>
      </w:r>
      <w:r>
        <w:rPr>
          <w:sz w:val="28"/>
          <w:szCs w:val="28"/>
        </w:rPr>
        <w:t xml:space="preserve"> и перевода их </w:t>
      </w:r>
      <w:r w:rsidR="0017158C">
        <w:rPr>
          <w:sz w:val="28"/>
          <w:szCs w:val="28"/>
        </w:rPr>
        <w:t>***</w:t>
      </w:r>
      <w:r>
        <w:rPr>
          <w:sz w:val="28"/>
          <w:szCs w:val="28"/>
        </w:rPr>
        <w:t xml:space="preserve"> находят свое подтверждение.</w:t>
      </w:r>
    </w:p>
    <w:p w:rsidR="00637949" w:rsidRDefault="00637949" w:rsidP="00637949">
      <w:pPr>
        <w:ind w:firstLine="708"/>
        <w:jc w:val="both"/>
        <w:rPr>
          <w:sz w:val="28"/>
          <w:szCs w:val="28"/>
        </w:rPr>
      </w:pPr>
      <w:r>
        <w:rPr>
          <w:sz w:val="28"/>
          <w:szCs w:val="28"/>
        </w:rPr>
        <w:t xml:space="preserve">Предоставлена расписка </w:t>
      </w:r>
      <w:r w:rsidR="0017158C">
        <w:rPr>
          <w:sz w:val="28"/>
          <w:szCs w:val="28"/>
        </w:rPr>
        <w:t>***</w:t>
      </w:r>
      <w:r>
        <w:rPr>
          <w:sz w:val="28"/>
          <w:szCs w:val="28"/>
        </w:rPr>
        <w:t xml:space="preserve"> в получении денежных средств в долг от своего отца </w:t>
      </w:r>
      <w:r w:rsidR="0017158C">
        <w:rPr>
          <w:sz w:val="28"/>
          <w:szCs w:val="28"/>
        </w:rPr>
        <w:t>***</w:t>
      </w:r>
      <w:r>
        <w:rPr>
          <w:sz w:val="28"/>
          <w:szCs w:val="28"/>
        </w:rPr>
        <w:t xml:space="preserve"> 27.10.2021 в размере 700 000 р. Данные денежные </w:t>
      </w:r>
      <w:proofErr w:type="gramStart"/>
      <w:r>
        <w:rPr>
          <w:sz w:val="28"/>
          <w:szCs w:val="28"/>
        </w:rPr>
        <w:t>средства</w:t>
      </w:r>
      <w:proofErr w:type="gramEnd"/>
      <w:r>
        <w:rPr>
          <w:sz w:val="28"/>
          <w:szCs w:val="28"/>
        </w:rPr>
        <w:t xml:space="preserve"> по словам </w:t>
      </w:r>
      <w:r w:rsidR="0017158C">
        <w:rPr>
          <w:sz w:val="28"/>
          <w:szCs w:val="28"/>
        </w:rPr>
        <w:t>***</w:t>
      </w:r>
      <w:r>
        <w:rPr>
          <w:sz w:val="28"/>
          <w:szCs w:val="28"/>
        </w:rPr>
        <w:t xml:space="preserve"> он вносил наличными в банкомат по мере необходимости для погашения долгов  по кредитной карте и оплаты личных нужд. Пояснения отца </w:t>
      </w:r>
      <w:r w:rsidR="0017158C">
        <w:rPr>
          <w:sz w:val="28"/>
          <w:szCs w:val="28"/>
        </w:rPr>
        <w:t>***</w:t>
      </w:r>
      <w:r>
        <w:rPr>
          <w:sz w:val="28"/>
          <w:szCs w:val="28"/>
        </w:rPr>
        <w:t xml:space="preserve"> взять не представляется возможным в связи с его смертью в 2022 году. </w:t>
      </w:r>
      <w:r>
        <w:rPr>
          <w:sz w:val="28"/>
          <w:szCs w:val="28"/>
        </w:rPr>
        <w:lastRenderedPageBreak/>
        <w:t>Однако в пояснениях матери она подтверждает факт передачи отцом денежных сре</w:t>
      </w:r>
      <w:proofErr w:type="gramStart"/>
      <w:r>
        <w:rPr>
          <w:sz w:val="28"/>
          <w:szCs w:val="28"/>
        </w:rPr>
        <w:t>дств в д</w:t>
      </w:r>
      <w:proofErr w:type="gramEnd"/>
      <w:r>
        <w:rPr>
          <w:sz w:val="28"/>
          <w:szCs w:val="28"/>
        </w:rPr>
        <w:t>олг сыну.</w:t>
      </w:r>
    </w:p>
    <w:p w:rsidR="00637949" w:rsidRDefault="00637949" w:rsidP="00637949">
      <w:pPr>
        <w:ind w:firstLine="708"/>
        <w:jc w:val="both"/>
        <w:rPr>
          <w:sz w:val="28"/>
          <w:szCs w:val="28"/>
        </w:rPr>
      </w:pPr>
      <w:r>
        <w:rPr>
          <w:sz w:val="28"/>
          <w:szCs w:val="28"/>
        </w:rPr>
        <w:t xml:space="preserve">Также </w:t>
      </w:r>
      <w:r w:rsidR="00352BF2">
        <w:rPr>
          <w:sz w:val="28"/>
          <w:szCs w:val="28"/>
        </w:rPr>
        <w:t>***</w:t>
      </w:r>
      <w:r>
        <w:rPr>
          <w:sz w:val="28"/>
          <w:szCs w:val="28"/>
        </w:rPr>
        <w:t xml:space="preserve"> дал пояснения, что часть денежных средств, поступивших на счет ПАО ВТБ являются его собственными накоплениями, в том числе за время совместного ведения хозяйства с бывшей супругой</w:t>
      </w:r>
      <w:proofErr w:type="gramStart"/>
      <w:r>
        <w:rPr>
          <w:sz w:val="28"/>
          <w:szCs w:val="28"/>
        </w:rPr>
        <w:t>.</w:t>
      </w:r>
      <w:proofErr w:type="gramEnd"/>
      <w:r>
        <w:rPr>
          <w:sz w:val="28"/>
          <w:szCs w:val="28"/>
        </w:rPr>
        <w:t xml:space="preserve"> (</w:t>
      </w:r>
      <w:r w:rsidR="00352BF2">
        <w:rPr>
          <w:sz w:val="28"/>
          <w:szCs w:val="28"/>
        </w:rPr>
        <w:t>***</w:t>
      </w:r>
      <w:r>
        <w:rPr>
          <w:sz w:val="28"/>
          <w:szCs w:val="28"/>
        </w:rPr>
        <w:t xml:space="preserve"> </w:t>
      </w:r>
      <w:proofErr w:type="gramStart"/>
      <w:r>
        <w:rPr>
          <w:sz w:val="28"/>
          <w:szCs w:val="28"/>
        </w:rPr>
        <w:t>с</w:t>
      </w:r>
      <w:proofErr w:type="gramEnd"/>
      <w:r>
        <w:rPr>
          <w:sz w:val="28"/>
          <w:szCs w:val="28"/>
        </w:rPr>
        <w:t>остоял в зарегистрированном браке до 2021 г.).</w:t>
      </w:r>
    </w:p>
    <w:p w:rsidR="00637949" w:rsidRDefault="00637949" w:rsidP="00637949">
      <w:pPr>
        <w:autoSpaceDE w:val="0"/>
        <w:autoSpaceDN w:val="0"/>
        <w:adjustRightInd w:val="0"/>
        <w:ind w:firstLine="540"/>
        <w:jc w:val="both"/>
        <w:rPr>
          <w:rFonts w:eastAsia="Calibri"/>
          <w:sz w:val="28"/>
          <w:szCs w:val="28"/>
        </w:rPr>
      </w:pPr>
      <w:r>
        <w:rPr>
          <w:sz w:val="28"/>
          <w:szCs w:val="28"/>
        </w:rPr>
        <w:tab/>
        <w:t xml:space="preserve">Отдельно следует отметить, что </w:t>
      </w:r>
      <w:r w:rsidR="00352BF2">
        <w:rPr>
          <w:sz w:val="28"/>
          <w:szCs w:val="28"/>
        </w:rPr>
        <w:t>***</w:t>
      </w:r>
      <w:r>
        <w:rPr>
          <w:sz w:val="28"/>
          <w:szCs w:val="28"/>
        </w:rPr>
        <w:t xml:space="preserve"> при сдаче Справок за отчетный год указал, что </w:t>
      </w:r>
      <w:r>
        <w:rPr>
          <w:rFonts w:eastAsia="Calibri"/>
          <w:sz w:val="28"/>
          <w:szCs w:val="28"/>
        </w:rPr>
        <w:t xml:space="preserve">общая сумма денежных поступлений на счет ПАО ВТБ </w:t>
      </w:r>
      <w:proofErr w:type="gramStart"/>
      <w:r>
        <w:rPr>
          <w:rFonts w:eastAsia="Calibri"/>
          <w:sz w:val="28"/>
          <w:szCs w:val="28"/>
        </w:rPr>
        <w:t>превышает общий доход служащего и его супруги за отчетный период и два предшествующих года и приложил</w:t>
      </w:r>
      <w:proofErr w:type="gramEnd"/>
      <w:r>
        <w:rPr>
          <w:rFonts w:eastAsia="Calibri"/>
          <w:sz w:val="28"/>
          <w:szCs w:val="28"/>
        </w:rPr>
        <w:t xml:space="preserve"> соответствующую выписку из банка. Таким образом, муниципальный служащий </w:t>
      </w:r>
      <w:proofErr w:type="gramStart"/>
      <w:r>
        <w:rPr>
          <w:rFonts w:eastAsia="Calibri"/>
          <w:sz w:val="28"/>
          <w:szCs w:val="28"/>
        </w:rPr>
        <w:t>действовал в соответствии с нормами законодательства и был</w:t>
      </w:r>
      <w:proofErr w:type="gramEnd"/>
      <w:r>
        <w:rPr>
          <w:rFonts w:eastAsia="Calibri"/>
          <w:sz w:val="28"/>
          <w:szCs w:val="28"/>
        </w:rPr>
        <w:t xml:space="preserve"> готов дать информацию о поступлениях денежных средств на счет.</w:t>
      </w:r>
    </w:p>
    <w:p w:rsidR="00637949" w:rsidRDefault="00637949" w:rsidP="00637949">
      <w:pPr>
        <w:autoSpaceDE w:val="0"/>
        <w:autoSpaceDN w:val="0"/>
        <w:adjustRightInd w:val="0"/>
        <w:ind w:firstLine="540"/>
        <w:jc w:val="both"/>
        <w:rPr>
          <w:rFonts w:eastAsia="Calibri"/>
          <w:sz w:val="28"/>
          <w:szCs w:val="28"/>
        </w:rPr>
      </w:pPr>
      <w:r>
        <w:rPr>
          <w:sz w:val="28"/>
          <w:szCs w:val="28"/>
        </w:rPr>
        <w:t>В соответствии с Методическими рекомендациями, в подразделе 6.2 «Срочные обязательства финансового характера»</w:t>
      </w:r>
      <w:r w:rsidRPr="00034168">
        <w:rPr>
          <w:sz w:val="28"/>
          <w:szCs w:val="28"/>
        </w:rPr>
        <w:t xml:space="preserve"> </w:t>
      </w:r>
      <w:r>
        <w:rPr>
          <w:sz w:val="28"/>
          <w:szCs w:val="28"/>
        </w:rPr>
        <w:t>по п. 172: «</w:t>
      </w:r>
      <w:r>
        <w:rPr>
          <w:rFonts w:eastAsia="Calibri"/>
          <w:sz w:val="28"/>
          <w:szCs w:val="28"/>
        </w:rPr>
        <w:t xml:space="preserve">В данном </w:t>
      </w:r>
      <w:hyperlink r:id="rId9" w:history="1">
        <w:r w:rsidRPr="00034168">
          <w:rPr>
            <w:rFonts w:eastAsia="Calibri"/>
            <w:sz w:val="28"/>
            <w:szCs w:val="28"/>
          </w:rPr>
          <w:t>подразделе</w:t>
        </w:r>
      </w:hyperlink>
      <w:r w:rsidRPr="00034168">
        <w:rPr>
          <w:rFonts w:eastAsia="Calibri"/>
          <w:sz w:val="28"/>
          <w:szCs w:val="28"/>
        </w:rPr>
        <w:t xml:space="preserve"> </w:t>
      </w:r>
      <w:r>
        <w:rPr>
          <w:rFonts w:eastAsia="Calibri"/>
          <w:sz w:val="28"/>
          <w:szCs w:val="28"/>
        </w:rPr>
        <w:t xml:space="preserve">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 Так как </w:t>
      </w:r>
      <w:r w:rsidR="00352BF2">
        <w:rPr>
          <w:rFonts w:eastAsia="Calibri"/>
          <w:sz w:val="28"/>
          <w:szCs w:val="28"/>
        </w:rPr>
        <w:t>***</w:t>
      </w:r>
      <w:r>
        <w:rPr>
          <w:rFonts w:eastAsia="Calibri"/>
          <w:sz w:val="28"/>
          <w:szCs w:val="28"/>
        </w:rPr>
        <w:t xml:space="preserve"> получил от отца денежные средства, превышающие сумму в 500 000 р., с письменным обязательством о возвращении, то он должен был отразить данный факт в подразделе 6.2 Справки.</w:t>
      </w:r>
    </w:p>
    <w:p w:rsidR="00637949" w:rsidRDefault="00637949" w:rsidP="00637949">
      <w:pPr>
        <w:autoSpaceDE w:val="0"/>
        <w:autoSpaceDN w:val="0"/>
        <w:adjustRightInd w:val="0"/>
        <w:ind w:firstLine="540"/>
        <w:jc w:val="both"/>
        <w:rPr>
          <w:rFonts w:eastAsia="Calibri"/>
          <w:sz w:val="28"/>
          <w:szCs w:val="28"/>
        </w:rPr>
      </w:pPr>
      <w:r>
        <w:rPr>
          <w:rFonts w:eastAsia="Calibri"/>
          <w:sz w:val="28"/>
          <w:szCs w:val="28"/>
        </w:rPr>
        <w:t xml:space="preserve">За представление муниципальным служащим </w:t>
      </w:r>
      <w:r w:rsidR="00352BF2">
        <w:rPr>
          <w:rFonts w:eastAsia="Calibri"/>
          <w:sz w:val="28"/>
          <w:szCs w:val="28"/>
        </w:rPr>
        <w:t>***</w:t>
      </w:r>
      <w:r>
        <w:rPr>
          <w:rFonts w:eastAsia="Calibri"/>
          <w:sz w:val="28"/>
          <w:szCs w:val="28"/>
        </w:rPr>
        <w:t xml:space="preserve"> неполных сведений считаем необходимым применить к нему дисциплинарное взыскание в виде выговора.</w:t>
      </w:r>
    </w:p>
    <w:p w:rsidR="001A09C5" w:rsidRPr="00CC0116" w:rsidRDefault="001A09C5" w:rsidP="001A09C5">
      <w:pPr>
        <w:pStyle w:val="af5"/>
        <w:ind w:left="0" w:firstLine="709"/>
        <w:rPr>
          <w:b/>
          <w:sz w:val="28"/>
          <w:szCs w:val="28"/>
        </w:rPr>
      </w:pPr>
      <w:r w:rsidRPr="00CC0116">
        <w:rPr>
          <w:b/>
          <w:sz w:val="28"/>
          <w:szCs w:val="28"/>
        </w:rPr>
        <w:t>Решили:</w:t>
      </w:r>
    </w:p>
    <w:p w:rsidR="001A09C5" w:rsidRPr="00CC0116" w:rsidRDefault="001A09C5" w:rsidP="001A09C5">
      <w:pPr>
        <w:jc w:val="both"/>
        <w:rPr>
          <w:sz w:val="28"/>
          <w:szCs w:val="28"/>
          <w:lang w:eastAsia="ru-RU"/>
        </w:rPr>
      </w:pPr>
      <w:r w:rsidRPr="00CC0116">
        <w:rPr>
          <w:sz w:val="28"/>
          <w:szCs w:val="28"/>
          <w:lang w:eastAsia="ru-RU"/>
        </w:rPr>
        <w:t xml:space="preserve">          По результатам рассмотрения указанного вопроса в соответствии с пунктом 3.10 раздела 3 Положения о комиссии, комиссия приняла следующее решение:</w:t>
      </w:r>
    </w:p>
    <w:p w:rsidR="001A09C5" w:rsidRPr="00CC0116" w:rsidRDefault="001A09C5" w:rsidP="001A09C5">
      <w:pPr>
        <w:pStyle w:val="af5"/>
        <w:ind w:left="0" w:firstLine="709"/>
        <w:jc w:val="both"/>
        <w:rPr>
          <w:sz w:val="28"/>
          <w:szCs w:val="28"/>
        </w:rPr>
      </w:pPr>
      <w:r w:rsidRPr="00CC0116">
        <w:rPr>
          <w:sz w:val="28"/>
          <w:szCs w:val="28"/>
          <w:lang w:eastAsia="ru-RU"/>
        </w:rPr>
        <w:t xml:space="preserve">Установить, что сведения, представленные муниципальным служащим, являются неполными. За указанный проступок </w:t>
      </w:r>
      <w:r w:rsidR="00215A77">
        <w:rPr>
          <w:sz w:val="28"/>
          <w:szCs w:val="28"/>
          <w:lang w:eastAsia="ru-RU"/>
        </w:rPr>
        <w:t>с учетом обстоятельств, характера совершенного нарушения</w:t>
      </w:r>
      <w:r w:rsidR="00215A77" w:rsidRPr="00CC0116">
        <w:rPr>
          <w:sz w:val="28"/>
          <w:szCs w:val="28"/>
          <w:lang w:eastAsia="ru-RU"/>
        </w:rPr>
        <w:t xml:space="preserve"> </w:t>
      </w:r>
      <w:r w:rsidRPr="00CC0116">
        <w:rPr>
          <w:sz w:val="28"/>
          <w:szCs w:val="28"/>
          <w:lang w:eastAsia="ru-RU"/>
        </w:rPr>
        <w:t xml:space="preserve">рекомендовать муниципального служащего привлечь к дисциплинарной ответственности в виде </w:t>
      </w:r>
      <w:r w:rsidR="00CC0116" w:rsidRPr="00CC0116">
        <w:rPr>
          <w:sz w:val="28"/>
          <w:szCs w:val="28"/>
          <w:lang w:eastAsia="ru-RU"/>
        </w:rPr>
        <w:t>выговора</w:t>
      </w:r>
      <w:r w:rsidRPr="00CC0116">
        <w:rPr>
          <w:sz w:val="28"/>
          <w:szCs w:val="28"/>
          <w:lang w:eastAsia="ru-RU"/>
        </w:rPr>
        <w:t>.</w:t>
      </w:r>
    </w:p>
    <w:p w:rsidR="001A09C5" w:rsidRPr="00267F5D" w:rsidRDefault="001A09C5" w:rsidP="001A09C5">
      <w:pPr>
        <w:pStyle w:val="af5"/>
        <w:ind w:left="0" w:firstLine="709"/>
        <w:jc w:val="both"/>
        <w:rPr>
          <w:b/>
          <w:sz w:val="28"/>
          <w:szCs w:val="28"/>
        </w:rPr>
      </w:pPr>
      <w:r w:rsidRPr="00267F5D">
        <w:rPr>
          <w:b/>
          <w:sz w:val="28"/>
          <w:szCs w:val="28"/>
        </w:rPr>
        <w:t>Результаты голосования:</w:t>
      </w:r>
    </w:p>
    <w:p w:rsidR="001A09C5" w:rsidRPr="00267F5D" w:rsidRDefault="001A09C5" w:rsidP="001A09C5">
      <w:pPr>
        <w:pStyle w:val="af5"/>
        <w:ind w:left="0" w:firstLine="709"/>
        <w:rPr>
          <w:sz w:val="28"/>
          <w:szCs w:val="28"/>
        </w:rPr>
      </w:pPr>
      <w:r w:rsidRPr="00267F5D">
        <w:rPr>
          <w:sz w:val="28"/>
          <w:szCs w:val="28"/>
        </w:rPr>
        <w:t>«за» - единогласно, «против» - нет, «воздержались» - нет.</w:t>
      </w:r>
    </w:p>
    <w:p w:rsidR="00821EE1" w:rsidRDefault="00821EE1" w:rsidP="000E3C65">
      <w:pPr>
        <w:pStyle w:val="af5"/>
        <w:numPr>
          <w:ilvl w:val="1"/>
          <w:numId w:val="30"/>
        </w:numPr>
        <w:ind w:left="0" w:firstLine="698"/>
        <w:jc w:val="both"/>
        <w:rPr>
          <w:sz w:val="28"/>
          <w:szCs w:val="28"/>
        </w:rPr>
      </w:pPr>
      <w:r w:rsidRPr="00821EE1">
        <w:rPr>
          <w:sz w:val="28"/>
          <w:szCs w:val="28"/>
        </w:rPr>
        <w:t>На основании распоряжения от 01.12.2022 № 318/</w:t>
      </w:r>
      <w:r w:rsidR="00042EAA">
        <w:rPr>
          <w:sz w:val="28"/>
          <w:szCs w:val="28"/>
        </w:rPr>
        <w:t>4</w:t>
      </w:r>
      <w:r w:rsidRPr="00821EE1">
        <w:rPr>
          <w:sz w:val="28"/>
          <w:szCs w:val="28"/>
        </w:rPr>
        <w:t xml:space="preserve">к «О проведении  проверки в отношении </w:t>
      </w:r>
      <w:r w:rsidR="00EB613E">
        <w:rPr>
          <w:b/>
          <w:sz w:val="28"/>
          <w:szCs w:val="28"/>
        </w:rPr>
        <w:t>***</w:t>
      </w:r>
      <w:r w:rsidR="00042EAA" w:rsidRPr="00042EAA">
        <w:rPr>
          <w:sz w:val="28"/>
          <w:szCs w:val="28"/>
        </w:rPr>
        <w:t xml:space="preserve"> консультанта отдела бюджетного учета и отчетности</w:t>
      </w:r>
      <w:r w:rsidR="00042EAA">
        <w:rPr>
          <w:sz w:val="28"/>
          <w:szCs w:val="28"/>
        </w:rPr>
        <w:t xml:space="preserve"> </w:t>
      </w:r>
      <w:r w:rsidRPr="00821EE1">
        <w:rPr>
          <w:sz w:val="28"/>
          <w:szCs w:val="28"/>
        </w:rPr>
        <w:t>Администрации Советского внутригородского района достоверности и полноты сведений о доходах, об имуществе, обязательствах имущественного характера за 2021»</w:t>
      </w:r>
      <w:r w:rsidR="00D24166" w:rsidRPr="00D24166">
        <w:rPr>
          <w:sz w:val="28"/>
          <w:szCs w:val="28"/>
        </w:rPr>
        <w:t xml:space="preserve"> отделом муниципальной службы, кадров и охраны труда Администрации Советского внутригородского  района городского округа Самара </w:t>
      </w:r>
      <w:r w:rsidR="00D24166">
        <w:rPr>
          <w:sz w:val="28"/>
          <w:szCs w:val="28"/>
        </w:rPr>
        <w:t>установлено</w:t>
      </w:r>
      <w:r w:rsidRPr="00821EE1">
        <w:rPr>
          <w:sz w:val="28"/>
          <w:szCs w:val="28"/>
        </w:rPr>
        <w:t>.</w:t>
      </w:r>
    </w:p>
    <w:p w:rsidR="00F145E6" w:rsidRDefault="00270514" w:rsidP="00F145E6">
      <w:pPr>
        <w:ind w:firstLine="708"/>
        <w:jc w:val="both"/>
        <w:rPr>
          <w:sz w:val="28"/>
          <w:szCs w:val="28"/>
        </w:rPr>
      </w:pPr>
      <w:r>
        <w:rPr>
          <w:sz w:val="28"/>
          <w:szCs w:val="28"/>
        </w:rPr>
        <w:t>Департаментом</w:t>
      </w:r>
      <w:r w:rsidR="004B7093">
        <w:rPr>
          <w:sz w:val="28"/>
          <w:szCs w:val="28"/>
        </w:rPr>
        <w:t xml:space="preserve"> п</w:t>
      </w:r>
      <w:r w:rsidR="00F145E6">
        <w:rPr>
          <w:sz w:val="28"/>
          <w:szCs w:val="28"/>
        </w:rPr>
        <w:t xml:space="preserve">ри анализе Справок консультанта отдела бюджетного учета и отчетности </w:t>
      </w:r>
      <w:r w:rsidR="00A90E58">
        <w:rPr>
          <w:sz w:val="28"/>
          <w:szCs w:val="28"/>
        </w:rPr>
        <w:t>***</w:t>
      </w:r>
      <w:r w:rsidR="00F145E6">
        <w:rPr>
          <w:sz w:val="28"/>
          <w:szCs w:val="28"/>
        </w:rPr>
        <w:t xml:space="preserve"> </w:t>
      </w:r>
      <w:r w:rsidR="004B7093">
        <w:rPr>
          <w:sz w:val="28"/>
          <w:szCs w:val="28"/>
        </w:rPr>
        <w:t>выявлено</w:t>
      </w:r>
      <w:r w:rsidR="00F145E6">
        <w:rPr>
          <w:sz w:val="28"/>
          <w:szCs w:val="28"/>
        </w:rPr>
        <w:t xml:space="preserve">, что </w:t>
      </w:r>
      <w:r w:rsidR="00A90E58">
        <w:rPr>
          <w:sz w:val="28"/>
          <w:szCs w:val="28"/>
        </w:rPr>
        <w:t>***</w:t>
      </w:r>
      <w:r w:rsidR="00F145E6">
        <w:rPr>
          <w:sz w:val="28"/>
          <w:szCs w:val="28"/>
        </w:rPr>
        <w:t xml:space="preserve"> 05.03.2020 приобрела ½ долю в праве общей долевой собственности на квартиру общей площадью 81.7 кв. м по адресу: Самара, </w:t>
      </w:r>
      <w:r w:rsidR="00A90E58">
        <w:rPr>
          <w:sz w:val="28"/>
          <w:szCs w:val="28"/>
        </w:rPr>
        <w:t>***</w:t>
      </w:r>
      <w:r w:rsidR="00F145E6">
        <w:rPr>
          <w:sz w:val="28"/>
          <w:szCs w:val="28"/>
        </w:rPr>
        <w:t xml:space="preserve">. В договоре купли-продажи указана стоимость доли 980 000 р., в то </w:t>
      </w:r>
      <w:r w:rsidR="00F145E6">
        <w:rPr>
          <w:sz w:val="28"/>
          <w:szCs w:val="28"/>
        </w:rPr>
        <w:lastRenderedPageBreak/>
        <w:t xml:space="preserve">время как кадастровая стоимость всей квартиры согласно выписке ЕГРН составляет 3 740 605 р. Соответственно кадастровая стоимость ½ доли – 1 870 302,5 р. </w:t>
      </w:r>
      <w:r>
        <w:rPr>
          <w:sz w:val="28"/>
          <w:szCs w:val="28"/>
        </w:rPr>
        <w:t>Департамент предполагает</w:t>
      </w:r>
      <w:r w:rsidR="00F145E6">
        <w:rPr>
          <w:sz w:val="28"/>
          <w:szCs w:val="28"/>
        </w:rPr>
        <w:t xml:space="preserve">, что стоимость объекта недвижимости при продаже была занижена. Также отмечено, что </w:t>
      </w:r>
      <w:r w:rsidR="00A90E58">
        <w:rPr>
          <w:sz w:val="28"/>
          <w:szCs w:val="28"/>
        </w:rPr>
        <w:t>***</w:t>
      </w:r>
      <w:r w:rsidR="00F145E6">
        <w:rPr>
          <w:sz w:val="28"/>
          <w:szCs w:val="28"/>
        </w:rPr>
        <w:t xml:space="preserve"> не заполняла раздел 2 Справки за 2020 о расходах. Доход муниципального служащего за три года предшествующих покупке объекта недвижимости составил 1 841 969,67 р. </w:t>
      </w:r>
    </w:p>
    <w:p w:rsidR="00F145E6" w:rsidRDefault="00F145E6" w:rsidP="00F145E6">
      <w:pPr>
        <w:ind w:firstLine="708"/>
        <w:jc w:val="both"/>
        <w:rPr>
          <w:sz w:val="28"/>
          <w:szCs w:val="28"/>
        </w:rPr>
      </w:pPr>
      <w:r>
        <w:rPr>
          <w:sz w:val="28"/>
          <w:szCs w:val="28"/>
        </w:rPr>
        <w:t xml:space="preserve">Отдел муниципальной службы, кадров и охраны труда в рамках проверки запросил письменное и устное объяснение у </w:t>
      </w:r>
      <w:r w:rsidR="00A90E58">
        <w:rPr>
          <w:sz w:val="28"/>
          <w:szCs w:val="28"/>
        </w:rPr>
        <w:t>***.</w:t>
      </w:r>
      <w:r>
        <w:rPr>
          <w:sz w:val="28"/>
          <w:szCs w:val="28"/>
        </w:rPr>
        <w:t xml:space="preserve"> Кроме того, второму участнику сделки было направлено письмо от 21.12.2022 </w:t>
      </w:r>
      <w:r w:rsidR="00780322">
        <w:rPr>
          <w:sz w:val="28"/>
          <w:szCs w:val="28"/>
        </w:rPr>
        <w:t xml:space="preserve"> </w:t>
      </w:r>
      <w:r>
        <w:rPr>
          <w:sz w:val="28"/>
          <w:szCs w:val="28"/>
        </w:rPr>
        <w:t xml:space="preserve">№ 18/00-03/5192 с предложением </w:t>
      </w:r>
      <w:proofErr w:type="gramStart"/>
      <w:r>
        <w:rPr>
          <w:sz w:val="28"/>
          <w:szCs w:val="28"/>
        </w:rPr>
        <w:t>прибыть</w:t>
      </w:r>
      <w:proofErr w:type="gramEnd"/>
      <w:r>
        <w:rPr>
          <w:sz w:val="28"/>
          <w:szCs w:val="28"/>
        </w:rPr>
        <w:t xml:space="preserve"> в Администрацию Советского внутригородского района городского округа Самара для дачи пояснений относительно условий заключенного договора купли-продажи.</w:t>
      </w:r>
    </w:p>
    <w:p w:rsidR="00F145E6" w:rsidRDefault="00F145E6" w:rsidP="00F145E6">
      <w:pPr>
        <w:jc w:val="both"/>
        <w:rPr>
          <w:sz w:val="28"/>
          <w:szCs w:val="28"/>
        </w:rPr>
      </w:pPr>
      <w:r>
        <w:rPr>
          <w:sz w:val="28"/>
          <w:szCs w:val="28"/>
        </w:rPr>
        <w:tab/>
      </w:r>
      <w:r w:rsidR="00A90E58">
        <w:rPr>
          <w:sz w:val="28"/>
          <w:szCs w:val="28"/>
        </w:rPr>
        <w:t>***</w:t>
      </w:r>
      <w:r>
        <w:rPr>
          <w:sz w:val="28"/>
          <w:szCs w:val="28"/>
        </w:rPr>
        <w:t xml:space="preserve"> пояснила, что знакома с </w:t>
      </w:r>
      <w:r w:rsidR="00A90E58">
        <w:rPr>
          <w:sz w:val="28"/>
          <w:szCs w:val="28"/>
        </w:rPr>
        <w:t>***</w:t>
      </w:r>
      <w:r>
        <w:rPr>
          <w:sz w:val="28"/>
          <w:szCs w:val="28"/>
        </w:rPr>
        <w:t xml:space="preserve"> </w:t>
      </w:r>
      <w:proofErr w:type="gramStart"/>
      <w:r>
        <w:rPr>
          <w:sz w:val="28"/>
          <w:szCs w:val="28"/>
        </w:rPr>
        <w:t>с</w:t>
      </w:r>
      <w:proofErr w:type="gramEnd"/>
      <w:r>
        <w:rPr>
          <w:sz w:val="28"/>
          <w:szCs w:val="28"/>
        </w:rPr>
        <w:t xml:space="preserve"> 2015 года, поскольку дочь </w:t>
      </w:r>
      <w:r w:rsidR="00A90E58">
        <w:rPr>
          <w:sz w:val="28"/>
          <w:szCs w:val="28"/>
        </w:rPr>
        <w:t>***</w:t>
      </w:r>
      <w:r>
        <w:rPr>
          <w:sz w:val="28"/>
          <w:szCs w:val="28"/>
        </w:rPr>
        <w:t xml:space="preserve"> является супругой сына </w:t>
      </w:r>
      <w:r w:rsidR="00A90E58">
        <w:rPr>
          <w:sz w:val="28"/>
          <w:szCs w:val="28"/>
        </w:rPr>
        <w:t>***</w:t>
      </w:r>
      <w:r>
        <w:rPr>
          <w:sz w:val="28"/>
          <w:szCs w:val="28"/>
        </w:rPr>
        <w:t xml:space="preserve">. Решение о продаже ½ доли квартиры, а также условия сделки, в том числе стоимость принималось совместно на так называемом «семейном совете»  с обоюдного согласия всех сторон. </w:t>
      </w:r>
      <w:proofErr w:type="gramStart"/>
      <w:r>
        <w:rPr>
          <w:sz w:val="28"/>
          <w:szCs w:val="28"/>
        </w:rPr>
        <w:t xml:space="preserve">Необходимые документы, подтверждающие сделку и родственные связи </w:t>
      </w:r>
      <w:r w:rsidR="00A90E58">
        <w:rPr>
          <w:sz w:val="28"/>
          <w:szCs w:val="28"/>
        </w:rPr>
        <w:t>***</w:t>
      </w:r>
      <w:r>
        <w:rPr>
          <w:sz w:val="28"/>
          <w:szCs w:val="28"/>
        </w:rPr>
        <w:t xml:space="preserve"> предоставила</w:t>
      </w:r>
      <w:proofErr w:type="gramEnd"/>
      <w:r>
        <w:rPr>
          <w:sz w:val="28"/>
          <w:szCs w:val="28"/>
        </w:rPr>
        <w:t>.</w:t>
      </w:r>
    </w:p>
    <w:p w:rsidR="00F145E6" w:rsidRDefault="00F145E6" w:rsidP="00F145E6">
      <w:pPr>
        <w:jc w:val="both"/>
        <w:rPr>
          <w:sz w:val="28"/>
          <w:szCs w:val="28"/>
        </w:rPr>
      </w:pPr>
      <w:r>
        <w:rPr>
          <w:sz w:val="28"/>
          <w:szCs w:val="28"/>
        </w:rPr>
        <w:tab/>
        <w:t xml:space="preserve">Имеются письменные объяснения </w:t>
      </w:r>
      <w:r w:rsidR="00A90E58">
        <w:rPr>
          <w:sz w:val="28"/>
          <w:szCs w:val="28"/>
        </w:rPr>
        <w:t>***</w:t>
      </w:r>
      <w:r>
        <w:rPr>
          <w:sz w:val="28"/>
          <w:szCs w:val="28"/>
        </w:rPr>
        <w:t xml:space="preserve">., </w:t>
      </w:r>
      <w:proofErr w:type="gramStart"/>
      <w:r>
        <w:rPr>
          <w:sz w:val="28"/>
          <w:szCs w:val="28"/>
        </w:rPr>
        <w:t>которая</w:t>
      </w:r>
      <w:proofErr w:type="gramEnd"/>
      <w:r>
        <w:rPr>
          <w:sz w:val="28"/>
          <w:szCs w:val="28"/>
        </w:rPr>
        <w:t xml:space="preserve"> подтверждает факт сделки и указанную в договоре сумму. Низкую цену продажи ½ доли квартиры </w:t>
      </w:r>
      <w:r w:rsidR="00A90E58">
        <w:rPr>
          <w:sz w:val="28"/>
          <w:szCs w:val="28"/>
        </w:rPr>
        <w:t>***</w:t>
      </w:r>
      <w:r>
        <w:rPr>
          <w:sz w:val="28"/>
          <w:szCs w:val="28"/>
        </w:rPr>
        <w:t xml:space="preserve"> объясняет необходимостью срочной сделки в связи со строительством частного дома и нуждой в деньгах. Кроме того, в телефонном разговоре </w:t>
      </w:r>
      <w:r w:rsidR="00A90E58">
        <w:rPr>
          <w:sz w:val="28"/>
          <w:szCs w:val="28"/>
        </w:rPr>
        <w:t>***</w:t>
      </w:r>
      <w:r>
        <w:rPr>
          <w:sz w:val="28"/>
          <w:szCs w:val="28"/>
        </w:rPr>
        <w:t xml:space="preserve"> подтвердила родственные отношения между своим сыном и дочерью </w:t>
      </w:r>
      <w:r w:rsidR="00A90E58">
        <w:rPr>
          <w:sz w:val="28"/>
          <w:szCs w:val="28"/>
        </w:rPr>
        <w:t>***.</w:t>
      </w:r>
      <w:r>
        <w:rPr>
          <w:sz w:val="28"/>
          <w:szCs w:val="28"/>
        </w:rPr>
        <w:t xml:space="preserve"> </w:t>
      </w:r>
    </w:p>
    <w:p w:rsidR="00F145E6" w:rsidRDefault="00F145E6" w:rsidP="00F145E6">
      <w:pPr>
        <w:jc w:val="both"/>
        <w:rPr>
          <w:sz w:val="28"/>
          <w:szCs w:val="28"/>
        </w:rPr>
      </w:pPr>
      <w:r>
        <w:rPr>
          <w:sz w:val="28"/>
          <w:szCs w:val="28"/>
        </w:rPr>
        <w:tab/>
        <w:t xml:space="preserve"> Учитывая вышеизложенное, предлагается не применять </w:t>
      </w:r>
      <w:proofErr w:type="gramStart"/>
      <w:r>
        <w:rPr>
          <w:sz w:val="28"/>
          <w:szCs w:val="28"/>
        </w:rPr>
        <w:t>к</w:t>
      </w:r>
      <w:proofErr w:type="gramEnd"/>
      <w:r>
        <w:rPr>
          <w:sz w:val="28"/>
          <w:szCs w:val="28"/>
        </w:rPr>
        <w:t xml:space="preserve"> </w:t>
      </w:r>
      <w:r w:rsidR="00A90E58">
        <w:rPr>
          <w:sz w:val="28"/>
          <w:szCs w:val="28"/>
        </w:rPr>
        <w:t>***</w:t>
      </w:r>
      <w:r>
        <w:rPr>
          <w:sz w:val="28"/>
          <w:szCs w:val="28"/>
        </w:rPr>
        <w:t xml:space="preserve"> дисциплинарное взыскание, так как нарушения законодательства не выявлено.</w:t>
      </w:r>
    </w:p>
    <w:p w:rsidR="00F145E6" w:rsidRPr="00B80F4B" w:rsidRDefault="00F145E6" w:rsidP="00F145E6">
      <w:pPr>
        <w:pStyle w:val="af5"/>
        <w:ind w:left="0" w:firstLine="709"/>
        <w:rPr>
          <w:b/>
          <w:sz w:val="28"/>
          <w:szCs w:val="28"/>
        </w:rPr>
      </w:pPr>
      <w:r w:rsidRPr="00B80F4B">
        <w:rPr>
          <w:b/>
          <w:sz w:val="28"/>
          <w:szCs w:val="28"/>
        </w:rPr>
        <w:t>Решили:</w:t>
      </w:r>
    </w:p>
    <w:p w:rsidR="00F145E6" w:rsidRDefault="00F145E6" w:rsidP="00F145E6">
      <w:pPr>
        <w:jc w:val="both"/>
        <w:rPr>
          <w:sz w:val="28"/>
          <w:szCs w:val="28"/>
          <w:lang w:eastAsia="ru-RU"/>
        </w:rPr>
      </w:pPr>
      <w:r>
        <w:rPr>
          <w:sz w:val="28"/>
          <w:szCs w:val="28"/>
          <w:lang w:eastAsia="ru-RU"/>
        </w:rPr>
        <w:t xml:space="preserve">          По результатам рассмотрения указанного вопроса в соответствии с пунктом 3.10 раздела 3 Положения о комиссии, комиссия приняла следующее решение:</w:t>
      </w:r>
    </w:p>
    <w:p w:rsidR="00F145E6" w:rsidRPr="00B80F4B" w:rsidRDefault="00F145E6" w:rsidP="00F145E6">
      <w:pPr>
        <w:pStyle w:val="af5"/>
        <w:ind w:left="0" w:firstLine="709"/>
        <w:jc w:val="both"/>
        <w:rPr>
          <w:sz w:val="28"/>
          <w:szCs w:val="28"/>
        </w:rPr>
      </w:pPr>
      <w:r>
        <w:rPr>
          <w:sz w:val="28"/>
          <w:szCs w:val="28"/>
          <w:lang w:eastAsia="ru-RU"/>
        </w:rPr>
        <w:t xml:space="preserve">Установить, что сведения, представленные муниципальным служащим, являются достоверными и полными. </w:t>
      </w:r>
      <w:r w:rsidR="00D604CE">
        <w:rPr>
          <w:sz w:val="28"/>
          <w:szCs w:val="28"/>
          <w:lang w:eastAsia="ru-RU"/>
        </w:rPr>
        <w:t>Р</w:t>
      </w:r>
      <w:r>
        <w:rPr>
          <w:sz w:val="28"/>
          <w:szCs w:val="28"/>
          <w:lang w:eastAsia="ru-RU"/>
        </w:rPr>
        <w:t>екомендов</w:t>
      </w:r>
      <w:r w:rsidR="00D604CE">
        <w:rPr>
          <w:sz w:val="28"/>
          <w:szCs w:val="28"/>
          <w:lang w:eastAsia="ru-RU"/>
        </w:rPr>
        <w:t>ано</w:t>
      </w:r>
      <w:r>
        <w:rPr>
          <w:sz w:val="28"/>
          <w:szCs w:val="28"/>
          <w:lang w:eastAsia="ru-RU"/>
        </w:rPr>
        <w:t xml:space="preserve"> </w:t>
      </w:r>
      <w:r w:rsidR="00D604CE">
        <w:rPr>
          <w:sz w:val="28"/>
          <w:szCs w:val="28"/>
          <w:lang w:eastAsia="ru-RU"/>
        </w:rPr>
        <w:t xml:space="preserve">не привлекать </w:t>
      </w:r>
      <w:r>
        <w:rPr>
          <w:sz w:val="28"/>
          <w:szCs w:val="28"/>
          <w:lang w:eastAsia="ru-RU"/>
        </w:rPr>
        <w:t>муниципального служащего к дисциплинарной ответственности</w:t>
      </w:r>
      <w:r w:rsidR="00D604CE">
        <w:rPr>
          <w:sz w:val="28"/>
          <w:szCs w:val="28"/>
          <w:lang w:eastAsia="ru-RU"/>
        </w:rPr>
        <w:t>.</w:t>
      </w:r>
      <w:r>
        <w:rPr>
          <w:sz w:val="28"/>
          <w:szCs w:val="28"/>
          <w:lang w:eastAsia="ru-RU"/>
        </w:rPr>
        <w:t xml:space="preserve"> </w:t>
      </w:r>
    </w:p>
    <w:p w:rsidR="00F145E6" w:rsidRPr="00B80F4B" w:rsidRDefault="00F145E6" w:rsidP="00F145E6">
      <w:pPr>
        <w:pStyle w:val="af5"/>
        <w:ind w:left="0" w:firstLine="709"/>
        <w:jc w:val="both"/>
        <w:rPr>
          <w:b/>
          <w:sz w:val="28"/>
          <w:szCs w:val="28"/>
        </w:rPr>
      </w:pPr>
      <w:r w:rsidRPr="00B80F4B">
        <w:rPr>
          <w:b/>
          <w:sz w:val="28"/>
          <w:szCs w:val="28"/>
        </w:rPr>
        <w:t>Результаты голосования:</w:t>
      </w:r>
    </w:p>
    <w:p w:rsidR="00F145E6" w:rsidRDefault="00F145E6" w:rsidP="00F145E6">
      <w:pPr>
        <w:pStyle w:val="af5"/>
        <w:ind w:left="0" w:firstLine="709"/>
        <w:rPr>
          <w:sz w:val="28"/>
          <w:szCs w:val="28"/>
        </w:rPr>
      </w:pPr>
      <w:r w:rsidRPr="00B80F4B">
        <w:rPr>
          <w:sz w:val="28"/>
          <w:szCs w:val="28"/>
        </w:rPr>
        <w:t>«за» - единогласно, «против» - нет, «воздержались» - нет.</w:t>
      </w:r>
    </w:p>
    <w:p w:rsidR="00F145E6" w:rsidRDefault="00F145E6" w:rsidP="00F145E6">
      <w:pPr>
        <w:pStyle w:val="af5"/>
        <w:ind w:left="698"/>
        <w:jc w:val="both"/>
        <w:rPr>
          <w:sz w:val="28"/>
          <w:szCs w:val="28"/>
        </w:rPr>
      </w:pPr>
    </w:p>
    <w:p w:rsidR="00821EE1" w:rsidRDefault="00821EE1" w:rsidP="000E3C65">
      <w:pPr>
        <w:pStyle w:val="af5"/>
        <w:numPr>
          <w:ilvl w:val="1"/>
          <w:numId w:val="30"/>
        </w:numPr>
        <w:ind w:left="0" w:firstLine="698"/>
        <w:jc w:val="both"/>
        <w:rPr>
          <w:sz w:val="28"/>
          <w:szCs w:val="28"/>
        </w:rPr>
      </w:pPr>
      <w:r w:rsidRPr="00821EE1">
        <w:rPr>
          <w:sz w:val="28"/>
          <w:szCs w:val="28"/>
        </w:rPr>
        <w:t>На основании распоряжения от 01.12.2022 № 318/</w:t>
      </w:r>
      <w:r w:rsidR="00042EAA">
        <w:rPr>
          <w:sz w:val="28"/>
          <w:szCs w:val="28"/>
        </w:rPr>
        <w:t>5</w:t>
      </w:r>
      <w:r w:rsidRPr="00821EE1">
        <w:rPr>
          <w:sz w:val="28"/>
          <w:szCs w:val="28"/>
        </w:rPr>
        <w:t xml:space="preserve">к «О проведении  проверки в отношении </w:t>
      </w:r>
      <w:r w:rsidR="0052784E">
        <w:rPr>
          <w:b/>
          <w:sz w:val="28"/>
          <w:szCs w:val="28"/>
        </w:rPr>
        <w:t>***</w:t>
      </w:r>
      <w:r w:rsidR="00042EAA" w:rsidRPr="00042EAA">
        <w:rPr>
          <w:sz w:val="28"/>
          <w:szCs w:val="28"/>
        </w:rPr>
        <w:t xml:space="preserve"> -  заместителя </w:t>
      </w:r>
      <w:proofErr w:type="gramStart"/>
      <w:r w:rsidR="00042EAA" w:rsidRPr="00042EAA">
        <w:rPr>
          <w:sz w:val="28"/>
          <w:szCs w:val="28"/>
        </w:rPr>
        <w:t>начальника отдела муниципального жилищного контроля</w:t>
      </w:r>
      <w:r w:rsidR="00042EAA">
        <w:rPr>
          <w:sz w:val="28"/>
          <w:szCs w:val="28"/>
        </w:rPr>
        <w:t xml:space="preserve"> </w:t>
      </w:r>
      <w:r w:rsidRPr="00821EE1">
        <w:rPr>
          <w:sz w:val="28"/>
          <w:szCs w:val="28"/>
        </w:rPr>
        <w:t>Администрации Советского внутригородского района достоверности</w:t>
      </w:r>
      <w:proofErr w:type="gramEnd"/>
      <w:r w:rsidRPr="00821EE1">
        <w:rPr>
          <w:sz w:val="28"/>
          <w:szCs w:val="28"/>
        </w:rPr>
        <w:t xml:space="preserve"> и полноты сведений о доходах, об имуществе, обязательствах имущественного характера за 2021»</w:t>
      </w:r>
      <w:r w:rsidR="00D24166" w:rsidRPr="00D24166">
        <w:rPr>
          <w:sz w:val="28"/>
          <w:szCs w:val="28"/>
        </w:rPr>
        <w:t xml:space="preserve"> отделом муниципальной службы, кадров и охраны труда Администрации Советского внутригородского  района городского округа Самара </w:t>
      </w:r>
      <w:r w:rsidR="00D24166">
        <w:rPr>
          <w:sz w:val="28"/>
          <w:szCs w:val="28"/>
        </w:rPr>
        <w:t>установлено</w:t>
      </w:r>
      <w:r w:rsidRPr="00821EE1">
        <w:rPr>
          <w:sz w:val="28"/>
          <w:szCs w:val="28"/>
        </w:rPr>
        <w:t>.</w:t>
      </w:r>
    </w:p>
    <w:p w:rsidR="00BB72EB" w:rsidRDefault="00BB72EB" w:rsidP="00BB72EB">
      <w:pPr>
        <w:jc w:val="both"/>
        <w:rPr>
          <w:sz w:val="28"/>
          <w:szCs w:val="28"/>
        </w:rPr>
      </w:pPr>
      <w:r>
        <w:rPr>
          <w:sz w:val="28"/>
          <w:szCs w:val="28"/>
        </w:rPr>
        <w:tab/>
      </w:r>
      <w:r w:rsidR="006A6820">
        <w:rPr>
          <w:sz w:val="28"/>
          <w:szCs w:val="28"/>
        </w:rPr>
        <w:t>Департамент выявил</w:t>
      </w:r>
      <w:r>
        <w:rPr>
          <w:sz w:val="28"/>
          <w:szCs w:val="28"/>
        </w:rPr>
        <w:t xml:space="preserve">, что у заместителя начальника муниципального жилищного контроля не отражен адрес фактического проживания в г. Самара, а указан только адрес регистрации (Самарская обл., </w:t>
      </w:r>
      <w:proofErr w:type="spellStart"/>
      <w:r>
        <w:rPr>
          <w:sz w:val="28"/>
          <w:szCs w:val="28"/>
        </w:rPr>
        <w:t>Исаклинский</w:t>
      </w:r>
      <w:proofErr w:type="spellEnd"/>
      <w:r>
        <w:rPr>
          <w:sz w:val="28"/>
          <w:szCs w:val="28"/>
        </w:rPr>
        <w:t xml:space="preserve"> р-н, </w:t>
      </w:r>
      <w:r w:rsidR="003F23C1">
        <w:rPr>
          <w:sz w:val="28"/>
          <w:szCs w:val="28"/>
        </w:rPr>
        <w:t>***</w:t>
      </w:r>
      <w:bookmarkStart w:id="0" w:name="_GoBack"/>
      <w:bookmarkEnd w:id="0"/>
      <w:r>
        <w:rPr>
          <w:sz w:val="28"/>
          <w:szCs w:val="28"/>
        </w:rPr>
        <w:t xml:space="preserve">). </w:t>
      </w:r>
    </w:p>
    <w:p w:rsidR="00725240" w:rsidRDefault="0052784E" w:rsidP="00BB72EB">
      <w:pPr>
        <w:ind w:firstLine="708"/>
        <w:jc w:val="both"/>
        <w:rPr>
          <w:sz w:val="28"/>
          <w:szCs w:val="28"/>
        </w:rPr>
      </w:pPr>
      <w:r>
        <w:rPr>
          <w:sz w:val="28"/>
          <w:szCs w:val="28"/>
        </w:rPr>
        <w:lastRenderedPageBreak/>
        <w:t>***</w:t>
      </w:r>
      <w:r w:rsidR="00BB72EB">
        <w:rPr>
          <w:sz w:val="28"/>
          <w:szCs w:val="28"/>
        </w:rPr>
        <w:t xml:space="preserve"> дала пояснения, что адрес фактического проживания ею не </w:t>
      </w:r>
      <w:proofErr w:type="gramStart"/>
      <w:r w:rsidR="00BB72EB">
        <w:rPr>
          <w:sz w:val="28"/>
          <w:szCs w:val="28"/>
        </w:rPr>
        <w:t>указан по невнимательности и впредь обязуется</w:t>
      </w:r>
      <w:proofErr w:type="gramEnd"/>
      <w:r w:rsidR="00BB72EB">
        <w:rPr>
          <w:sz w:val="28"/>
          <w:szCs w:val="28"/>
        </w:rPr>
        <w:t xml:space="preserve"> учесть данный факт при заполнении Справок в дальнейшем.</w:t>
      </w:r>
      <w:r w:rsidR="00D67D8B">
        <w:rPr>
          <w:sz w:val="28"/>
          <w:szCs w:val="28"/>
        </w:rPr>
        <w:t xml:space="preserve"> </w:t>
      </w:r>
      <w:r w:rsidR="00D67D8B" w:rsidRPr="003C5104">
        <w:rPr>
          <w:sz w:val="28"/>
          <w:szCs w:val="28"/>
        </w:rPr>
        <w:t xml:space="preserve">Фактически </w:t>
      </w:r>
      <w:r>
        <w:rPr>
          <w:sz w:val="28"/>
          <w:szCs w:val="28"/>
        </w:rPr>
        <w:t>***</w:t>
      </w:r>
      <w:r w:rsidR="00D67D8B" w:rsidRPr="003C5104">
        <w:rPr>
          <w:sz w:val="28"/>
          <w:szCs w:val="28"/>
        </w:rPr>
        <w:t xml:space="preserve"> проживает</w:t>
      </w:r>
      <w:r w:rsidR="00725240" w:rsidRPr="003C5104">
        <w:rPr>
          <w:sz w:val="28"/>
          <w:szCs w:val="28"/>
        </w:rPr>
        <w:t xml:space="preserve"> в квартире</w:t>
      </w:r>
      <w:r w:rsidR="003C5104">
        <w:rPr>
          <w:sz w:val="28"/>
          <w:szCs w:val="28"/>
        </w:rPr>
        <w:t xml:space="preserve"> </w:t>
      </w:r>
      <w:r w:rsidR="003C5104" w:rsidRPr="003C5104">
        <w:rPr>
          <w:sz w:val="28"/>
          <w:szCs w:val="28"/>
        </w:rPr>
        <w:t xml:space="preserve">по месту регистрации </w:t>
      </w:r>
      <w:r w:rsidR="003C5104">
        <w:rPr>
          <w:sz w:val="28"/>
          <w:szCs w:val="28"/>
        </w:rPr>
        <w:t>супруга</w:t>
      </w:r>
      <w:r w:rsidR="00725240">
        <w:rPr>
          <w:sz w:val="28"/>
          <w:szCs w:val="28"/>
        </w:rPr>
        <w:t>.</w:t>
      </w:r>
      <w:r w:rsidR="003C5104">
        <w:rPr>
          <w:sz w:val="28"/>
          <w:szCs w:val="28"/>
        </w:rPr>
        <w:t xml:space="preserve"> Квартира предоставлена в бессрочное безвозмездное пользование.</w:t>
      </w:r>
      <w:r w:rsidR="00725240">
        <w:rPr>
          <w:sz w:val="28"/>
          <w:szCs w:val="28"/>
        </w:rPr>
        <w:t xml:space="preserve"> Данную информацию </w:t>
      </w:r>
      <w:r>
        <w:rPr>
          <w:sz w:val="28"/>
          <w:szCs w:val="28"/>
        </w:rPr>
        <w:t>***</w:t>
      </w:r>
      <w:r w:rsidR="00725240">
        <w:rPr>
          <w:sz w:val="28"/>
          <w:szCs w:val="28"/>
        </w:rPr>
        <w:t xml:space="preserve"> в подразделе 6.1 Справки не отразила. </w:t>
      </w:r>
    </w:p>
    <w:p w:rsidR="00BB72EB" w:rsidRDefault="00BB72EB" w:rsidP="00BB72EB">
      <w:pPr>
        <w:ind w:firstLine="708"/>
        <w:jc w:val="both"/>
        <w:rPr>
          <w:sz w:val="28"/>
          <w:szCs w:val="28"/>
        </w:rPr>
      </w:pPr>
      <w:r>
        <w:rPr>
          <w:sz w:val="28"/>
          <w:szCs w:val="28"/>
        </w:rPr>
        <w:t>Следует отметить, что отделом кадров  Администрации проводилось методическое занятие с муниципальными служащими Администрации по вопросам заполнения Справок (распоряжение от 17.01.2022 № 8/1к). Кроме того, все муниципальные служащие Администрации были ознакомлены под роспись</w:t>
      </w:r>
      <w:r w:rsidR="00135543">
        <w:rPr>
          <w:sz w:val="28"/>
          <w:szCs w:val="28"/>
        </w:rPr>
        <w:t xml:space="preserve"> с Методическими рекомендациями.</w:t>
      </w:r>
    </w:p>
    <w:p w:rsidR="00BB72EB" w:rsidRDefault="00BB72EB" w:rsidP="00BB72EB">
      <w:pPr>
        <w:ind w:firstLine="708"/>
        <w:jc w:val="both"/>
        <w:rPr>
          <w:sz w:val="28"/>
          <w:szCs w:val="28"/>
        </w:rPr>
      </w:pPr>
      <w:r>
        <w:rPr>
          <w:sz w:val="28"/>
          <w:szCs w:val="28"/>
        </w:rPr>
        <w:t xml:space="preserve">Согласно п.п.6 п. 39 Методических рекомендаций: «В случае если служащий (работник), гражданин, член семьи не проживает по адресу места регистрации, в СПО "Справки БК" - в графе </w:t>
      </w:r>
      <w:r w:rsidR="00135543">
        <w:rPr>
          <w:sz w:val="28"/>
          <w:szCs w:val="28"/>
        </w:rPr>
        <w:t>«</w:t>
      </w:r>
      <w:r>
        <w:rPr>
          <w:sz w:val="28"/>
          <w:szCs w:val="28"/>
        </w:rPr>
        <w:t>доп. раздел</w:t>
      </w:r>
      <w:r w:rsidR="00135543">
        <w:rPr>
          <w:sz w:val="28"/>
          <w:szCs w:val="28"/>
        </w:rPr>
        <w:t>»</w:t>
      </w:r>
      <w:r>
        <w:rPr>
          <w:sz w:val="28"/>
          <w:szCs w:val="28"/>
        </w:rPr>
        <w:t xml:space="preserve"> указывается адрес фактического проживания».</w:t>
      </w:r>
    </w:p>
    <w:p w:rsidR="00BB72EB" w:rsidRDefault="00BB72EB" w:rsidP="00BB72EB">
      <w:pPr>
        <w:pStyle w:val="af5"/>
        <w:ind w:left="0" w:firstLine="708"/>
        <w:jc w:val="both"/>
        <w:rPr>
          <w:sz w:val="28"/>
          <w:szCs w:val="28"/>
        </w:rPr>
      </w:pPr>
      <w:r>
        <w:rPr>
          <w:sz w:val="28"/>
          <w:szCs w:val="28"/>
        </w:rPr>
        <w:t xml:space="preserve">Также в п. 162 Методических рекомендаций указано: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 </w:t>
      </w:r>
    </w:p>
    <w:p w:rsidR="0011730F" w:rsidRDefault="002532E7" w:rsidP="00A154CB">
      <w:pPr>
        <w:suppressAutoHyphens w:val="0"/>
        <w:autoSpaceDE w:val="0"/>
        <w:autoSpaceDN w:val="0"/>
        <w:adjustRightInd w:val="0"/>
        <w:ind w:firstLine="708"/>
        <w:jc w:val="both"/>
        <w:rPr>
          <w:sz w:val="28"/>
          <w:szCs w:val="28"/>
          <w:lang w:eastAsia="ru-RU"/>
        </w:rPr>
      </w:pPr>
      <w:r>
        <w:rPr>
          <w:sz w:val="28"/>
          <w:szCs w:val="28"/>
        </w:rPr>
        <w:t>Необходимо отметить</w:t>
      </w:r>
      <w:r w:rsidR="00C12725">
        <w:rPr>
          <w:sz w:val="28"/>
          <w:szCs w:val="28"/>
        </w:rPr>
        <w:t xml:space="preserve">, что ранее муниципальный служащий Администрации </w:t>
      </w:r>
      <w:r w:rsidR="0052784E">
        <w:rPr>
          <w:sz w:val="28"/>
          <w:szCs w:val="28"/>
        </w:rPr>
        <w:t>***</w:t>
      </w:r>
      <w:r w:rsidR="00C12725">
        <w:rPr>
          <w:sz w:val="28"/>
          <w:szCs w:val="28"/>
        </w:rPr>
        <w:t xml:space="preserve"> к дисциплинарной ответственност</w:t>
      </w:r>
      <w:r w:rsidR="00015E70">
        <w:rPr>
          <w:sz w:val="28"/>
          <w:szCs w:val="28"/>
        </w:rPr>
        <w:t>и не привлекалась, руководителем</w:t>
      </w:r>
      <w:r w:rsidR="00C12725">
        <w:rPr>
          <w:sz w:val="28"/>
          <w:szCs w:val="28"/>
        </w:rPr>
        <w:t xml:space="preserve"> характеризуется как ответственный, исполнительный работник. </w:t>
      </w:r>
      <w:r w:rsidR="0011730F">
        <w:rPr>
          <w:sz w:val="28"/>
          <w:szCs w:val="28"/>
          <w:lang w:eastAsia="ru-RU"/>
        </w:rPr>
        <w:t>В отчетном периоде</w:t>
      </w:r>
      <w:r w:rsidR="0011730F">
        <w:rPr>
          <w:sz w:val="28"/>
          <w:szCs w:val="28"/>
        </w:rPr>
        <w:t xml:space="preserve"> б</w:t>
      </w:r>
      <w:r w:rsidR="0011730F">
        <w:rPr>
          <w:sz w:val="28"/>
          <w:szCs w:val="28"/>
          <w:lang w:eastAsia="ru-RU"/>
        </w:rPr>
        <w:t>езукоризненно соблюдала другие ограничения, запреты, требования, установленны</w:t>
      </w:r>
      <w:r w:rsidR="00A154CB">
        <w:rPr>
          <w:sz w:val="28"/>
          <w:szCs w:val="28"/>
          <w:lang w:eastAsia="ru-RU"/>
        </w:rPr>
        <w:t>е</w:t>
      </w:r>
      <w:r w:rsidR="0011730F">
        <w:rPr>
          <w:sz w:val="28"/>
          <w:szCs w:val="28"/>
          <w:lang w:eastAsia="ru-RU"/>
        </w:rPr>
        <w:t xml:space="preserve"> в целях противодействия коррупции</w:t>
      </w:r>
      <w:r w:rsidR="00584AA7">
        <w:rPr>
          <w:sz w:val="28"/>
          <w:szCs w:val="28"/>
          <w:lang w:eastAsia="ru-RU"/>
        </w:rPr>
        <w:t>.</w:t>
      </w:r>
    </w:p>
    <w:p w:rsidR="00BB72EB" w:rsidRDefault="00C6248A" w:rsidP="00BB72EB">
      <w:pPr>
        <w:pStyle w:val="af5"/>
        <w:ind w:left="0" w:firstLine="708"/>
        <w:jc w:val="both"/>
        <w:rPr>
          <w:rFonts w:ascii="Calibri" w:hAnsi="Calibri"/>
          <w:sz w:val="28"/>
          <w:szCs w:val="28"/>
        </w:rPr>
      </w:pPr>
      <w:proofErr w:type="gramStart"/>
      <w:r>
        <w:rPr>
          <w:sz w:val="28"/>
          <w:szCs w:val="28"/>
        </w:rPr>
        <w:t xml:space="preserve">Исходя из вышеизложенного </w:t>
      </w:r>
      <w:r w:rsidRPr="00C6248A">
        <w:rPr>
          <w:sz w:val="28"/>
          <w:szCs w:val="28"/>
        </w:rPr>
        <w:t xml:space="preserve"> </w:t>
      </w:r>
      <w:r w:rsidR="00BB72EB">
        <w:rPr>
          <w:sz w:val="28"/>
          <w:szCs w:val="28"/>
        </w:rPr>
        <w:t xml:space="preserve">считаем, что </w:t>
      </w:r>
      <w:r w:rsidR="0052784E">
        <w:rPr>
          <w:sz w:val="28"/>
          <w:szCs w:val="28"/>
        </w:rPr>
        <w:t>***</w:t>
      </w:r>
      <w:r w:rsidR="00BB72EB">
        <w:rPr>
          <w:sz w:val="28"/>
          <w:szCs w:val="28"/>
        </w:rPr>
        <w:t xml:space="preserve"> представила </w:t>
      </w:r>
      <w:r>
        <w:rPr>
          <w:sz w:val="28"/>
          <w:szCs w:val="28"/>
        </w:rPr>
        <w:t xml:space="preserve">недостоверные и </w:t>
      </w:r>
      <w:r w:rsidR="00BB72EB">
        <w:rPr>
          <w:sz w:val="28"/>
          <w:szCs w:val="28"/>
        </w:rPr>
        <w:t>неполные сведения в Справке</w:t>
      </w:r>
      <w:r w:rsidR="00F76B94">
        <w:rPr>
          <w:sz w:val="28"/>
          <w:szCs w:val="28"/>
        </w:rPr>
        <w:t xml:space="preserve">, </w:t>
      </w:r>
      <w:r w:rsidR="00A154CB">
        <w:rPr>
          <w:sz w:val="28"/>
          <w:szCs w:val="28"/>
        </w:rPr>
        <w:t>но</w:t>
      </w:r>
      <w:r w:rsidR="00F76B94">
        <w:rPr>
          <w:sz w:val="28"/>
          <w:szCs w:val="28"/>
        </w:rPr>
        <w:t xml:space="preserve"> </w:t>
      </w:r>
      <w:r w:rsidR="00A154CB">
        <w:rPr>
          <w:sz w:val="28"/>
          <w:szCs w:val="28"/>
        </w:rPr>
        <w:t xml:space="preserve">учитывая </w:t>
      </w:r>
      <w:r w:rsidR="002532E7">
        <w:rPr>
          <w:sz w:val="28"/>
          <w:szCs w:val="28"/>
        </w:rPr>
        <w:t xml:space="preserve">наличие </w:t>
      </w:r>
      <w:r w:rsidR="002513C8">
        <w:rPr>
          <w:sz w:val="28"/>
          <w:szCs w:val="28"/>
        </w:rPr>
        <w:t>смягчающи</w:t>
      </w:r>
      <w:r w:rsidR="002532E7">
        <w:rPr>
          <w:sz w:val="28"/>
          <w:szCs w:val="28"/>
        </w:rPr>
        <w:t>х обстоятельств, перечень которых приведен</w:t>
      </w:r>
      <w:r w:rsidR="00A154CB">
        <w:rPr>
          <w:sz w:val="28"/>
          <w:szCs w:val="28"/>
        </w:rPr>
        <w:t xml:space="preserve"> </w:t>
      </w:r>
      <w:r w:rsidR="002532E7">
        <w:rPr>
          <w:sz w:val="28"/>
          <w:szCs w:val="28"/>
        </w:rPr>
        <w:t>в</w:t>
      </w:r>
      <w:r w:rsidR="00A154CB">
        <w:rPr>
          <w:sz w:val="28"/>
          <w:szCs w:val="28"/>
        </w:rPr>
        <w:t xml:space="preserve"> </w:t>
      </w:r>
      <w:r w:rsidR="00B973FC">
        <w:rPr>
          <w:sz w:val="28"/>
          <w:szCs w:val="28"/>
        </w:rPr>
        <w:t>«О</w:t>
      </w:r>
      <w:r w:rsidRPr="00C6248A">
        <w:rPr>
          <w:sz w:val="28"/>
          <w:szCs w:val="28"/>
        </w:rPr>
        <w:t>бзор</w:t>
      </w:r>
      <w:r w:rsidR="002532E7">
        <w:rPr>
          <w:sz w:val="28"/>
          <w:szCs w:val="28"/>
        </w:rPr>
        <w:t>е</w:t>
      </w:r>
      <w:r w:rsidRPr="00C6248A">
        <w:rPr>
          <w:sz w:val="28"/>
          <w:szCs w:val="28"/>
        </w:rP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w:t>
      </w:r>
      <w:r>
        <w:rPr>
          <w:sz w:val="28"/>
          <w:szCs w:val="28"/>
        </w:rPr>
        <w:t>ействия коррупции</w:t>
      </w:r>
      <w:r w:rsidR="00B973FC">
        <w:rPr>
          <w:sz w:val="28"/>
          <w:szCs w:val="28"/>
        </w:rPr>
        <w:t>»</w:t>
      </w:r>
      <w:r>
        <w:rPr>
          <w:sz w:val="28"/>
          <w:szCs w:val="28"/>
        </w:rPr>
        <w:t xml:space="preserve"> </w:t>
      </w:r>
      <w:r w:rsidR="002532E7">
        <w:rPr>
          <w:sz w:val="28"/>
          <w:szCs w:val="28"/>
        </w:rPr>
        <w:t xml:space="preserve">(Письмо </w:t>
      </w:r>
      <w:r w:rsidR="002532E7" w:rsidRPr="00C6248A">
        <w:rPr>
          <w:sz w:val="28"/>
          <w:szCs w:val="28"/>
        </w:rPr>
        <w:t xml:space="preserve">Минтруда России от 15.04.2022 </w:t>
      </w:r>
      <w:r w:rsidR="002532E7">
        <w:rPr>
          <w:sz w:val="28"/>
          <w:szCs w:val="28"/>
        </w:rPr>
        <w:t>№</w:t>
      </w:r>
      <w:r w:rsidR="002532E7" w:rsidRPr="00C6248A">
        <w:rPr>
          <w:sz w:val="28"/>
          <w:szCs w:val="28"/>
        </w:rPr>
        <w:t xml:space="preserve"> 28-6/10/П-2479</w:t>
      </w:r>
      <w:r w:rsidR="002532E7">
        <w:rPr>
          <w:sz w:val="28"/>
          <w:szCs w:val="28"/>
        </w:rPr>
        <w:t xml:space="preserve">) </w:t>
      </w:r>
      <w:r w:rsidR="00B973FC">
        <w:rPr>
          <w:sz w:val="28"/>
          <w:szCs w:val="28"/>
        </w:rPr>
        <w:t xml:space="preserve">(далее – обзор практики привлечения к ответственности Минтруда) </w:t>
      </w:r>
      <w:r w:rsidR="00BB72EB">
        <w:rPr>
          <w:sz w:val="28"/>
          <w:szCs w:val="28"/>
        </w:rPr>
        <w:t>предлагаем привлечь ее к</w:t>
      </w:r>
      <w:proofErr w:type="gramEnd"/>
      <w:r w:rsidR="00BB72EB">
        <w:rPr>
          <w:sz w:val="28"/>
          <w:szCs w:val="28"/>
        </w:rPr>
        <w:t xml:space="preserve"> дисциплинарной ответственности в виде замечания.</w:t>
      </w:r>
    </w:p>
    <w:p w:rsidR="001B59C7" w:rsidRPr="00B80F4B" w:rsidRDefault="001B59C7" w:rsidP="001B59C7">
      <w:pPr>
        <w:pStyle w:val="af5"/>
        <w:ind w:left="0" w:firstLine="709"/>
        <w:rPr>
          <w:b/>
          <w:sz w:val="28"/>
          <w:szCs w:val="28"/>
        </w:rPr>
      </w:pPr>
      <w:r w:rsidRPr="00B80F4B">
        <w:rPr>
          <w:b/>
          <w:sz w:val="28"/>
          <w:szCs w:val="28"/>
        </w:rPr>
        <w:t>Решили:</w:t>
      </w:r>
    </w:p>
    <w:p w:rsidR="001B59C7" w:rsidRDefault="001B59C7" w:rsidP="001B59C7">
      <w:pPr>
        <w:jc w:val="both"/>
        <w:rPr>
          <w:sz w:val="28"/>
          <w:szCs w:val="28"/>
          <w:lang w:eastAsia="ru-RU"/>
        </w:rPr>
      </w:pPr>
      <w:r>
        <w:rPr>
          <w:sz w:val="28"/>
          <w:szCs w:val="28"/>
          <w:lang w:eastAsia="ru-RU"/>
        </w:rPr>
        <w:t xml:space="preserve">          По результатам рассмотрения указанного вопроса в соответствии с пунктом 3.10 раздела 3 Положения о комиссии, комиссия приняла следующее решение:</w:t>
      </w:r>
    </w:p>
    <w:p w:rsidR="001B59C7" w:rsidRPr="00B80F4B" w:rsidRDefault="001B59C7" w:rsidP="001B59C7">
      <w:pPr>
        <w:pStyle w:val="af5"/>
        <w:ind w:left="0" w:firstLine="709"/>
        <w:jc w:val="both"/>
        <w:rPr>
          <w:sz w:val="28"/>
          <w:szCs w:val="28"/>
        </w:rPr>
      </w:pPr>
      <w:r>
        <w:rPr>
          <w:sz w:val="28"/>
          <w:szCs w:val="28"/>
          <w:lang w:eastAsia="ru-RU"/>
        </w:rPr>
        <w:t xml:space="preserve">Установить, что сведения, представленные муниципальным служащим, являются </w:t>
      </w:r>
      <w:r w:rsidR="00051BB7">
        <w:rPr>
          <w:sz w:val="28"/>
          <w:szCs w:val="28"/>
          <w:lang w:eastAsia="ru-RU"/>
        </w:rPr>
        <w:t>не</w:t>
      </w:r>
      <w:r>
        <w:rPr>
          <w:sz w:val="28"/>
          <w:szCs w:val="28"/>
          <w:lang w:eastAsia="ru-RU"/>
        </w:rPr>
        <w:t xml:space="preserve">полными. </w:t>
      </w:r>
      <w:r w:rsidR="00051BB7" w:rsidRPr="00051BB7">
        <w:rPr>
          <w:sz w:val="28"/>
          <w:szCs w:val="28"/>
          <w:lang w:eastAsia="ru-RU"/>
        </w:rPr>
        <w:t xml:space="preserve">За указанный проступок рекомендовать муниципального служащего </w:t>
      </w:r>
      <w:r w:rsidR="0052784E">
        <w:rPr>
          <w:sz w:val="28"/>
          <w:szCs w:val="28"/>
          <w:lang w:eastAsia="ru-RU"/>
        </w:rPr>
        <w:t>***</w:t>
      </w:r>
      <w:r w:rsidR="00051BB7" w:rsidRPr="00051BB7">
        <w:rPr>
          <w:sz w:val="28"/>
          <w:szCs w:val="28"/>
          <w:lang w:eastAsia="ru-RU"/>
        </w:rPr>
        <w:t xml:space="preserve"> привлечь к дисциплинарной ответственности в виде замечания.</w:t>
      </w:r>
    </w:p>
    <w:p w:rsidR="001B59C7" w:rsidRPr="00B80F4B" w:rsidRDefault="001B59C7" w:rsidP="001B59C7">
      <w:pPr>
        <w:pStyle w:val="af5"/>
        <w:ind w:left="0" w:firstLine="709"/>
        <w:jc w:val="both"/>
        <w:rPr>
          <w:b/>
          <w:sz w:val="28"/>
          <w:szCs w:val="28"/>
        </w:rPr>
      </w:pPr>
      <w:r w:rsidRPr="00B80F4B">
        <w:rPr>
          <w:b/>
          <w:sz w:val="28"/>
          <w:szCs w:val="28"/>
        </w:rPr>
        <w:t>Результаты голосования:</w:t>
      </w:r>
    </w:p>
    <w:p w:rsidR="001B59C7" w:rsidRDefault="001B59C7" w:rsidP="001B59C7">
      <w:pPr>
        <w:pStyle w:val="af5"/>
        <w:ind w:left="0" w:firstLine="709"/>
        <w:rPr>
          <w:sz w:val="28"/>
          <w:szCs w:val="28"/>
        </w:rPr>
      </w:pPr>
      <w:r w:rsidRPr="00B80F4B">
        <w:rPr>
          <w:sz w:val="28"/>
          <w:szCs w:val="28"/>
        </w:rPr>
        <w:t>«за» - единогласно, «против» - нет, «воздержались» - нет.</w:t>
      </w:r>
    </w:p>
    <w:p w:rsidR="00F145E6" w:rsidRDefault="00F145E6" w:rsidP="00F145E6">
      <w:pPr>
        <w:pStyle w:val="af5"/>
        <w:ind w:left="698"/>
        <w:jc w:val="both"/>
        <w:rPr>
          <w:sz w:val="28"/>
          <w:szCs w:val="28"/>
        </w:rPr>
      </w:pPr>
    </w:p>
    <w:p w:rsidR="00821EE1" w:rsidRDefault="00821EE1" w:rsidP="000E3C65">
      <w:pPr>
        <w:pStyle w:val="af5"/>
        <w:numPr>
          <w:ilvl w:val="1"/>
          <w:numId w:val="30"/>
        </w:numPr>
        <w:ind w:left="0" w:firstLine="698"/>
        <w:jc w:val="both"/>
        <w:rPr>
          <w:sz w:val="28"/>
          <w:szCs w:val="28"/>
        </w:rPr>
      </w:pPr>
      <w:proofErr w:type="gramStart"/>
      <w:r w:rsidRPr="00821EE1">
        <w:rPr>
          <w:sz w:val="28"/>
          <w:szCs w:val="28"/>
        </w:rPr>
        <w:t>На основании распоряжения от 01.12.2022 № 318/</w:t>
      </w:r>
      <w:r w:rsidR="00765953">
        <w:rPr>
          <w:sz w:val="28"/>
          <w:szCs w:val="28"/>
        </w:rPr>
        <w:t>6</w:t>
      </w:r>
      <w:r w:rsidRPr="00821EE1">
        <w:rPr>
          <w:sz w:val="28"/>
          <w:szCs w:val="28"/>
        </w:rPr>
        <w:t xml:space="preserve">к «О проведении  проверки в отношении </w:t>
      </w:r>
      <w:r w:rsidR="00765953" w:rsidRPr="00765953">
        <w:rPr>
          <w:sz w:val="28"/>
          <w:szCs w:val="28"/>
        </w:rPr>
        <w:t xml:space="preserve">консультанта отдела потребительского рынка, услуг и </w:t>
      </w:r>
      <w:r w:rsidR="00765953" w:rsidRPr="00765953">
        <w:rPr>
          <w:sz w:val="28"/>
          <w:szCs w:val="28"/>
        </w:rPr>
        <w:lastRenderedPageBreak/>
        <w:t xml:space="preserve">защиты прав потребителей </w:t>
      </w:r>
      <w:r w:rsidRPr="00821EE1">
        <w:rPr>
          <w:sz w:val="28"/>
          <w:szCs w:val="28"/>
        </w:rPr>
        <w:t xml:space="preserve"> Администрации Советского внутригородского района достоверности и полноты сведений о доходах, об имуществе, обязательствах имущественного характера за 2021»</w:t>
      </w:r>
      <w:r w:rsidR="00D24166" w:rsidRPr="00D24166">
        <w:rPr>
          <w:sz w:val="28"/>
          <w:szCs w:val="28"/>
        </w:rPr>
        <w:t xml:space="preserve"> отделом муниципальной службы, кадров и охраны труда Администрации Советского внутригородского  района городского округа Самара </w:t>
      </w:r>
      <w:r w:rsidR="00D24166">
        <w:rPr>
          <w:sz w:val="28"/>
          <w:szCs w:val="28"/>
        </w:rPr>
        <w:t>установлено</w:t>
      </w:r>
      <w:r w:rsidRPr="00821EE1">
        <w:rPr>
          <w:sz w:val="28"/>
          <w:szCs w:val="28"/>
        </w:rPr>
        <w:t>.</w:t>
      </w:r>
      <w:proofErr w:type="gramEnd"/>
    </w:p>
    <w:p w:rsidR="005D19BB" w:rsidRDefault="005D19BB" w:rsidP="005D19BB">
      <w:pPr>
        <w:ind w:firstLine="708"/>
        <w:jc w:val="both"/>
        <w:rPr>
          <w:sz w:val="28"/>
          <w:szCs w:val="28"/>
        </w:rPr>
      </w:pPr>
      <w:r>
        <w:rPr>
          <w:sz w:val="28"/>
          <w:szCs w:val="28"/>
        </w:rPr>
        <w:t xml:space="preserve">В отношении консультанта отдела потребительского рынка, услуг и защиты прав потребителей установлено, что она указала в разделе 3.1 Справки квартиру, право </w:t>
      </w:r>
      <w:proofErr w:type="gramStart"/>
      <w:r>
        <w:rPr>
          <w:sz w:val="28"/>
          <w:szCs w:val="28"/>
        </w:rPr>
        <w:t>собственности</w:t>
      </w:r>
      <w:proofErr w:type="gramEnd"/>
      <w:r>
        <w:rPr>
          <w:sz w:val="28"/>
          <w:szCs w:val="28"/>
        </w:rPr>
        <w:t xml:space="preserve"> на которую возникло в 2022 году и данный объект недвижимости следовало в Справке за 2021 год указать в подразделе 6.2.</w:t>
      </w:r>
    </w:p>
    <w:p w:rsidR="005D19BB" w:rsidRPr="00195C47" w:rsidRDefault="005D19BB" w:rsidP="00195C47">
      <w:pPr>
        <w:ind w:firstLine="708"/>
        <w:jc w:val="both"/>
        <w:rPr>
          <w:b/>
          <w:sz w:val="26"/>
          <w:szCs w:val="26"/>
        </w:rPr>
      </w:pPr>
      <w:r>
        <w:rPr>
          <w:sz w:val="28"/>
          <w:szCs w:val="28"/>
        </w:rPr>
        <w:t xml:space="preserve">Из пояснений </w:t>
      </w:r>
      <w:r w:rsidR="00C57C9D">
        <w:rPr>
          <w:sz w:val="28"/>
          <w:szCs w:val="28"/>
        </w:rPr>
        <w:t>***</w:t>
      </w:r>
      <w:r>
        <w:rPr>
          <w:sz w:val="28"/>
          <w:szCs w:val="28"/>
        </w:rPr>
        <w:t xml:space="preserve"> стало известно, что квартира в разделе 3.1 указана ошибочно. </w:t>
      </w:r>
      <w:r w:rsidR="00151268">
        <w:rPr>
          <w:sz w:val="28"/>
          <w:szCs w:val="28"/>
        </w:rPr>
        <w:t xml:space="preserve">С учетом </w:t>
      </w:r>
      <w:r w:rsidR="00B973FC">
        <w:rPr>
          <w:sz w:val="28"/>
          <w:szCs w:val="28"/>
        </w:rPr>
        <w:t>обзора практики привлечения к ответственности Минтруда,</w:t>
      </w:r>
      <w:r w:rsidR="002513C8">
        <w:rPr>
          <w:sz w:val="28"/>
          <w:szCs w:val="28"/>
        </w:rPr>
        <w:t xml:space="preserve"> </w:t>
      </w:r>
      <w:r w:rsidR="00195C47">
        <w:rPr>
          <w:sz w:val="28"/>
          <w:szCs w:val="28"/>
        </w:rPr>
        <w:t>п</w:t>
      </w:r>
      <w:r>
        <w:rPr>
          <w:sz w:val="28"/>
          <w:szCs w:val="28"/>
        </w:rPr>
        <w:t xml:space="preserve">олагаем данное нарушение </w:t>
      </w:r>
      <w:r w:rsidR="00151268">
        <w:rPr>
          <w:sz w:val="28"/>
          <w:szCs w:val="28"/>
        </w:rPr>
        <w:t>несущественным</w:t>
      </w:r>
      <w:proofErr w:type="gramStart"/>
      <w:r w:rsidR="00195C47">
        <w:rPr>
          <w:sz w:val="28"/>
          <w:szCs w:val="28"/>
        </w:rPr>
        <w:t>.</w:t>
      </w:r>
      <w:proofErr w:type="gramEnd"/>
      <w:r w:rsidR="00195C47">
        <w:rPr>
          <w:sz w:val="28"/>
          <w:szCs w:val="28"/>
        </w:rPr>
        <w:t xml:space="preserve"> </w:t>
      </w:r>
      <w:r w:rsidR="00C57C9D">
        <w:rPr>
          <w:sz w:val="28"/>
          <w:szCs w:val="28"/>
        </w:rPr>
        <w:t>***</w:t>
      </w:r>
      <w:r>
        <w:rPr>
          <w:sz w:val="28"/>
          <w:szCs w:val="28"/>
        </w:rPr>
        <w:t xml:space="preserve"> </w:t>
      </w:r>
      <w:proofErr w:type="gramStart"/>
      <w:r>
        <w:rPr>
          <w:sz w:val="28"/>
          <w:szCs w:val="28"/>
        </w:rPr>
        <w:t>с</w:t>
      </w:r>
      <w:proofErr w:type="gramEnd"/>
      <w:r>
        <w:rPr>
          <w:sz w:val="28"/>
          <w:szCs w:val="28"/>
        </w:rPr>
        <w:t xml:space="preserve">ведения об объекте недвижимого имущества не скрывала, предоставила в полном объеме, указав в другом разделе Справки. Считаем необходимым указать </w:t>
      </w:r>
      <w:r w:rsidR="00C57C9D">
        <w:rPr>
          <w:sz w:val="28"/>
          <w:szCs w:val="28"/>
        </w:rPr>
        <w:t>***</w:t>
      </w:r>
      <w:r>
        <w:rPr>
          <w:sz w:val="28"/>
          <w:szCs w:val="28"/>
        </w:rPr>
        <w:t xml:space="preserve"> на необходимость быть более внимательной при заполнении Справок и мер ответственности к ней не применять.</w:t>
      </w:r>
    </w:p>
    <w:p w:rsidR="00A52516" w:rsidRPr="00B80F4B" w:rsidRDefault="00A52516" w:rsidP="00A52516">
      <w:pPr>
        <w:pStyle w:val="af5"/>
        <w:ind w:left="0" w:firstLine="709"/>
        <w:rPr>
          <w:b/>
          <w:sz w:val="28"/>
          <w:szCs w:val="28"/>
        </w:rPr>
      </w:pPr>
      <w:r w:rsidRPr="00B80F4B">
        <w:rPr>
          <w:b/>
          <w:sz w:val="28"/>
          <w:szCs w:val="28"/>
        </w:rPr>
        <w:t>Решили:</w:t>
      </w:r>
    </w:p>
    <w:p w:rsidR="00A52516" w:rsidRDefault="00A52516" w:rsidP="00A52516">
      <w:pPr>
        <w:ind w:firstLine="709"/>
        <w:jc w:val="both"/>
        <w:rPr>
          <w:sz w:val="28"/>
          <w:szCs w:val="28"/>
          <w:lang w:eastAsia="ru-RU"/>
        </w:rPr>
      </w:pPr>
      <w:r>
        <w:rPr>
          <w:sz w:val="28"/>
          <w:szCs w:val="28"/>
          <w:lang w:eastAsia="ru-RU"/>
        </w:rPr>
        <w:t>По результатам рассмотрения указанного вопроса в соответствии с пунктом 3.10 раздела 3 Положения о комиссии, комиссия приняла следующее решение:</w:t>
      </w:r>
      <w:r w:rsidRPr="00A52516">
        <w:rPr>
          <w:sz w:val="28"/>
          <w:szCs w:val="28"/>
          <w:lang w:eastAsia="ru-RU"/>
        </w:rPr>
        <w:t xml:space="preserve"> </w:t>
      </w:r>
    </w:p>
    <w:p w:rsidR="00A52516" w:rsidRDefault="00A52516" w:rsidP="00A52516">
      <w:pPr>
        <w:ind w:firstLine="709"/>
        <w:jc w:val="both"/>
        <w:rPr>
          <w:sz w:val="28"/>
          <w:szCs w:val="28"/>
          <w:lang w:eastAsia="ru-RU"/>
        </w:rPr>
      </w:pPr>
      <w:r>
        <w:rPr>
          <w:sz w:val="28"/>
          <w:szCs w:val="28"/>
          <w:lang w:eastAsia="ru-RU"/>
        </w:rPr>
        <w:t>Установить, что сведения, представленные муниципальным служащим</w:t>
      </w:r>
      <w:proofErr w:type="gramStart"/>
      <w:r>
        <w:rPr>
          <w:sz w:val="28"/>
          <w:szCs w:val="28"/>
          <w:lang w:eastAsia="ru-RU"/>
        </w:rPr>
        <w:t xml:space="preserve">   ,</w:t>
      </w:r>
      <w:proofErr w:type="gramEnd"/>
      <w:r>
        <w:rPr>
          <w:sz w:val="28"/>
          <w:szCs w:val="28"/>
          <w:lang w:eastAsia="ru-RU"/>
        </w:rPr>
        <w:t xml:space="preserve"> являются </w:t>
      </w:r>
      <w:r w:rsidRPr="00A52516">
        <w:rPr>
          <w:sz w:val="28"/>
          <w:szCs w:val="28"/>
          <w:lang w:eastAsia="ru-RU"/>
        </w:rPr>
        <w:t>недостоверными</w:t>
      </w:r>
      <w:r>
        <w:rPr>
          <w:sz w:val="28"/>
          <w:szCs w:val="28"/>
          <w:lang w:eastAsia="ru-RU"/>
        </w:rPr>
        <w:t>, но так как это не влечет за собой   умышленное сокрытие сведений об имуществе, то, с учетом обстоятельств, характера совершенного нарушения рекомендовать муниципального служащего к дисциплинарной ответственности не привлекать.</w:t>
      </w:r>
    </w:p>
    <w:p w:rsidR="00A52516" w:rsidRPr="00B80F4B" w:rsidRDefault="00A52516" w:rsidP="00A52516">
      <w:pPr>
        <w:pStyle w:val="af5"/>
        <w:ind w:left="0" w:firstLine="709"/>
        <w:jc w:val="both"/>
        <w:rPr>
          <w:b/>
          <w:sz w:val="28"/>
          <w:szCs w:val="28"/>
        </w:rPr>
      </w:pPr>
      <w:r w:rsidRPr="00B80F4B">
        <w:rPr>
          <w:b/>
          <w:sz w:val="28"/>
          <w:szCs w:val="28"/>
        </w:rPr>
        <w:t>Результаты голосования:</w:t>
      </w:r>
    </w:p>
    <w:p w:rsidR="00A52516" w:rsidRDefault="00A52516" w:rsidP="00A52516">
      <w:pPr>
        <w:pStyle w:val="af5"/>
        <w:ind w:left="0" w:firstLine="709"/>
        <w:rPr>
          <w:sz w:val="28"/>
          <w:szCs w:val="28"/>
        </w:rPr>
      </w:pPr>
      <w:r w:rsidRPr="00B80F4B">
        <w:rPr>
          <w:sz w:val="28"/>
          <w:szCs w:val="28"/>
        </w:rPr>
        <w:t>«за» - единогласно, «против» - нет, «воздержались» - нет.</w:t>
      </w:r>
    </w:p>
    <w:p w:rsidR="005D19BB" w:rsidRDefault="005D19BB" w:rsidP="005D19BB">
      <w:pPr>
        <w:pStyle w:val="af5"/>
        <w:ind w:left="720"/>
        <w:jc w:val="both"/>
        <w:rPr>
          <w:sz w:val="28"/>
          <w:szCs w:val="28"/>
        </w:rPr>
      </w:pPr>
    </w:p>
    <w:p w:rsidR="005D19BB" w:rsidRDefault="005D19BB" w:rsidP="005D19BB">
      <w:pPr>
        <w:pStyle w:val="af5"/>
        <w:ind w:left="720"/>
        <w:jc w:val="both"/>
        <w:rPr>
          <w:sz w:val="28"/>
          <w:szCs w:val="28"/>
        </w:rPr>
      </w:pPr>
    </w:p>
    <w:p w:rsidR="00821EE1" w:rsidRDefault="00821EE1" w:rsidP="000E3C65">
      <w:pPr>
        <w:pStyle w:val="af5"/>
        <w:numPr>
          <w:ilvl w:val="1"/>
          <w:numId w:val="30"/>
        </w:numPr>
        <w:ind w:left="0" w:firstLine="698"/>
        <w:jc w:val="both"/>
        <w:rPr>
          <w:sz w:val="28"/>
          <w:szCs w:val="28"/>
        </w:rPr>
      </w:pPr>
      <w:r w:rsidRPr="00821EE1">
        <w:rPr>
          <w:sz w:val="28"/>
          <w:szCs w:val="28"/>
        </w:rPr>
        <w:t>На основании распоряжения от 01.12.2022 № 318/</w:t>
      </w:r>
      <w:r w:rsidR="00765953">
        <w:rPr>
          <w:sz w:val="28"/>
          <w:szCs w:val="28"/>
        </w:rPr>
        <w:t>7</w:t>
      </w:r>
      <w:r w:rsidRPr="00821EE1">
        <w:rPr>
          <w:sz w:val="28"/>
          <w:szCs w:val="28"/>
        </w:rPr>
        <w:t>к «О проведении  проверки в отношении консультанта информационно-аналитического отдела Администрации Советского внутригородского района достоверности и полноты сведений о доходах, об имуществе, обязательствах имущественного характера за 2021»</w:t>
      </w:r>
      <w:r w:rsidR="00D24166" w:rsidRPr="00D24166">
        <w:rPr>
          <w:sz w:val="28"/>
          <w:szCs w:val="28"/>
        </w:rPr>
        <w:t xml:space="preserve"> отделом муниципальной службы, кадров и охраны труда Администрации Советского внутригородского  района городского округа Самара </w:t>
      </w:r>
      <w:r w:rsidR="00D24166">
        <w:rPr>
          <w:sz w:val="28"/>
          <w:szCs w:val="28"/>
        </w:rPr>
        <w:t>установлено</w:t>
      </w:r>
      <w:r w:rsidRPr="00821EE1">
        <w:rPr>
          <w:sz w:val="28"/>
          <w:szCs w:val="28"/>
        </w:rPr>
        <w:t>.</w:t>
      </w:r>
    </w:p>
    <w:p w:rsidR="00580927" w:rsidRPr="00580927" w:rsidRDefault="00580927" w:rsidP="00580927">
      <w:pPr>
        <w:suppressAutoHyphens w:val="0"/>
        <w:autoSpaceDE w:val="0"/>
        <w:autoSpaceDN w:val="0"/>
        <w:adjustRightInd w:val="0"/>
        <w:ind w:firstLine="708"/>
        <w:jc w:val="both"/>
        <w:rPr>
          <w:rFonts w:eastAsia="Calibri"/>
          <w:sz w:val="28"/>
          <w:szCs w:val="28"/>
          <w:lang w:eastAsia="ru-RU"/>
        </w:rPr>
      </w:pPr>
      <w:r w:rsidRPr="00580927">
        <w:rPr>
          <w:rFonts w:eastAsia="Calibri"/>
          <w:sz w:val="28"/>
          <w:szCs w:val="28"/>
          <w:lang w:eastAsia="ru-RU"/>
        </w:rPr>
        <w:t>Консультант (по технической защите информации) в своей Справке в подразделе 6.1 не указал фактическое пользование объектом недвижимости, принадлежащем его супруге</w:t>
      </w:r>
      <w:proofErr w:type="gramStart"/>
      <w:r w:rsidRPr="00580927">
        <w:rPr>
          <w:rFonts w:eastAsia="Calibri"/>
          <w:sz w:val="28"/>
          <w:szCs w:val="28"/>
          <w:lang w:eastAsia="ru-RU"/>
        </w:rPr>
        <w:t>.</w:t>
      </w:r>
      <w:proofErr w:type="gramEnd"/>
      <w:r w:rsidRPr="00580927">
        <w:rPr>
          <w:rFonts w:eastAsia="Calibri"/>
          <w:sz w:val="28"/>
          <w:szCs w:val="28"/>
          <w:lang w:eastAsia="ru-RU"/>
        </w:rPr>
        <w:t xml:space="preserve"> </w:t>
      </w:r>
      <w:r w:rsidR="00AD23D3">
        <w:rPr>
          <w:rFonts w:eastAsia="Calibri"/>
          <w:sz w:val="28"/>
          <w:szCs w:val="28"/>
          <w:lang w:eastAsia="ru-RU"/>
        </w:rPr>
        <w:t>***</w:t>
      </w:r>
      <w:r w:rsidRPr="00580927">
        <w:rPr>
          <w:rFonts w:eastAsia="Calibri"/>
          <w:sz w:val="28"/>
          <w:szCs w:val="28"/>
          <w:lang w:eastAsia="ru-RU"/>
        </w:rPr>
        <w:t xml:space="preserve"> </w:t>
      </w:r>
      <w:proofErr w:type="gramStart"/>
      <w:r w:rsidRPr="00580927">
        <w:rPr>
          <w:rFonts w:eastAsia="Calibri"/>
          <w:sz w:val="28"/>
          <w:szCs w:val="28"/>
          <w:lang w:eastAsia="ru-RU"/>
        </w:rPr>
        <w:t>о</w:t>
      </w:r>
      <w:proofErr w:type="gramEnd"/>
      <w:r w:rsidRPr="00580927">
        <w:rPr>
          <w:rFonts w:eastAsia="Calibri"/>
          <w:sz w:val="28"/>
          <w:szCs w:val="28"/>
          <w:lang w:eastAsia="ru-RU"/>
        </w:rPr>
        <w:t>бъяснил данный факт собственной невнимательностью. Так как все муниципальные служащие были ознакомлены под роспись с Методическими рекомендациями</w:t>
      </w:r>
      <w:r w:rsidRPr="00580927">
        <w:rPr>
          <w:sz w:val="28"/>
          <w:szCs w:val="28"/>
          <w:lang w:eastAsia="ru-RU"/>
        </w:rPr>
        <w:t xml:space="preserve">, где указана необходимость заполнения вышеуказанных данных, то считаем возможным привлечь </w:t>
      </w:r>
      <w:r w:rsidR="00AD23D3">
        <w:rPr>
          <w:sz w:val="28"/>
          <w:szCs w:val="28"/>
          <w:lang w:eastAsia="ru-RU"/>
        </w:rPr>
        <w:t>***</w:t>
      </w:r>
      <w:r w:rsidRPr="00580927">
        <w:rPr>
          <w:sz w:val="28"/>
          <w:szCs w:val="28"/>
          <w:lang w:eastAsia="ru-RU"/>
        </w:rPr>
        <w:t xml:space="preserve"> к дисциплинарной ответственности в виде замечания.</w:t>
      </w:r>
      <w:r w:rsidR="00C47B00">
        <w:rPr>
          <w:sz w:val="28"/>
          <w:szCs w:val="28"/>
          <w:lang w:eastAsia="ru-RU"/>
        </w:rPr>
        <w:t xml:space="preserve"> При проведении проверки были учтены следующие </w:t>
      </w:r>
      <w:r w:rsidR="00BE545F">
        <w:rPr>
          <w:sz w:val="28"/>
          <w:szCs w:val="28"/>
          <w:lang w:eastAsia="ru-RU"/>
        </w:rPr>
        <w:t xml:space="preserve">смягчающие </w:t>
      </w:r>
      <w:r w:rsidR="00C47B00">
        <w:rPr>
          <w:sz w:val="28"/>
          <w:szCs w:val="28"/>
          <w:lang w:eastAsia="ru-RU"/>
        </w:rPr>
        <w:t xml:space="preserve">обстоятельства: муниципальный служащий ранее к дисциплинарной ответственности не привлекался, нарушений при </w:t>
      </w:r>
      <w:r w:rsidR="00C47B00">
        <w:rPr>
          <w:sz w:val="28"/>
          <w:szCs w:val="28"/>
          <w:lang w:eastAsia="ru-RU"/>
        </w:rPr>
        <w:lastRenderedPageBreak/>
        <w:t>заполнении Справок не совершал, со стороны руководства отмечен положительной характеристикой.</w:t>
      </w:r>
    </w:p>
    <w:p w:rsidR="001D29DD" w:rsidRPr="00B80F4B" w:rsidRDefault="001D29DD" w:rsidP="001D29DD">
      <w:pPr>
        <w:pStyle w:val="af5"/>
        <w:ind w:left="0" w:firstLine="709"/>
        <w:rPr>
          <w:b/>
          <w:sz w:val="28"/>
          <w:szCs w:val="28"/>
        </w:rPr>
      </w:pPr>
      <w:r w:rsidRPr="00B80F4B">
        <w:rPr>
          <w:b/>
          <w:sz w:val="28"/>
          <w:szCs w:val="28"/>
        </w:rPr>
        <w:t>Решили:</w:t>
      </w:r>
    </w:p>
    <w:p w:rsidR="001D29DD" w:rsidRDefault="001D29DD" w:rsidP="001D29DD">
      <w:pPr>
        <w:jc w:val="both"/>
        <w:rPr>
          <w:sz w:val="28"/>
          <w:szCs w:val="28"/>
          <w:lang w:eastAsia="ru-RU"/>
        </w:rPr>
      </w:pPr>
      <w:r>
        <w:rPr>
          <w:sz w:val="28"/>
          <w:szCs w:val="28"/>
          <w:lang w:eastAsia="ru-RU"/>
        </w:rPr>
        <w:t xml:space="preserve">          По результатам рассмотрения указанного вопроса в соответствии с пунктом 3.10 раздела 3 Положения о комиссии, комиссия приняла следующее решение:</w:t>
      </w:r>
    </w:p>
    <w:p w:rsidR="001D29DD" w:rsidRPr="00B80F4B" w:rsidRDefault="001D29DD" w:rsidP="001D29DD">
      <w:pPr>
        <w:pStyle w:val="af5"/>
        <w:ind w:left="0" w:firstLine="709"/>
        <w:jc w:val="both"/>
        <w:rPr>
          <w:sz w:val="28"/>
          <w:szCs w:val="28"/>
        </w:rPr>
      </w:pPr>
      <w:r>
        <w:rPr>
          <w:sz w:val="28"/>
          <w:szCs w:val="28"/>
          <w:lang w:eastAsia="ru-RU"/>
        </w:rPr>
        <w:t xml:space="preserve">Установить, что сведения, представленные муниципальным служащим, являются неполными. </w:t>
      </w:r>
      <w:r w:rsidRPr="00051BB7">
        <w:rPr>
          <w:sz w:val="28"/>
          <w:szCs w:val="28"/>
          <w:lang w:eastAsia="ru-RU"/>
        </w:rPr>
        <w:t xml:space="preserve">За указанный проступок </w:t>
      </w:r>
      <w:r w:rsidR="0094155E">
        <w:rPr>
          <w:sz w:val="28"/>
          <w:szCs w:val="28"/>
          <w:lang w:eastAsia="ru-RU"/>
        </w:rPr>
        <w:t xml:space="preserve"> и с учетом смягчающих обстоятельств </w:t>
      </w:r>
      <w:r w:rsidRPr="00051BB7">
        <w:rPr>
          <w:sz w:val="28"/>
          <w:szCs w:val="28"/>
          <w:lang w:eastAsia="ru-RU"/>
        </w:rPr>
        <w:t>рекомен</w:t>
      </w:r>
      <w:r w:rsidR="00AD23D3">
        <w:rPr>
          <w:sz w:val="28"/>
          <w:szCs w:val="28"/>
          <w:lang w:eastAsia="ru-RU"/>
        </w:rPr>
        <w:t xml:space="preserve">довать муниципального служащего </w:t>
      </w:r>
      <w:r w:rsidRPr="00051BB7">
        <w:rPr>
          <w:sz w:val="28"/>
          <w:szCs w:val="28"/>
          <w:lang w:eastAsia="ru-RU"/>
        </w:rPr>
        <w:t>привлечь к дисциплинарной ответственности в виде замечания.</w:t>
      </w:r>
    </w:p>
    <w:p w:rsidR="001D29DD" w:rsidRPr="00B80F4B" w:rsidRDefault="001D29DD" w:rsidP="001D29DD">
      <w:pPr>
        <w:pStyle w:val="af5"/>
        <w:ind w:left="0" w:firstLine="709"/>
        <w:jc w:val="both"/>
        <w:rPr>
          <w:b/>
          <w:sz w:val="28"/>
          <w:szCs w:val="28"/>
        </w:rPr>
      </w:pPr>
      <w:r w:rsidRPr="00B80F4B">
        <w:rPr>
          <w:b/>
          <w:sz w:val="28"/>
          <w:szCs w:val="28"/>
        </w:rPr>
        <w:t>Результаты голосования:</w:t>
      </w:r>
    </w:p>
    <w:p w:rsidR="001D29DD" w:rsidRDefault="001D29DD" w:rsidP="001D29DD">
      <w:pPr>
        <w:pStyle w:val="af5"/>
        <w:ind w:left="0" w:firstLine="709"/>
        <w:rPr>
          <w:sz w:val="28"/>
          <w:szCs w:val="28"/>
        </w:rPr>
      </w:pPr>
      <w:r w:rsidRPr="00B80F4B">
        <w:rPr>
          <w:sz w:val="28"/>
          <w:szCs w:val="28"/>
        </w:rPr>
        <w:t>«за» - единогласно, «против» - нет, «воздержались» - нет.</w:t>
      </w:r>
    </w:p>
    <w:p w:rsidR="00A15891" w:rsidRDefault="00A15891" w:rsidP="002E3DCB">
      <w:pPr>
        <w:pStyle w:val="af5"/>
        <w:ind w:left="0" w:firstLine="709"/>
        <w:jc w:val="both"/>
        <w:rPr>
          <w:sz w:val="28"/>
          <w:szCs w:val="28"/>
        </w:rPr>
      </w:pPr>
    </w:p>
    <w:p w:rsidR="002E3DCB" w:rsidRDefault="00A15891" w:rsidP="002E3DCB">
      <w:pPr>
        <w:pStyle w:val="af5"/>
        <w:ind w:left="0" w:firstLine="709"/>
        <w:jc w:val="both"/>
        <w:rPr>
          <w:sz w:val="28"/>
          <w:szCs w:val="28"/>
        </w:rPr>
      </w:pPr>
      <w:r>
        <w:rPr>
          <w:sz w:val="28"/>
          <w:szCs w:val="28"/>
        </w:rPr>
        <w:t xml:space="preserve">4.8. </w:t>
      </w:r>
      <w:r w:rsidR="002E3DCB">
        <w:rPr>
          <w:sz w:val="28"/>
          <w:szCs w:val="28"/>
        </w:rPr>
        <w:t xml:space="preserve">Председатель комиссии Калинина М.Г. сообщила, что в целях проведения проверки фактов, изложенных в </w:t>
      </w:r>
      <w:r w:rsidR="00773EE7">
        <w:rPr>
          <w:sz w:val="28"/>
          <w:szCs w:val="28"/>
        </w:rPr>
        <w:t>заключени</w:t>
      </w:r>
      <w:proofErr w:type="gramStart"/>
      <w:r w:rsidR="00773EE7">
        <w:rPr>
          <w:sz w:val="28"/>
          <w:szCs w:val="28"/>
        </w:rPr>
        <w:t>и</w:t>
      </w:r>
      <w:proofErr w:type="gramEnd"/>
      <w:r w:rsidR="002E3DCB">
        <w:rPr>
          <w:sz w:val="28"/>
          <w:szCs w:val="28"/>
        </w:rPr>
        <w:t xml:space="preserve"> Департамента, на основании распоряжения Администрации Советского внутригородского района городского округа Самара </w:t>
      </w:r>
      <w:r>
        <w:rPr>
          <w:sz w:val="28"/>
          <w:szCs w:val="28"/>
        </w:rPr>
        <w:t xml:space="preserve">от </w:t>
      </w:r>
      <w:r w:rsidRPr="00A15891">
        <w:rPr>
          <w:sz w:val="28"/>
          <w:szCs w:val="28"/>
        </w:rPr>
        <w:t>01.12.2022 № 318/8к «О проведении в отношении консультанта отдела потребительского рынка, услуг и защиты прав потребителей Администрации Советского внутригородского района городского округа Самара проверки соблюдения ограничений и запретов, требований о предотвращении конфликта интересов, исполнения обязанностей, установленных в целях противодействия коррупции</w:t>
      </w:r>
      <w:r w:rsidR="002E3DCB">
        <w:rPr>
          <w:sz w:val="28"/>
          <w:szCs w:val="28"/>
        </w:rPr>
        <w:t>» отделом муниципальной службы, кадров и охраны труда Администрации Советского внутригородского района городского округа Самара проведена указанная проверка.</w:t>
      </w:r>
    </w:p>
    <w:p w:rsidR="003C3FD4" w:rsidRDefault="002E3DCB" w:rsidP="00A15891">
      <w:pPr>
        <w:pStyle w:val="af5"/>
        <w:ind w:left="0" w:firstLine="709"/>
        <w:jc w:val="both"/>
        <w:rPr>
          <w:sz w:val="28"/>
          <w:szCs w:val="28"/>
        </w:rPr>
      </w:pPr>
      <w:r>
        <w:rPr>
          <w:sz w:val="28"/>
          <w:szCs w:val="28"/>
        </w:rPr>
        <w:t>Секретарь комиссии Шаломеева И.А. по материалам проверки сообщила</w:t>
      </w:r>
      <w:r w:rsidR="00A15891">
        <w:rPr>
          <w:sz w:val="28"/>
          <w:szCs w:val="28"/>
        </w:rPr>
        <w:t xml:space="preserve">, что </w:t>
      </w:r>
      <w:r w:rsidR="00E470F9">
        <w:rPr>
          <w:sz w:val="28"/>
          <w:szCs w:val="28"/>
        </w:rPr>
        <w:t>Департаментом</w:t>
      </w:r>
      <w:r w:rsidR="003C3FD4">
        <w:rPr>
          <w:sz w:val="28"/>
          <w:szCs w:val="28"/>
        </w:rPr>
        <w:t xml:space="preserve"> выявлен факт личной заинтересованности, при котором возможно возникновение конфликта интересов.</w:t>
      </w:r>
    </w:p>
    <w:p w:rsidR="003C3FD4" w:rsidRDefault="00C75712" w:rsidP="003C3FD4">
      <w:pPr>
        <w:ind w:firstLine="708"/>
        <w:jc w:val="both"/>
        <w:rPr>
          <w:sz w:val="28"/>
          <w:szCs w:val="28"/>
        </w:rPr>
      </w:pPr>
      <w:r>
        <w:rPr>
          <w:sz w:val="28"/>
          <w:szCs w:val="28"/>
        </w:rPr>
        <w:t>Департамент</w:t>
      </w:r>
      <w:r w:rsidR="003C3FD4">
        <w:rPr>
          <w:sz w:val="28"/>
          <w:szCs w:val="28"/>
        </w:rPr>
        <w:t xml:space="preserve"> проанализировал анкетные данные консультанта отдела потребительского рынка, услуг и защиты прав потребителей, в которых указано, что его мать является директором ООО «</w:t>
      </w:r>
      <w:r w:rsidR="00187D12">
        <w:rPr>
          <w:sz w:val="28"/>
          <w:szCs w:val="28"/>
        </w:rPr>
        <w:t>***</w:t>
      </w:r>
      <w:r w:rsidR="003C3FD4">
        <w:rPr>
          <w:sz w:val="28"/>
          <w:szCs w:val="28"/>
        </w:rPr>
        <w:t>». Согласно данным системы «</w:t>
      </w:r>
      <w:proofErr w:type="spellStart"/>
      <w:r w:rsidR="003C3FD4">
        <w:rPr>
          <w:sz w:val="28"/>
          <w:szCs w:val="28"/>
        </w:rPr>
        <w:t>Спарк</w:t>
      </w:r>
      <w:proofErr w:type="spellEnd"/>
      <w:r w:rsidR="003C3FD4">
        <w:rPr>
          <w:sz w:val="28"/>
          <w:szCs w:val="28"/>
        </w:rPr>
        <w:t xml:space="preserve">-Интерфакс» она </w:t>
      </w:r>
      <w:proofErr w:type="gramStart"/>
      <w:r w:rsidR="003C3FD4">
        <w:rPr>
          <w:sz w:val="28"/>
          <w:szCs w:val="28"/>
        </w:rPr>
        <w:t>является индивидуальным предпринимателям с 2017 года и  осуществляет</w:t>
      </w:r>
      <w:proofErr w:type="gramEnd"/>
      <w:r w:rsidR="003C3FD4">
        <w:rPr>
          <w:sz w:val="28"/>
          <w:szCs w:val="28"/>
        </w:rPr>
        <w:t xml:space="preserve"> деятельность на территории Советского внутригородского района. В должностные обязанности </w:t>
      </w:r>
      <w:r w:rsidR="00187D12">
        <w:rPr>
          <w:sz w:val="28"/>
          <w:szCs w:val="28"/>
        </w:rPr>
        <w:t>***</w:t>
      </w:r>
      <w:r w:rsidR="003C3FD4">
        <w:rPr>
          <w:sz w:val="28"/>
          <w:szCs w:val="28"/>
        </w:rPr>
        <w:t xml:space="preserve"> входит в том числе: осуществление </w:t>
      </w:r>
      <w:proofErr w:type="gramStart"/>
      <w:r w:rsidR="003C3FD4">
        <w:rPr>
          <w:sz w:val="28"/>
          <w:szCs w:val="28"/>
        </w:rPr>
        <w:t>контроля за</w:t>
      </w:r>
      <w:proofErr w:type="gramEnd"/>
      <w:r w:rsidR="003C3FD4">
        <w:rPr>
          <w:sz w:val="28"/>
          <w:szCs w:val="28"/>
        </w:rPr>
        <w:t xml:space="preserve"> выполнением объектами потребительского рынка на территории Советского внутригородского района мероприятий по реализации общегородских программ. Уведомление о возникновении личной заинтересованности </w:t>
      </w:r>
      <w:r w:rsidR="00187D12">
        <w:rPr>
          <w:sz w:val="28"/>
          <w:szCs w:val="28"/>
        </w:rPr>
        <w:t>***</w:t>
      </w:r>
      <w:r w:rsidR="003C3FD4">
        <w:rPr>
          <w:sz w:val="28"/>
          <w:szCs w:val="28"/>
        </w:rPr>
        <w:t xml:space="preserve"> работодателю не направлял. </w:t>
      </w:r>
    </w:p>
    <w:p w:rsidR="003C3FD4" w:rsidRDefault="003C3FD4" w:rsidP="003C3FD4">
      <w:pPr>
        <w:ind w:firstLine="708"/>
        <w:jc w:val="both"/>
        <w:rPr>
          <w:sz w:val="28"/>
          <w:szCs w:val="28"/>
        </w:rPr>
      </w:pPr>
      <w:r>
        <w:rPr>
          <w:sz w:val="28"/>
          <w:szCs w:val="28"/>
        </w:rPr>
        <w:t xml:space="preserve">В ходе проверки </w:t>
      </w:r>
      <w:r w:rsidR="00187D12">
        <w:rPr>
          <w:sz w:val="28"/>
          <w:szCs w:val="28"/>
        </w:rPr>
        <w:t>***</w:t>
      </w:r>
      <w:r>
        <w:rPr>
          <w:sz w:val="28"/>
          <w:szCs w:val="28"/>
        </w:rPr>
        <w:t xml:space="preserve"> пояснил, что его мать осуществляет свою деятельность в Железнодорожном районе г. Самара и предоставил копию договора аренды нежилого помещения, расположенного по адресу: </w:t>
      </w:r>
      <w:r w:rsidR="00187D12">
        <w:rPr>
          <w:sz w:val="28"/>
          <w:szCs w:val="28"/>
        </w:rPr>
        <w:t>***</w:t>
      </w:r>
      <w:r>
        <w:rPr>
          <w:sz w:val="28"/>
          <w:szCs w:val="28"/>
        </w:rPr>
        <w:t xml:space="preserve">. В Советском районе </w:t>
      </w:r>
      <w:r w:rsidR="00187D12">
        <w:rPr>
          <w:sz w:val="28"/>
          <w:szCs w:val="28"/>
        </w:rPr>
        <w:t>***</w:t>
      </w:r>
      <w:r>
        <w:rPr>
          <w:sz w:val="28"/>
          <w:szCs w:val="28"/>
        </w:rPr>
        <w:t xml:space="preserve"> </w:t>
      </w:r>
      <w:proofErr w:type="gramStart"/>
      <w:r>
        <w:rPr>
          <w:sz w:val="28"/>
          <w:szCs w:val="28"/>
        </w:rPr>
        <w:t>зарегистрирована</w:t>
      </w:r>
      <w:proofErr w:type="gramEnd"/>
      <w:r>
        <w:rPr>
          <w:sz w:val="28"/>
          <w:szCs w:val="28"/>
        </w:rPr>
        <w:t xml:space="preserve"> и проживает.</w:t>
      </w:r>
    </w:p>
    <w:p w:rsidR="003C3FD4" w:rsidRDefault="003C3FD4" w:rsidP="003C3FD4">
      <w:pPr>
        <w:ind w:firstLine="708"/>
        <w:jc w:val="both"/>
        <w:rPr>
          <w:sz w:val="28"/>
          <w:szCs w:val="28"/>
        </w:rPr>
      </w:pPr>
      <w:r>
        <w:rPr>
          <w:sz w:val="28"/>
          <w:szCs w:val="28"/>
        </w:rPr>
        <w:t xml:space="preserve">В ходе проверки выяснено, что </w:t>
      </w:r>
      <w:r w:rsidR="00187D12">
        <w:rPr>
          <w:sz w:val="28"/>
          <w:szCs w:val="28"/>
        </w:rPr>
        <w:t>***</w:t>
      </w:r>
      <w:r>
        <w:rPr>
          <w:sz w:val="28"/>
          <w:szCs w:val="28"/>
        </w:rPr>
        <w:t xml:space="preserve"> не является членом Административной комиссии, в </w:t>
      </w:r>
      <w:proofErr w:type="gramStart"/>
      <w:r>
        <w:rPr>
          <w:sz w:val="28"/>
          <w:szCs w:val="28"/>
        </w:rPr>
        <w:t>связи</w:t>
      </w:r>
      <w:proofErr w:type="gramEnd"/>
      <w:r>
        <w:rPr>
          <w:sz w:val="28"/>
          <w:szCs w:val="28"/>
        </w:rPr>
        <w:t xml:space="preserve"> с чем не наделен полномочиями, связанными с  составлением протоколов в отношении объектов потребительского рынка на территории Советского внутригородского района.</w:t>
      </w:r>
    </w:p>
    <w:p w:rsidR="003C3FD4" w:rsidRDefault="003C3FD4" w:rsidP="003C3FD4">
      <w:pPr>
        <w:autoSpaceDE w:val="0"/>
        <w:autoSpaceDN w:val="0"/>
        <w:adjustRightInd w:val="0"/>
        <w:ind w:firstLine="708"/>
        <w:jc w:val="both"/>
        <w:rPr>
          <w:rFonts w:eastAsia="Calibri"/>
          <w:sz w:val="28"/>
          <w:szCs w:val="28"/>
        </w:rPr>
      </w:pPr>
      <w:r>
        <w:rPr>
          <w:sz w:val="28"/>
          <w:szCs w:val="28"/>
        </w:rPr>
        <w:lastRenderedPageBreak/>
        <w:t>Вместе с тем,</w:t>
      </w:r>
      <w:r>
        <w:rPr>
          <w:rFonts w:eastAsia="Calibri"/>
          <w:sz w:val="28"/>
          <w:szCs w:val="28"/>
        </w:rPr>
        <w:t xml:space="preserve"> в соответствии с ч. 2 ст. 11 Федерального закона от 25.12.2008 № 273-ФЗ «О противодействии коррупции», </w:t>
      </w:r>
      <w:r>
        <w:rPr>
          <w:sz w:val="28"/>
          <w:szCs w:val="28"/>
        </w:rPr>
        <w:t xml:space="preserve">на основании имеющейся должностной инструкции, </w:t>
      </w:r>
      <w:r w:rsidR="00187D12">
        <w:rPr>
          <w:sz w:val="28"/>
          <w:szCs w:val="28"/>
        </w:rPr>
        <w:t>***</w:t>
      </w:r>
      <w:r>
        <w:rPr>
          <w:sz w:val="28"/>
          <w:szCs w:val="28"/>
        </w:rPr>
        <w:t xml:space="preserve"> должен был уведомить работодателя о личной заинтересованности в отношении матери и возможном возникновении конфликта интересов.</w:t>
      </w:r>
    </w:p>
    <w:p w:rsidR="003C3FD4" w:rsidRDefault="003C3FD4" w:rsidP="003C3FD4">
      <w:pPr>
        <w:ind w:firstLine="708"/>
        <w:jc w:val="both"/>
        <w:rPr>
          <w:sz w:val="28"/>
          <w:szCs w:val="28"/>
        </w:rPr>
      </w:pPr>
      <w:r>
        <w:rPr>
          <w:sz w:val="28"/>
          <w:szCs w:val="28"/>
        </w:rPr>
        <w:t>Учитывая вышеизложенное рекомендуем:</w:t>
      </w:r>
    </w:p>
    <w:p w:rsidR="003C3FD4" w:rsidRDefault="003C3FD4" w:rsidP="003C3FD4">
      <w:pPr>
        <w:autoSpaceDE w:val="0"/>
        <w:autoSpaceDN w:val="0"/>
        <w:adjustRightInd w:val="0"/>
        <w:ind w:firstLine="708"/>
        <w:jc w:val="both"/>
        <w:rPr>
          <w:rFonts w:eastAsia="Calibri"/>
          <w:sz w:val="28"/>
          <w:szCs w:val="28"/>
        </w:rPr>
      </w:pPr>
      <w:r>
        <w:rPr>
          <w:sz w:val="28"/>
          <w:szCs w:val="28"/>
        </w:rPr>
        <w:t xml:space="preserve">- </w:t>
      </w:r>
      <w:r w:rsidR="00187D12">
        <w:rPr>
          <w:sz w:val="28"/>
          <w:szCs w:val="28"/>
        </w:rPr>
        <w:t>***</w:t>
      </w:r>
      <w:r>
        <w:rPr>
          <w:sz w:val="28"/>
          <w:szCs w:val="28"/>
        </w:rPr>
        <w:t xml:space="preserve"> подать уведомление </w:t>
      </w:r>
      <w:r>
        <w:rPr>
          <w:rFonts w:eastAsia="Calibri"/>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C3FD4" w:rsidRDefault="003C3FD4" w:rsidP="003C3FD4">
      <w:pPr>
        <w:autoSpaceDE w:val="0"/>
        <w:autoSpaceDN w:val="0"/>
        <w:adjustRightInd w:val="0"/>
        <w:ind w:firstLine="708"/>
        <w:jc w:val="both"/>
        <w:rPr>
          <w:sz w:val="28"/>
          <w:szCs w:val="28"/>
        </w:rPr>
      </w:pPr>
      <w:r>
        <w:rPr>
          <w:rFonts w:eastAsia="Calibri"/>
          <w:sz w:val="28"/>
          <w:szCs w:val="28"/>
        </w:rPr>
        <w:t xml:space="preserve">- за несоблюдение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Pr>
          <w:sz w:val="28"/>
          <w:szCs w:val="28"/>
        </w:rPr>
        <w:t>от 02.03.2007 № 25-ФЗ «О муниципальной службе в Российской Федерации»</w:t>
      </w:r>
      <w:r>
        <w:rPr>
          <w:rFonts w:eastAsia="Calibri"/>
          <w:sz w:val="28"/>
          <w:szCs w:val="28"/>
        </w:rPr>
        <w:t xml:space="preserve">, Федеральным законом от 25 декабря 2008 года № 273-ФЗ «О противодействии коррупции» </w:t>
      </w:r>
      <w:r>
        <w:rPr>
          <w:sz w:val="28"/>
          <w:szCs w:val="28"/>
        </w:rPr>
        <w:t xml:space="preserve">применить к </w:t>
      </w:r>
      <w:r>
        <w:rPr>
          <w:rFonts w:eastAsia="Calibri"/>
          <w:sz w:val="28"/>
          <w:szCs w:val="28"/>
        </w:rPr>
        <w:t xml:space="preserve">муниципальному служащему </w:t>
      </w:r>
      <w:r>
        <w:rPr>
          <w:sz w:val="28"/>
          <w:szCs w:val="28"/>
        </w:rPr>
        <w:t>дисциплинарное взыскание в виде замечания.</w:t>
      </w:r>
    </w:p>
    <w:p w:rsidR="00CF7077" w:rsidRDefault="00CF7077" w:rsidP="003C3FD4">
      <w:pPr>
        <w:pStyle w:val="af5"/>
        <w:ind w:left="0" w:firstLine="709"/>
        <w:rPr>
          <w:b/>
          <w:sz w:val="28"/>
          <w:szCs w:val="28"/>
        </w:rPr>
      </w:pPr>
    </w:p>
    <w:p w:rsidR="003C3FD4" w:rsidRPr="006113EB" w:rsidRDefault="003C3FD4" w:rsidP="003C3FD4">
      <w:pPr>
        <w:pStyle w:val="af5"/>
        <w:ind w:left="0" w:firstLine="709"/>
        <w:rPr>
          <w:b/>
          <w:sz w:val="28"/>
          <w:szCs w:val="28"/>
        </w:rPr>
      </w:pPr>
      <w:r w:rsidRPr="006113EB">
        <w:rPr>
          <w:b/>
          <w:sz w:val="28"/>
          <w:szCs w:val="28"/>
        </w:rPr>
        <w:t>Решили:</w:t>
      </w:r>
    </w:p>
    <w:p w:rsidR="003C3FD4" w:rsidRPr="006113EB" w:rsidRDefault="003C3FD4" w:rsidP="003C3FD4">
      <w:pPr>
        <w:autoSpaceDE w:val="0"/>
        <w:autoSpaceDN w:val="0"/>
        <w:adjustRightInd w:val="0"/>
        <w:ind w:firstLine="709"/>
        <w:jc w:val="both"/>
        <w:rPr>
          <w:sz w:val="28"/>
          <w:szCs w:val="28"/>
          <w:lang w:eastAsia="ru-RU"/>
        </w:rPr>
      </w:pPr>
      <w:r w:rsidRPr="006113EB">
        <w:rPr>
          <w:sz w:val="28"/>
          <w:szCs w:val="28"/>
        </w:rPr>
        <w:t xml:space="preserve">В соответствии </w:t>
      </w:r>
      <w:r w:rsidRPr="006113EB">
        <w:rPr>
          <w:bCs/>
          <w:sz w:val="28"/>
          <w:szCs w:val="28"/>
        </w:rPr>
        <w:t xml:space="preserve">пунктом 3.11 раздела 3 Положения </w:t>
      </w:r>
      <w:r w:rsidRPr="006113EB">
        <w:rPr>
          <w:sz w:val="28"/>
          <w:szCs w:val="28"/>
          <w:lang w:eastAsia="ru-RU"/>
        </w:rPr>
        <w:t xml:space="preserve">установить, что муниципальный служащий не соблюдал требования к служебному поведению и (или) требования об урегулировании конфликта интересов. </w:t>
      </w:r>
    </w:p>
    <w:p w:rsidR="003C3FD4" w:rsidRPr="006113EB" w:rsidRDefault="003C3FD4" w:rsidP="003C3FD4">
      <w:pPr>
        <w:autoSpaceDE w:val="0"/>
        <w:autoSpaceDN w:val="0"/>
        <w:adjustRightInd w:val="0"/>
        <w:ind w:firstLine="709"/>
        <w:jc w:val="both"/>
        <w:rPr>
          <w:sz w:val="28"/>
          <w:szCs w:val="28"/>
          <w:lang w:eastAsia="ru-RU"/>
        </w:rPr>
      </w:pPr>
      <w:r w:rsidRPr="006113EB">
        <w:rPr>
          <w:sz w:val="28"/>
          <w:szCs w:val="28"/>
          <w:lang w:eastAsia="ru-RU"/>
        </w:rPr>
        <w:t>Рекомендовать Главе Советского внутригородского района городского округа Самара применить к муниципальному служащему дисциплинарное взыскание в виде замечания.</w:t>
      </w:r>
    </w:p>
    <w:p w:rsidR="003C3FD4" w:rsidRDefault="003C3FD4" w:rsidP="003C3FD4">
      <w:pPr>
        <w:autoSpaceDE w:val="0"/>
        <w:autoSpaceDN w:val="0"/>
        <w:adjustRightInd w:val="0"/>
        <w:ind w:firstLine="709"/>
        <w:jc w:val="both"/>
        <w:rPr>
          <w:rFonts w:eastAsia="Calibri"/>
          <w:sz w:val="28"/>
          <w:szCs w:val="28"/>
          <w:lang w:eastAsia="en-US"/>
        </w:rPr>
      </w:pPr>
    </w:p>
    <w:p w:rsidR="003C3FD4" w:rsidRDefault="003C3FD4" w:rsidP="003C3FD4">
      <w:pPr>
        <w:pStyle w:val="af5"/>
        <w:ind w:left="0" w:firstLine="709"/>
        <w:jc w:val="both"/>
        <w:rPr>
          <w:b/>
          <w:sz w:val="28"/>
          <w:szCs w:val="28"/>
        </w:rPr>
      </w:pPr>
      <w:r>
        <w:rPr>
          <w:b/>
          <w:sz w:val="28"/>
          <w:szCs w:val="28"/>
        </w:rPr>
        <w:t>Результаты голосования:</w:t>
      </w:r>
    </w:p>
    <w:p w:rsidR="003C3FD4" w:rsidRDefault="003C3FD4" w:rsidP="003C3FD4">
      <w:pPr>
        <w:pStyle w:val="af5"/>
        <w:ind w:left="0" w:firstLine="709"/>
        <w:rPr>
          <w:sz w:val="28"/>
          <w:szCs w:val="28"/>
        </w:rPr>
      </w:pPr>
      <w:r>
        <w:rPr>
          <w:sz w:val="28"/>
          <w:szCs w:val="28"/>
        </w:rPr>
        <w:t>«за» - единогласно, «против» - нет, «воздержались» - нет.</w:t>
      </w:r>
    </w:p>
    <w:p w:rsidR="00765953" w:rsidRDefault="00765953" w:rsidP="000E3C65">
      <w:pPr>
        <w:pStyle w:val="af5"/>
        <w:ind w:left="0" w:firstLine="698"/>
        <w:jc w:val="both"/>
        <w:rPr>
          <w:sz w:val="28"/>
          <w:szCs w:val="28"/>
        </w:rPr>
      </w:pPr>
    </w:p>
    <w:p w:rsidR="00722393" w:rsidRDefault="00722393" w:rsidP="000E3C65">
      <w:pPr>
        <w:pStyle w:val="af5"/>
        <w:ind w:left="0" w:firstLine="698"/>
        <w:rPr>
          <w:sz w:val="4"/>
          <w:szCs w:val="28"/>
        </w:rPr>
      </w:pPr>
    </w:p>
    <w:p w:rsidR="009C711D" w:rsidRDefault="009C711D" w:rsidP="000E3C65">
      <w:pPr>
        <w:pStyle w:val="af5"/>
        <w:ind w:left="0" w:firstLine="698"/>
        <w:rPr>
          <w:sz w:val="4"/>
          <w:szCs w:val="28"/>
        </w:rPr>
      </w:pPr>
    </w:p>
    <w:p w:rsidR="009C711D" w:rsidRPr="003A3FE6" w:rsidRDefault="009F1A74" w:rsidP="004C773A">
      <w:pPr>
        <w:widowControl w:val="0"/>
        <w:suppressAutoHyphens w:val="0"/>
        <w:autoSpaceDE w:val="0"/>
        <w:autoSpaceDN w:val="0"/>
        <w:adjustRightInd w:val="0"/>
        <w:ind w:left="709"/>
        <w:rPr>
          <w:sz w:val="28"/>
          <w:szCs w:val="28"/>
          <w:lang w:eastAsia="ru-RU"/>
        </w:rPr>
      </w:pPr>
      <w:r>
        <w:rPr>
          <w:sz w:val="28"/>
          <w:szCs w:val="28"/>
          <w:lang w:eastAsia="ru-RU"/>
        </w:rPr>
        <w:t>П</w:t>
      </w:r>
      <w:r w:rsidR="009C711D" w:rsidRPr="003A3FE6">
        <w:rPr>
          <w:sz w:val="28"/>
          <w:szCs w:val="28"/>
          <w:lang w:eastAsia="ru-RU"/>
        </w:rPr>
        <w:t>редседател</w:t>
      </w:r>
      <w:r w:rsidR="0058264A">
        <w:rPr>
          <w:sz w:val="28"/>
          <w:szCs w:val="28"/>
          <w:lang w:eastAsia="ru-RU"/>
        </w:rPr>
        <w:t>ь</w:t>
      </w:r>
      <w:r w:rsidR="009C711D" w:rsidRPr="003A3FE6">
        <w:rPr>
          <w:sz w:val="28"/>
          <w:szCs w:val="28"/>
          <w:lang w:eastAsia="ru-RU"/>
        </w:rPr>
        <w:t xml:space="preserve"> комиссии </w:t>
      </w:r>
      <w:r w:rsidR="003725D6" w:rsidRPr="003A3FE6">
        <w:rPr>
          <w:sz w:val="28"/>
          <w:szCs w:val="28"/>
          <w:lang w:eastAsia="ru-RU"/>
        </w:rPr>
        <w:t xml:space="preserve"> </w:t>
      </w:r>
      <w:r w:rsidR="00200634">
        <w:rPr>
          <w:sz w:val="28"/>
          <w:szCs w:val="28"/>
          <w:lang w:eastAsia="ru-RU"/>
        </w:rPr>
        <w:t xml:space="preserve">    </w:t>
      </w:r>
      <w:r w:rsidR="009C711D" w:rsidRPr="003A3FE6">
        <w:rPr>
          <w:sz w:val="28"/>
          <w:szCs w:val="28"/>
          <w:lang w:eastAsia="ru-RU"/>
        </w:rPr>
        <w:t xml:space="preserve">_________________   </w:t>
      </w:r>
      <w:r w:rsidR="00E21FF6">
        <w:rPr>
          <w:sz w:val="28"/>
          <w:szCs w:val="28"/>
          <w:lang w:eastAsia="ru-RU"/>
        </w:rPr>
        <w:t xml:space="preserve"> </w:t>
      </w:r>
      <w:proofErr w:type="spellStart"/>
      <w:r>
        <w:rPr>
          <w:sz w:val="28"/>
          <w:szCs w:val="28"/>
          <w:u w:val="single"/>
          <w:lang w:eastAsia="ru-RU"/>
        </w:rPr>
        <w:t>М.Г.Калинина</w:t>
      </w:r>
      <w:proofErr w:type="spellEnd"/>
      <w:r w:rsidR="009C711D" w:rsidRPr="003A3FE6">
        <w:rPr>
          <w:sz w:val="28"/>
          <w:szCs w:val="28"/>
          <w:u w:val="single"/>
          <w:lang w:eastAsia="ru-RU"/>
        </w:rPr>
        <w:t xml:space="preserve"> </w:t>
      </w:r>
    </w:p>
    <w:p w:rsidR="009C711D" w:rsidRPr="003A3FE6" w:rsidRDefault="009C711D" w:rsidP="004C773A">
      <w:pPr>
        <w:widowControl w:val="0"/>
        <w:suppressAutoHyphens w:val="0"/>
        <w:autoSpaceDE w:val="0"/>
        <w:autoSpaceDN w:val="0"/>
        <w:adjustRightInd w:val="0"/>
        <w:ind w:left="709"/>
        <w:rPr>
          <w:sz w:val="16"/>
          <w:szCs w:val="16"/>
          <w:lang w:eastAsia="ru-RU"/>
        </w:rPr>
      </w:pPr>
      <w:r w:rsidRPr="003A3FE6">
        <w:rPr>
          <w:sz w:val="16"/>
          <w:szCs w:val="16"/>
          <w:lang w:eastAsia="ru-RU"/>
        </w:rPr>
        <w:t xml:space="preserve">                                                                                                    (подпись)                     </w:t>
      </w:r>
      <w:r w:rsidR="0058264A">
        <w:rPr>
          <w:sz w:val="16"/>
          <w:szCs w:val="16"/>
          <w:lang w:eastAsia="ru-RU"/>
        </w:rPr>
        <w:t xml:space="preserve">        </w:t>
      </w:r>
      <w:r w:rsidRPr="003A3FE6">
        <w:rPr>
          <w:sz w:val="16"/>
          <w:szCs w:val="16"/>
          <w:lang w:eastAsia="ru-RU"/>
        </w:rPr>
        <w:t xml:space="preserve">   (инициалы и фамилия)</w:t>
      </w:r>
    </w:p>
    <w:p w:rsidR="00A224FC" w:rsidRDefault="00A224FC" w:rsidP="00A224FC">
      <w:pPr>
        <w:widowControl w:val="0"/>
        <w:suppressAutoHyphens w:val="0"/>
        <w:autoSpaceDE w:val="0"/>
        <w:autoSpaceDN w:val="0"/>
        <w:adjustRightInd w:val="0"/>
        <w:ind w:left="709"/>
        <w:rPr>
          <w:sz w:val="28"/>
          <w:szCs w:val="28"/>
          <w:lang w:eastAsia="ru-RU"/>
        </w:rPr>
      </w:pPr>
      <w:r>
        <w:rPr>
          <w:sz w:val="28"/>
          <w:szCs w:val="28"/>
          <w:lang w:eastAsia="ru-RU"/>
        </w:rPr>
        <w:t>Заместитель п</w:t>
      </w:r>
      <w:r w:rsidRPr="003A3FE6">
        <w:rPr>
          <w:sz w:val="28"/>
          <w:szCs w:val="28"/>
          <w:lang w:eastAsia="ru-RU"/>
        </w:rPr>
        <w:t>редседател</w:t>
      </w:r>
      <w:r>
        <w:rPr>
          <w:sz w:val="28"/>
          <w:szCs w:val="28"/>
          <w:lang w:eastAsia="ru-RU"/>
        </w:rPr>
        <w:t>ь</w:t>
      </w:r>
      <w:r w:rsidRPr="003A3FE6">
        <w:rPr>
          <w:sz w:val="28"/>
          <w:szCs w:val="28"/>
          <w:lang w:eastAsia="ru-RU"/>
        </w:rPr>
        <w:t xml:space="preserve"> </w:t>
      </w:r>
    </w:p>
    <w:p w:rsidR="00A224FC" w:rsidRPr="003A3FE6" w:rsidRDefault="00A224FC" w:rsidP="00A224FC">
      <w:pPr>
        <w:widowControl w:val="0"/>
        <w:suppressAutoHyphens w:val="0"/>
        <w:autoSpaceDE w:val="0"/>
        <w:autoSpaceDN w:val="0"/>
        <w:adjustRightInd w:val="0"/>
        <w:ind w:left="709"/>
        <w:rPr>
          <w:sz w:val="28"/>
          <w:szCs w:val="28"/>
          <w:lang w:eastAsia="ru-RU"/>
        </w:rPr>
      </w:pPr>
      <w:r w:rsidRPr="003A3FE6">
        <w:rPr>
          <w:sz w:val="28"/>
          <w:szCs w:val="28"/>
          <w:lang w:eastAsia="ru-RU"/>
        </w:rPr>
        <w:t xml:space="preserve">комиссии  </w:t>
      </w:r>
      <w:r>
        <w:rPr>
          <w:sz w:val="28"/>
          <w:szCs w:val="28"/>
          <w:lang w:eastAsia="ru-RU"/>
        </w:rPr>
        <w:t xml:space="preserve">    </w:t>
      </w:r>
      <w:r>
        <w:rPr>
          <w:sz w:val="28"/>
          <w:szCs w:val="28"/>
          <w:lang w:eastAsia="ru-RU"/>
        </w:rPr>
        <w:tab/>
      </w:r>
      <w:r>
        <w:rPr>
          <w:sz w:val="28"/>
          <w:szCs w:val="28"/>
          <w:lang w:eastAsia="ru-RU"/>
        </w:rPr>
        <w:tab/>
        <w:t xml:space="preserve">     </w:t>
      </w:r>
      <w:r w:rsidRPr="003A3FE6">
        <w:rPr>
          <w:sz w:val="28"/>
          <w:szCs w:val="28"/>
          <w:lang w:eastAsia="ru-RU"/>
        </w:rPr>
        <w:t xml:space="preserve">_________________   </w:t>
      </w:r>
      <w:r>
        <w:rPr>
          <w:sz w:val="28"/>
          <w:szCs w:val="28"/>
          <w:lang w:eastAsia="ru-RU"/>
        </w:rPr>
        <w:t xml:space="preserve"> </w:t>
      </w:r>
      <w:proofErr w:type="spellStart"/>
      <w:r w:rsidR="003769D0" w:rsidRPr="003769D0">
        <w:rPr>
          <w:sz w:val="28"/>
          <w:szCs w:val="28"/>
          <w:u w:val="single"/>
          <w:lang w:eastAsia="ru-RU"/>
        </w:rPr>
        <w:t>Т.А.Семенюк</w:t>
      </w:r>
      <w:proofErr w:type="spellEnd"/>
      <w:r w:rsidR="003769D0" w:rsidRPr="003769D0">
        <w:rPr>
          <w:sz w:val="28"/>
          <w:szCs w:val="28"/>
          <w:u w:val="single"/>
          <w:lang w:eastAsia="ru-RU"/>
        </w:rPr>
        <w:t xml:space="preserve"> </w:t>
      </w:r>
    </w:p>
    <w:p w:rsidR="00A224FC" w:rsidRPr="003A3FE6" w:rsidRDefault="00A224FC" w:rsidP="00A224FC">
      <w:pPr>
        <w:widowControl w:val="0"/>
        <w:suppressAutoHyphens w:val="0"/>
        <w:autoSpaceDE w:val="0"/>
        <w:autoSpaceDN w:val="0"/>
        <w:adjustRightInd w:val="0"/>
        <w:ind w:left="709"/>
        <w:rPr>
          <w:sz w:val="16"/>
          <w:szCs w:val="16"/>
          <w:lang w:eastAsia="ru-RU"/>
        </w:rPr>
      </w:pPr>
      <w:r w:rsidRPr="003A3FE6">
        <w:rPr>
          <w:sz w:val="16"/>
          <w:szCs w:val="16"/>
          <w:lang w:eastAsia="ru-RU"/>
        </w:rPr>
        <w:t xml:space="preserve">                                                                                                    (подпись)                     </w:t>
      </w:r>
      <w:r>
        <w:rPr>
          <w:sz w:val="16"/>
          <w:szCs w:val="16"/>
          <w:lang w:eastAsia="ru-RU"/>
        </w:rPr>
        <w:t xml:space="preserve">        </w:t>
      </w:r>
      <w:r w:rsidRPr="003A3FE6">
        <w:rPr>
          <w:sz w:val="16"/>
          <w:szCs w:val="16"/>
          <w:lang w:eastAsia="ru-RU"/>
        </w:rPr>
        <w:t xml:space="preserve">   (инициалы и фамилия)</w:t>
      </w:r>
    </w:p>
    <w:p w:rsidR="00A224FC" w:rsidRDefault="00A224FC" w:rsidP="0058264A">
      <w:pPr>
        <w:widowControl w:val="0"/>
        <w:suppressAutoHyphens w:val="0"/>
        <w:autoSpaceDE w:val="0"/>
        <w:autoSpaceDN w:val="0"/>
        <w:adjustRightInd w:val="0"/>
        <w:ind w:left="709"/>
        <w:rPr>
          <w:sz w:val="28"/>
          <w:szCs w:val="28"/>
          <w:lang w:eastAsia="ru-RU"/>
        </w:rPr>
      </w:pPr>
    </w:p>
    <w:p w:rsidR="0058264A" w:rsidRDefault="0058264A" w:rsidP="0058264A">
      <w:pPr>
        <w:widowControl w:val="0"/>
        <w:suppressAutoHyphens w:val="0"/>
        <w:autoSpaceDE w:val="0"/>
        <w:autoSpaceDN w:val="0"/>
        <w:adjustRightInd w:val="0"/>
        <w:ind w:left="709"/>
        <w:rPr>
          <w:sz w:val="28"/>
          <w:szCs w:val="28"/>
          <w:lang w:eastAsia="ru-RU"/>
        </w:rPr>
      </w:pPr>
      <w:r>
        <w:rPr>
          <w:sz w:val="28"/>
          <w:szCs w:val="28"/>
          <w:lang w:eastAsia="ru-RU"/>
        </w:rPr>
        <w:t xml:space="preserve">Секретарь комиссии          _______________     </w:t>
      </w:r>
      <w:r w:rsidR="005E03C8">
        <w:rPr>
          <w:sz w:val="28"/>
          <w:szCs w:val="28"/>
          <w:lang w:eastAsia="ru-RU"/>
        </w:rPr>
        <w:t xml:space="preserve"> </w:t>
      </w:r>
      <w:r>
        <w:rPr>
          <w:sz w:val="28"/>
          <w:szCs w:val="28"/>
          <w:lang w:eastAsia="ru-RU"/>
        </w:rPr>
        <w:t xml:space="preserve">  </w:t>
      </w:r>
      <w:proofErr w:type="spellStart"/>
      <w:r>
        <w:rPr>
          <w:sz w:val="28"/>
          <w:szCs w:val="28"/>
          <w:u w:val="single"/>
          <w:lang w:eastAsia="ru-RU"/>
        </w:rPr>
        <w:t>И.А.Шаломеева</w:t>
      </w:r>
      <w:proofErr w:type="spellEnd"/>
      <w:r>
        <w:rPr>
          <w:sz w:val="28"/>
          <w:szCs w:val="28"/>
          <w:u w:val="single"/>
          <w:lang w:eastAsia="ru-RU"/>
        </w:rPr>
        <w:t xml:space="preserve"> </w:t>
      </w:r>
    </w:p>
    <w:p w:rsidR="0058264A" w:rsidRDefault="0058264A" w:rsidP="0058264A">
      <w:pPr>
        <w:tabs>
          <w:tab w:val="left" w:pos="4395"/>
        </w:tabs>
        <w:suppressAutoHyphens w:val="0"/>
        <w:adjustRightInd w:val="0"/>
        <w:spacing w:line="360" w:lineRule="auto"/>
        <w:jc w:val="both"/>
        <w:rPr>
          <w:sz w:val="28"/>
          <w:szCs w:val="28"/>
          <w:lang w:eastAsia="ru-RU"/>
        </w:rPr>
      </w:pPr>
      <w:r>
        <w:rPr>
          <w:sz w:val="16"/>
          <w:szCs w:val="16"/>
          <w:lang w:eastAsia="ru-RU"/>
        </w:rPr>
        <w:t xml:space="preserve">                                                                       </w:t>
      </w:r>
      <w:r w:rsidR="007F4FE1">
        <w:rPr>
          <w:sz w:val="16"/>
          <w:szCs w:val="16"/>
          <w:lang w:eastAsia="ru-RU"/>
        </w:rPr>
        <w:t xml:space="preserve">          </w:t>
      </w:r>
      <w:r w:rsidR="00423275">
        <w:rPr>
          <w:sz w:val="16"/>
          <w:szCs w:val="16"/>
          <w:lang w:eastAsia="ru-RU"/>
        </w:rPr>
        <w:t xml:space="preserve">              </w:t>
      </w:r>
      <w:r w:rsidR="007F4FE1">
        <w:rPr>
          <w:sz w:val="16"/>
          <w:szCs w:val="16"/>
          <w:lang w:eastAsia="ru-RU"/>
        </w:rPr>
        <w:t xml:space="preserve">   </w:t>
      </w:r>
      <w:r w:rsidR="00EB6E5A">
        <w:rPr>
          <w:sz w:val="16"/>
          <w:szCs w:val="16"/>
          <w:lang w:eastAsia="ru-RU"/>
        </w:rPr>
        <w:t xml:space="preserve">             </w:t>
      </w:r>
      <w:r w:rsidR="007F4FE1">
        <w:rPr>
          <w:sz w:val="16"/>
          <w:szCs w:val="16"/>
          <w:lang w:eastAsia="ru-RU"/>
        </w:rPr>
        <w:t xml:space="preserve">        </w:t>
      </w:r>
      <w:r>
        <w:rPr>
          <w:sz w:val="16"/>
          <w:szCs w:val="16"/>
          <w:lang w:eastAsia="ru-RU"/>
        </w:rPr>
        <w:t xml:space="preserve"> (подпись)                </w:t>
      </w:r>
      <w:r w:rsidR="00057C26">
        <w:rPr>
          <w:sz w:val="16"/>
          <w:szCs w:val="16"/>
          <w:lang w:eastAsia="ru-RU"/>
        </w:rPr>
        <w:t xml:space="preserve">            </w:t>
      </w:r>
      <w:r>
        <w:rPr>
          <w:sz w:val="16"/>
          <w:szCs w:val="16"/>
          <w:lang w:eastAsia="ru-RU"/>
        </w:rPr>
        <w:t>(инициалы и фамилия)</w:t>
      </w:r>
    </w:p>
    <w:p w:rsidR="00D775F1" w:rsidRDefault="00D775F1" w:rsidP="00D775F1">
      <w:pPr>
        <w:widowControl w:val="0"/>
        <w:suppressAutoHyphens w:val="0"/>
        <w:autoSpaceDE w:val="0"/>
        <w:autoSpaceDN w:val="0"/>
        <w:adjustRightInd w:val="0"/>
        <w:ind w:left="709"/>
        <w:rPr>
          <w:sz w:val="28"/>
          <w:szCs w:val="28"/>
          <w:lang w:eastAsia="ru-RU"/>
        </w:rPr>
      </w:pPr>
      <w:r>
        <w:rPr>
          <w:sz w:val="28"/>
          <w:szCs w:val="28"/>
          <w:lang w:eastAsia="ru-RU"/>
        </w:rPr>
        <w:t xml:space="preserve">Члены комиссии:               ______________          </w:t>
      </w:r>
      <w:proofErr w:type="spellStart"/>
      <w:r>
        <w:rPr>
          <w:sz w:val="28"/>
          <w:szCs w:val="28"/>
          <w:u w:val="single"/>
          <w:lang w:eastAsia="ru-RU"/>
        </w:rPr>
        <w:t>О.Г.Захарова</w:t>
      </w:r>
      <w:proofErr w:type="spellEnd"/>
      <w:r>
        <w:rPr>
          <w:sz w:val="28"/>
          <w:szCs w:val="28"/>
          <w:u w:val="single"/>
          <w:lang w:eastAsia="ru-RU"/>
        </w:rPr>
        <w:t xml:space="preserve"> </w:t>
      </w:r>
    </w:p>
    <w:p w:rsidR="00D775F1" w:rsidRDefault="00D775F1" w:rsidP="00D775F1">
      <w:pPr>
        <w:widowControl w:val="0"/>
        <w:suppressAutoHyphens w:val="0"/>
        <w:autoSpaceDE w:val="0"/>
        <w:autoSpaceDN w:val="0"/>
        <w:adjustRightInd w:val="0"/>
        <w:ind w:left="709"/>
        <w:rPr>
          <w:sz w:val="16"/>
          <w:szCs w:val="16"/>
          <w:lang w:eastAsia="ru-RU"/>
        </w:rPr>
      </w:pPr>
      <w:r>
        <w:rPr>
          <w:sz w:val="16"/>
          <w:szCs w:val="16"/>
          <w:lang w:eastAsia="ru-RU"/>
        </w:rPr>
        <w:t xml:space="preserve">                                                                                                    (подпись)                            (инициалы и фамилия)</w:t>
      </w:r>
    </w:p>
    <w:p w:rsidR="00D775F1" w:rsidRDefault="00D775F1" w:rsidP="00D775F1">
      <w:pPr>
        <w:widowControl w:val="0"/>
        <w:suppressAutoHyphens w:val="0"/>
        <w:autoSpaceDE w:val="0"/>
        <w:autoSpaceDN w:val="0"/>
        <w:adjustRightInd w:val="0"/>
        <w:ind w:left="709"/>
        <w:rPr>
          <w:sz w:val="16"/>
          <w:szCs w:val="16"/>
          <w:lang w:eastAsia="ru-RU"/>
        </w:rPr>
      </w:pPr>
      <w:r>
        <w:rPr>
          <w:sz w:val="28"/>
          <w:szCs w:val="28"/>
          <w:lang w:eastAsia="ru-RU"/>
        </w:rPr>
        <w:t xml:space="preserve">                                     </w:t>
      </w:r>
    </w:p>
    <w:p w:rsidR="00D775F1" w:rsidRDefault="00D775F1" w:rsidP="00D775F1">
      <w:pPr>
        <w:widowControl w:val="0"/>
        <w:suppressAutoHyphens w:val="0"/>
        <w:autoSpaceDE w:val="0"/>
        <w:autoSpaceDN w:val="0"/>
        <w:adjustRightInd w:val="0"/>
        <w:ind w:left="709"/>
        <w:rPr>
          <w:sz w:val="16"/>
          <w:szCs w:val="16"/>
          <w:lang w:eastAsia="ru-RU"/>
        </w:rPr>
      </w:pPr>
      <w:r>
        <w:rPr>
          <w:sz w:val="28"/>
          <w:szCs w:val="28"/>
          <w:lang w:eastAsia="ru-RU"/>
        </w:rPr>
        <w:t xml:space="preserve">                                              _____________</w:t>
      </w:r>
      <w:r w:rsidR="003769D0">
        <w:rPr>
          <w:sz w:val="28"/>
          <w:szCs w:val="28"/>
          <w:lang w:eastAsia="ru-RU"/>
        </w:rPr>
        <w:t>__</w:t>
      </w:r>
      <w:r>
        <w:rPr>
          <w:sz w:val="28"/>
          <w:szCs w:val="28"/>
          <w:lang w:eastAsia="ru-RU"/>
        </w:rPr>
        <w:t xml:space="preserve">_       </w:t>
      </w:r>
      <w:r w:rsidR="003769D0">
        <w:rPr>
          <w:sz w:val="28"/>
          <w:szCs w:val="28"/>
          <w:lang w:eastAsia="ru-RU"/>
        </w:rPr>
        <w:t xml:space="preserve"> </w:t>
      </w:r>
      <w:r>
        <w:rPr>
          <w:sz w:val="28"/>
          <w:szCs w:val="28"/>
          <w:lang w:eastAsia="ru-RU"/>
        </w:rPr>
        <w:t xml:space="preserve"> </w:t>
      </w:r>
      <w:proofErr w:type="spellStart"/>
      <w:r>
        <w:rPr>
          <w:color w:val="000000"/>
          <w:sz w:val="28"/>
          <w:szCs w:val="28"/>
          <w:u w:val="single"/>
        </w:rPr>
        <w:t>И.И.Жук</w:t>
      </w:r>
      <w:proofErr w:type="spellEnd"/>
      <w:r>
        <w:rPr>
          <w:color w:val="000000"/>
          <w:sz w:val="28"/>
          <w:szCs w:val="28"/>
          <w:u w:val="single"/>
        </w:rPr>
        <w:t xml:space="preserve"> </w:t>
      </w:r>
    </w:p>
    <w:p w:rsidR="00D775F1" w:rsidRDefault="00D775F1" w:rsidP="00D775F1">
      <w:pPr>
        <w:widowControl w:val="0"/>
        <w:suppressAutoHyphens w:val="0"/>
        <w:autoSpaceDE w:val="0"/>
        <w:autoSpaceDN w:val="0"/>
        <w:adjustRightInd w:val="0"/>
        <w:ind w:left="709"/>
        <w:rPr>
          <w:sz w:val="16"/>
          <w:szCs w:val="16"/>
          <w:lang w:eastAsia="ru-RU"/>
        </w:rPr>
      </w:pPr>
      <w:r>
        <w:rPr>
          <w:sz w:val="16"/>
          <w:szCs w:val="16"/>
          <w:lang w:eastAsia="ru-RU"/>
        </w:rPr>
        <w:t xml:space="preserve">                                                                                                    (подпись)                               (инициалы и фамилия)</w:t>
      </w:r>
    </w:p>
    <w:p w:rsidR="00D775F1" w:rsidRDefault="00D775F1" w:rsidP="00D775F1">
      <w:pPr>
        <w:widowControl w:val="0"/>
        <w:suppressAutoHyphens w:val="0"/>
        <w:autoSpaceDE w:val="0"/>
        <w:autoSpaceDN w:val="0"/>
        <w:adjustRightInd w:val="0"/>
        <w:ind w:left="709"/>
        <w:rPr>
          <w:sz w:val="16"/>
          <w:szCs w:val="16"/>
          <w:lang w:eastAsia="ru-RU"/>
        </w:rPr>
      </w:pPr>
    </w:p>
    <w:p w:rsidR="00D775F1" w:rsidRDefault="00D775F1" w:rsidP="00C75712">
      <w:pPr>
        <w:widowControl w:val="0"/>
        <w:suppressAutoHyphens w:val="0"/>
        <w:autoSpaceDE w:val="0"/>
        <w:autoSpaceDN w:val="0"/>
        <w:adjustRightInd w:val="0"/>
        <w:ind w:left="709"/>
        <w:jc w:val="center"/>
        <w:rPr>
          <w:sz w:val="16"/>
          <w:szCs w:val="16"/>
          <w:lang w:eastAsia="ru-RU"/>
        </w:rPr>
      </w:pPr>
      <w:r>
        <w:rPr>
          <w:sz w:val="28"/>
          <w:szCs w:val="28"/>
          <w:lang w:eastAsia="ru-RU"/>
        </w:rPr>
        <w:t xml:space="preserve">                       </w:t>
      </w:r>
    </w:p>
    <w:p w:rsidR="00D775F1" w:rsidRDefault="00D775F1" w:rsidP="00D775F1">
      <w:pPr>
        <w:widowControl w:val="0"/>
        <w:suppressAutoHyphens w:val="0"/>
        <w:autoSpaceDE w:val="0"/>
        <w:autoSpaceDN w:val="0"/>
        <w:adjustRightInd w:val="0"/>
        <w:ind w:left="709"/>
        <w:jc w:val="center"/>
        <w:rPr>
          <w:sz w:val="28"/>
          <w:szCs w:val="28"/>
          <w:lang w:eastAsia="ru-RU"/>
        </w:rPr>
      </w:pPr>
      <w:r>
        <w:rPr>
          <w:sz w:val="28"/>
          <w:szCs w:val="28"/>
          <w:lang w:eastAsia="ru-RU"/>
        </w:rPr>
        <w:t xml:space="preserve">                   ________________    </w:t>
      </w:r>
      <w:proofErr w:type="spellStart"/>
      <w:r w:rsidR="003769D0">
        <w:rPr>
          <w:sz w:val="28"/>
          <w:szCs w:val="28"/>
          <w:u w:val="single"/>
        </w:rPr>
        <w:t>А.А.Матвеева</w:t>
      </w:r>
      <w:proofErr w:type="spellEnd"/>
      <w:r>
        <w:rPr>
          <w:sz w:val="28"/>
          <w:szCs w:val="28"/>
          <w:u w:val="single"/>
        </w:rPr>
        <w:t xml:space="preserve"> </w:t>
      </w:r>
    </w:p>
    <w:p w:rsidR="00D775F1" w:rsidRDefault="00D775F1" w:rsidP="00D775F1">
      <w:pPr>
        <w:widowControl w:val="0"/>
        <w:suppressAutoHyphens w:val="0"/>
        <w:autoSpaceDE w:val="0"/>
        <w:autoSpaceDN w:val="0"/>
        <w:adjustRightInd w:val="0"/>
        <w:ind w:left="709"/>
        <w:rPr>
          <w:sz w:val="16"/>
          <w:szCs w:val="16"/>
          <w:lang w:eastAsia="ru-RU"/>
        </w:rPr>
      </w:pPr>
      <w:r>
        <w:rPr>
          <w:sz w:val="16"/>
          <w:szCs w:val="16"/>
          <w:lang w:eastAsia="ru-RU"/>
        </w:rPr>
        <w:t xml:space="preserve">                                                                                                   (подпись)                             (инициалы и фамилия)</w:t>
      </w:r>
    </w:p>
    <w:p w:rsidR="003769D0" w:rsidRDefault="003769D0" w:rsidP="00D775F1">
      <w:pPr>
        <w:widowControl w:val="0"/>
        <w:suppressAutoHyphens w:val="0"/>
        <w:autoSpaceDE w:val="0"/>
        <w:autoSpaceDN w:val="0"/>
        <w:adjustRightInd w:val="0"/>
        <w:ind w:left="709"/>
        <w:rPr>
          <w:sz w:val="16"/>
          <w:szCs w:val="16"/>
          <w:lang w:eastAsia="ru-RU"/>
        </w:rPr>
      </w:pPr>
    </w:p>
    <w:p w:rsidR="003769D0" w:rsidRDefault="003769D0" w:rsidP="003769D0">
      <w:pPr>
        <w:widowControl w:val="0"/>
        <w:suppressAutoHyphens w:val="0"/>
        <w:autoSpaceDE w:val="0"/>
        <w:autoSpaceDN w:val="0"/>
        <w:adjustRightInd w:val="0"/>
        <w:ind w:left="709"/>
        <w:jc w:val="center"/>
        <w:rPr>
          <w:sz w:val="28"/>
          <w:szCs w:val="28"/>
          <w:lang w:eastAsia="ru-RU"/>
        </w:rPr>
      </w:pPr>
      <w:r>
        <w:rPr>
          <w:sz w:val="28"/>
          <w:szCs w:val="28"/>
          <w:lang w:eastAsia="ru-RU"/>
        </w:rPr>
        <w:t xml:space="preserve">                   ________________  </w:t>
      </w:r>
      <w:r>
        <w:rPr>
          <w:sz w:val="28"/>
          <w:szCs w:val="28"/>
          <w:u w:val="single"/>
        </w:rPr>
        <w:t>Д.А.</w:t>
      </w:r>
      <w:r w:rsidRPr="003769D0">
        <w:t xml:space="preserve"> </w:t>
      </w:r>
      <w:proofErr w:type="spellStart"/>
      <w:r w:rsidRPr="003769D0">
        <w:rPr>
          <w:sz w:val="28"/>
          <w:szCs w:val="28"/>
          <w:u w:val="single"/>
        </w:rPr>
        <w:t>Прасковьин</w:t>
      </w:r>
      <w:proofErr w:type="spellEnd"/>
      <w:r>
        <w:rPr>
          <w:sz w:val="28"/>
          <w:szCs w:val="28"/>
          <w:u w:val="single"/>
        </w:rPr>
        <w:t xml:space="preserve"> </w:t>
      </w:r>
    </w:p>
    <w:p w:rsidR="003769D0" w:rsidRDefault="003769D0" w:rsidP="003769D0">
      <w:pPr>
        <w:widowControl w:val="0"/>
        <w:suppressAutoHyphens w:val="0"/>
        <w:autoSpaceDE w:val="0"/>
        <w:autoSpaceDN w:val="0"/>
        <w:adjustRightInd w:val="0"/>
        <w:ind w:left="709"/>
        <w:rPr>
          <w:sz w:val="16"/>
          <w:szCs w:val="16"/>
          <w:lang w:eastAsia="ru-RU"/>
        </w:rPr>
      </w:pPr>
      <w:r>
        <w:rPr>
          <w:sz w:val="16"/>
          <w:szCs w:val="16"/>
          <w:lang w:eastAsia="ru-RU"/>
        </w:rPr>
        <w:t xml:space="preserve">                                                                                                   (подпись)                             (инициалы и фамилия)</w:t>
      </w:r>
    </w:p>
    <w:sectPr w:rsidR="003769D0" w:rsidSect="0081738D">
      <w:headerReference w:type="default" r:id="rId10"/>
      <w:pgSz w:w="11905" w:h="16837"/>
      <w:pgMar w:top="568" w:right="706" w:bottom="851" w:left="1276"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DE" w:rsidRDefault="00C464DE">
      <w:r>
        <w:separator/>
      </w:r>
    </w:p>
  </w:endnote>
  <w:endnote w:type="continuationSeparator" w:id="0">
    <w:p w:rsidR="00C464DE" w:rsidRDefault="00C4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DE" w:rsidRDefault="00C464DE">
      <w:r>
        <w:separator/>
      </w:r>
    </w:p>
  </w:footnote>
  <w:footnote w:type="continuationSeparator" w:id="0">
    <w:p w:rsidR="00C464DE" w:rsidRDefault="00C46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505038"/>
      <w:docPartObj>
        <w:docPartGallery w:val="Page Numbers (Top of Page)"/>
        <w:docPartUnique/>
      </w:docPartObj>
    </w:sdtPr>
    <w:sdtEndPr/>
    <w:sdtContent>
      <w:p w:rsidR="00C464DE" w:rsidRDefault="00C464DE">
        <w:pPr>
          <w:pStyle w:val="aa"/>
          <w:jc w:val="center"/>
        </w:pPr>
        <w:r>
          <w:fldChar w:fldCharType="begin"/>
        </w:r>
        <w:r>
          <w:instrText>PAGE   \* MERGEFORMAT</w:instrText>
        </w:r>
        <w:r>
          <w:fldChar w:fldCharType="separate"/>
        </w:r>
        <w:r w:rsidR="003F23C1">
          <w:rPr>
            <w:noProof/>
          </w:rPr>
          <w:t>8</w:t>
        </w:r>
        <w:r>
          <w:fldChar w:fldCharType="end"/>
        </w:r>
      </w:p>
    </w:sdtContent>
  </w:sdt>
  <w:p w:rsidR="00C464DE" w:rsidRDefault="00C464D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428090"/>
    <w:lvl w:ilvl="0">
      <w:start w:val="1"/>
      <w:numFmt w:val="decimal"/>
      <w:lvlText w:val="%1."/>
      <w:lvlJc w:val="left"/>
      <w:pPr>
        <w:tabs>
          <w:tab w:val="num" w:pos="1492"/>
        </w:tabs>
        <w:ind w:left="1492" w:hanging="360"/>
      </w:pPr>
    </w:lvl>
  </w:abstractNum>
  <w:abstractNum w:abstractNumId="1">
    <w:nsid w:val="FFFFFF7D"/>
    <w:multiLevelType w:val="singleLevel"/>
    <w:tmpl w:val="E7ECFA34"/>
    <w:lvl w:ilvl="0">
      <w:start w:val="1"/>
      <w:numFmt w:val="decimal"/>
      <w:lvlText w:val="%1."/>
      <w:lvlJc w:val="left"/>
      <w:pPr>
        <w:tabs>
          <w:tab w:val="num" w:pos="1209"/>
        </w:tabs>
        <w:ind w:left="1209" w:hanging="360"/>
      </w:pPr>
    </w:lvl>
  </w:abstractNum>
  <w:abstractNum w:abstractNumId="2">
    <w:nsid w:val="FFFFFF7E"/>
    <w:multiLevelType w:val="singleLevel"/>
    <w:tmpl w:val="BC36E154"/>
    <w:lvl w:ilvl="0">
      <w:start w:val="1"/>
      <w:numFmt w:val="decimal"/>
      <w:lvlText w:val="%1."/>
      <w:lvlJc w:val="left"/>
      <w:pPr>
        <w:tabs>
          <w:tab w:val="num" w:pos="926"/>
        </w:tabs>
        <w:ind w:left="926" w:hanging="360"/>
      </w:pPr>
    </w:lvl>
  </w:abstractNum>
  <w:abstractNum w:abstractNumId="3">
    <w:nsid w:val="FFFFFF7F"/>
    <w:multiLevelType w:val="singleLevel"/>
    <w:tmpl w:val="65560484"/>
    <w:lvl w:ilvl="0">
      <w:start w:val="1"/>
      <w:numFmt w:val="decimal"/>
      <w:lvlText w:val="%1."/>
      <w:lvlJc w:val="left"/>
      <w:pPr>
        <w:tabs>
          <w:tab w:val="num" w:pos="643"/>
        </w:tabs>
        <w:ind w:left="643" w:hanging="360"/>
      </w:pPr>
    </w:lvl>
  </w:abstractNum>
  <w:abstractNum w:abstractNumId="4">
    <w:nsid w:val="FFFFFF80"/>
    <w:multiLevelType w:val="singleLevel"/>
    <w:tmpl w:val="A7D878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B018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7849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B0E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90C53E"/>
    <w:lvl w:ilvl="0">
      <w:start w:val="1"/>
      <w:numFmt w:val="decimal"/>
      <w:lvlText w:val="%1."/>
      <w:lvlJc w:val="left"/>
      <w:pPr>
        <w:tabs>
          <w:tab w:val="num" w:pos="360"/>
        </w:tabs>
        <w:ind w:left="360" w:hanging="360"/>
      </w:pPr>
    </w:lvl>
  </w:abstractNum>
  <w:abstractNum w:abstractNumId="9">
    <w:nsid w:val="FFFFFF89"/>
    <w:multiLevelType w:val="singleLevel"/>
    <w:tmpl w:val="9864A36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nsid w:val="0C0145C1"/>
    <w:multiLevelType w:val="multilevel"/>
    <w:tmpl w:val="58368888"/>
    <w:lvl w:ilvl="0">
      <w:start w:val="1"/>
      <w:numFmt w:val="decimal"/>
      <w:lvlText w:val="%1."/>
      <w:lvlJc w:val="left"/>
      <w:pPr>
        <w:ind w:left="720" w:hanging="360"/>
      </w:pPr>
      <w:rPr>
        <w:rFonts w:hint="default"/>
        <w:b w:val="0"/>
        <w:i w:val="0"/>
      </w:rPr>
    </w:lvl>
    <w:lvl w:ilvl="1">
      <w:start w:val="2"/>
      <w:numFmt w:val="decimal"/>
      <w:isLgl/>
      <w:lvlText w:val="%1.%2."/>
      <w:lvlJc w:val="left"/>
      <w:pPr>
        <w:ind w:left="117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2">
    <w:nsid w:val="0CCC23E7"/>
    <w:multiLevelType w:val="hybridMultilevel"/>
    <w:tmpl w:val="6FA0D522"/>
    <w:lvl w:ilvl="0" w:tplc="853E30B8">
      <w:start w:val="1"/>
      <w:numFmt w:val="decimal"/>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3">
    <w:nsid w:val="0F310816"/>
    <w:multiLevelType w:val="hybridMultilevel"/>
    <w:tmpl w:val="0C2C39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522A1F"/>
    <w:multiLevelType w:val="hybridMultilevel"/>
    <w:tmpl w:val="E2546562"/>
    <w:lvl w:ilvl="0" w:tplc="D020F716">
      <w:start w:val="1"/>
      <w:numFmt w:val="decimal"/>
      <w:lvlText w:val="%1."/>
      <w:lvlJc w:val="left"/>
      <w:pPr>
        <w:ind w:left="1699" w:hanging="99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4353A19"/>
    <w:multiLevelType w:val="multilevel"/>
    <w:tmpl w:val="2B4C6880"/>
    <w:lvl w:ilvl="0">
      <w:start w:val="2"/>
      <w:numFmt w:val="decimal"/>
      <w:lvlText w:val="%1."/>
      <w:lvlJc w:val="left"/>
      <w:pPr>
        <w:ind w:left="450" w:hanging="450"/>
      </w:pPr>
      <w:rPr>
        <w:rFonts w:hint="default"/>
        <w:color w:val="auto"/>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6048" w:hanging="180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824" w:hanging="2160"/>
      </w:pPr>
      <w:rPr>
        <w:rFonts w:hint="default"/>
        <w:color w:val="auto"/>
      </w:rPr>
    </w:lvl>
  </w:abstractNum>
  <w:abstractNum w:abstractNumId="26">
    <w:nsid w:val="257401D6"/>
    <w:multiLevelType w:val="multilevel"/>
    <w:tmpl w:val="D22C6FA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7">
    <w:nsid w:val="289E77A7"/>
    <w:multiLevelType w:val="multilevel"/>
    <w:tmpl w:val="66FC6D88"/>
    <w:lvl w:ilvl="0">
      <w:start w:val="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28AE5076"/>
    <w:multiLevelType w:val="multilevel"/>
    <w:tmpl w:val="DA326832"/>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2C8A6D7E"/>
    <w:multiLevelType w:val="multilevel"/>
    <w:tmpl w:val="58368888"/>
    <w:lvl w:ilvl="0">
      <w:start w:val="1"/>
      <w:numFmt w:val="decimal"/>
      <w:lvlText w:val="%1."/>
      <w:lvlJc w:val="left"/>
      <w:pPr>
        <w:ind w:left="720" w:hanging="360"/>
      </w:pPr>
      <w:rPr>
        <w:rFonts w:hint="default"/>
        <w:b w:val="0"/>
        <w:i w:val="0"/>
      </w:rPr>
    </w:lvl>
    <w:lvl w:ilvl="1">
      <w:start w:val="2"/>
      <w:numFmt w:val="decimal"/>
      <w:isLgl/>
      <w:lvlText w:val="%1.%2."/>
      <w:lvlJc w:val="left"/>
      <w:pPr>
        <w:ind w:left="117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0">
    <w:nsid w:val="2F9A5871"/>
    <w:multiLevelType w:val="multilevel"/>
    <w:tmpl w:val="5BA6480C"/>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39EB2C13"/>
    <w:multiLevelType w:val="hybridMultilevel"/>
    <w:tmpl w:val="86224B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503DE4"/>
    <w:multiLevelType w:val="multilevel"/>
    <w:tmpl w:val="D22C6FA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3">
    <w:nsid w:val="46C94E0E"/>
    <w:multiLevelType w:val="multilevel"/>
    <w:tmpl w:val="D22C6FAA"/>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4">
    <w:nsid w:val="47664FB7"/>
    <w:multiLevelType w:val="multilevel"/>
    <w:tmpl w:val="DA32683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BB033D1"/>
    <w:multiLevelType w:val="multilevel"/>
    <w:tmpl w:val="D22C6FAA"/>
    <w:lvl w:ilvl="0">
      <w:start w:val="1"/>
      <w:numFmt w:val="decimal"/>
      <w:lvlText w:val="%1."/>
      <w:lvlJc w:val="left"/>
      <w:pPr>
        <w:ind w:left="928" w:hanging="360"/>
      </w:pPr>
      <w:rPr>
        <w:rFonts w:hint="default"/>
        <w:b/>
      </w:rPr>
    </w:lvl>
    <w:lvl w:ilvl="1">
      <w:start w:val="1"/>
      <w:numFmt w:val="decimal"/>
      <w:isLgl/>
      <w:lvlText w:val="%1.%2."/>
      <w:lvlJc w:val="left"/>
      <w:pPr>
        <w:ind w:left="1636" w:hanging="720"/>
      </w:pPr>
      <w:rPr>
        <w:rFonts w:hint="default"/>
      </w:rPr>
    </w:lvl>
    <w:lvl w:ilvl="2">
      <w:start w:val="1"/>
      <w:numFmt w:val="decimal"/>
      <w:isLgl/>
      <w:lvlText w:val="%1.%2.%3."/>
      <w:lvlJc w:val="left"/>
      <w:pPr>
        <w:ind w:left="1984" w:hanging="720"/>
      </w:pPr>
      <w:rPr>
        <w:rFonts w:hint="default"/>
      </w:rPr>
    </w:lvl>
    <w:lvl w:ilvl="3">
      <w:start w:val="1"/>
      <w:numFmt w:val="decimal"/>
      <w:isLgl/>
      <w:lvlText w:val="%1.%2.%3.%4."/>
      <w:lvlJc w:val="left"/>
      <w:pPr>
        <w:ind w:left="2692" w:hanging="108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748" w:hanging="1440"/>
      </w:pPr>
      <w:rPr>
        <w:rFonts w:hint="default"/>
      </w:rPr>
    </w:lvl>
    <w:lvl w:ilvl="6">
      <w:start w:val="1"/>
      <w:numFmt w:val="decimal"/>
      <w:isLgl/>
      <w:lvlText w:val="%1.%2.%3.%4.%5.%6.%7."/>
      <w:lvlJc w:val="left"/>
      <w:pPr>
        <w:ind w:left="4456" w:hanging="1800"/>
      </w:pPr>
      <w:rPr>
        <w:rFonts w:hint="default"/>
      </w:rPr>
    </w:lvl>
    <w:lvl w:ilvl="7">
      <w:start w:val="1"/>
      <w:numFmt w:val="decimal"/>
      <w:isLgl/>
      <w:lvlText w:val="%1.%2.%3.%4.%5.%6.%7.%8."/>
      <w:lvlJc w:val="left"/>
      <w:pPr>
        <w:ind w:left="4804" w:hanging="1800"/>
      </w:pPr>
      <w:rPr>
        <w:rFonts w:hint="default"/>
      </w:rPr>
    </w:lvl>
    <w:lvl w:ilvl="8">
      <w:start w:val="1"/>
      <w:numFmt w:val="decimal"/>
      <w:isLgl/>
      <w:lvlText w:val="%1.%2.%3.%4.%5.%6.%7.%8.%9."/>
      <w:lvlJc w:val="left"/>
      <w:pPr>
        <w:ind w:left="5512" w:hanging="2160"/>
      </w:pPr>
      <w:rPr>
        <w:rFonts w:hint="default"/>
      </w:rPr>
    </w:lvl>
  </w:abstractNum>
  <w:abstractNum w:abstractNumId="36">
    <w:nsid w:val="64BD766D"/>
    <w:multiLevelType w:val="hybridMultilevel"/>
    <w:tmpl w:val="D010A636"/>
    <w:lvl w:ilvl="0" w:tplc="00D093A0">
      <w:start w:val="10"/>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D82DCF"/>
    <w:multiLevelType w:val="multilevel"/>
    <w:tmpl w:val="58368888"/>
    <w:lvl w:ilvl="0">
      <w:start w:val="1"/>
      <w:numFmt w:val="decimal"/>
      <w:lvlText w:val="%1."/>
      <w:lvlJc w:val="left"/>
      <w:pPr>
        <w:ind w:left="720" w:hanging="360"/>
      </w:pPr>
      <w:rPr>
        <w:rFonts w:hint="default"/>
        <w:b w:val="0"/>
        <w:i w:val="0"/>
      </w:rPr>
    </w:lvl>
    <w:lvl w:ilvl="1">
      <w:start w:val="2"/>
      <w:numFmt w:val="decimal"/>
      <w:isLgl/>
      <w:lvlText w:val="%1.%2."/>
      <w:lvlJc w:val="left"/>
      <w:pPr>
        <w:ind w:left="117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8">
    <w:nsid w:val="6B394B2B"/>
    <w:multiLevelType w:val="multilevel"/>
    <w:tmpl w:val="58368888"/>
    <w:lvl w:ilvl="0">
      <w:start w:val="1"/>
      <w:numFmt w:val="decimal"/>
      <w:lvlText w:val="%1."/>
      <w:lvlJc w:val="left"/>
      <w:pPr>
        <w:ind w:left="720" w:hanging="360"/>
      </w:pPr>
      <w:rPr>
        <w:rFonts w:hint="default"/>
        <w:b w:val="0"/>
        <w:i w:val="0"/>
      </w:rPr>
    </w:lvl>
    <w:lvl w:ilvl="1">
      <w:start w:val="2"/>
      <w:numFmt w:val="decimal"/>
      <w:isLgl/>
      <w:lvlText w:val="%1.%2."/>
      <w:lvlJc w:val="left"/>
      <w:pPr>
        <w:ind w:left="1170"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9">
    <w:nsid w:val="7C977140"/>
    <w:multiLevelType w:val="multilevel"/>
    <w:tmpl w:val="DA326832"/>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9"/>
  </w:num>
  <w:num w:numId="7">
    <w:abstractNumId w:val="28"/>
  </w:num>
  <w:num w:numId="8">
    <w:abstractNumId w:val="21"/>
  </w:num>
  <w:num w:numId="9">
    <w:abstractNumId w:val="26"/>
  </w:num>
  <w:num w:numId="10">
    <w:abstractNumId w:val="33"/>
  </w:num>
  <w:num w:numId="11">
    <w:abstractNumId w:val="30"/>
  </w:num>
  <w:num w:numId="12">
    <w:abstractNumId w:val="37"/>
  </w:num>
  <w:num w:numId="13">
    <w:abstractNumId w:val="38"/>
  </w:num>
  <w:num w:numId="14">
    <w:abstractNumId w:val="31"/>
  </w:num>
  <w:num w:numId="15">
    <w:abstractNumId w:val="24"/>
  </w:num>
  <w:num w:numId="16">
    <w:abstractNumId w:val="3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0"/>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27"/>
  </w:num>
  <w:num w:numId="3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0108" w:allStyles="0" w:customStyles="0" w:latentStyles="0" w:stylesInUse="1" w:headingStyles="0" w:numberingStyles="0" w:tableStyles="0" w:directFormattingOnRuns="1"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01"/>
    <w:rsid w:val="0000655A"/>
    <w:rsid w:val="00007059"/>
    <w:rsid w:val="00007710"/>
    <w:rsid w:val="000077D1"/>
    <w:rsid w:val="00011E38"/>
    <w:rsid w:val="00011F73"/>
    <w:rsid w:val="000152A6"/>
    <w:rsid w:val="0001567A"/>
    <w:rsid w:val="00015884"/>
    <w:rsid w:val="00015E70"/>
    <w:rsid w:val="000202DE"/>
    <w:rsid w:val="00026D46"/>
    <w:rsid w:val="00027627"/>
    <w:rsid w:val="00027964"/>
    <w:rsid w:val="000316D2"/>
    <w:rsid w:val="000318BC"/>
    <w:rsid w:val="00033100"/>
    <w:rsid w:val="00034178"/>
    <w:rsid w:val="000412E8"/>
    <w:rsid w:val="00041AB3"/>
    <w:rsid w:val="00042EAA"/>
    <w:rsid w:val="00043031"/>
    <w:rsid w:val="000432D5"/>
    <w:rsid w:val="000470ED"/>
    <w:rsid w:val="00047EEF"/>
    <w:rsid w:val="000501BA"/>
    <w:rsid w:val="00051232"/>
    <w:rsid w:val="00051BB7"/>
    <w:rsid w:val="0005231F"/>
    <w:rsid w:val="00052FB7"/>
    <w:rsid w:val="00057C26"/>
    <w:rsid w:val="00057C49"/>
    <w:rsid w:val="00060CCF"/>
    <w:rsid w:val="0006698C"/>
    <w:rsid w:val="00070963"/>
    <w:rsid w:val="00071EFB"/>
    <w:rsid w:val="000749EC"/>
    <w:rsid w:val="00075895"/>
    <w:rsid w:val="00076E99"/>
    <w:rsid w:val="00077CDE"/>
    <w:rsid w:val="000813DB"/>
    <w:rsid w:val="000821D0"/>
    <w:rsid w:val="00082D18"/>
    <w:rsid w:val="000A154D"/>
    <w:rsid w:val="000A452D"/>
    <w:rsid w:val="000A6154"/>
    <w:rsid w:val="000A788A"/>
    <w:rsid w:val="000B0215"/>
    <w:rsid w:val="000B4455"/>
    <w:rsid w:val="000B7B9E"/>
    <w:rsid w:val="000C3C71"/>
    <w:rsid w:val="000C4D75"/>
    <w:rsid w:val="000D7808"/>
    <w:rsid w:val="000E0E33"/>
    <w:rsid w:val="000E3C65"/>
    <w:rsid w:val="000E3D13"/>
    <w:rsid w:val="000F0747"/>
    <w:rsid w:val="000F30E4"/>
    <w:rsid w:val="000F4B40"/>
    <w:rsid w:val="000F59D9"/>
    <w:rsid w:val="00111523"/>
    <w:rsid w:val="0011189F"/>
    <w:rsid w:val="00115E02"/>
    <w:rsid w:val="00116241"/>
    <w:rsid w:val="001162F5"/>
    <w:rsid w:val="0011730F"/>
    <w:rsid w:val="001256CD"/>
    <w:rsid w:val="00126828"/>
    <w:rsid w:val="001268EE"/>
    <w:rsid w:val="00127464"/>
    <w:rsid w:val="0013146F"/>
    <w:rsid w:val="00134D16"/>
    <w:rsid w:val="00135543"/>
    <w:rsid w:val="001356FD"/>
    <w:rsid w:val="00137D2F"/>
    <w:rsid w:val="00137EA9"/>
    <w:rsid w:val="00140C81"/>
    <w:rsid w:val="0014573F"/>
    <w:rsid w:val="00145A3C"/>
    <w:rsid w:val="0014632B"/>
    <w:rsid w:val="00147033"/>
    <w:rsid w:val="00147E2F"/>
    <w:rsid w:val="00151268"/>
    <w:rsid w:val="00153AED"/>
    <w:rsid w:val="00154238"/>
    <w:rsid w:val="0015728B"/>
    <w:rsid w:val="00165B21"/>
    <w:rsid w:val="00166F10"/>
    <w:rsid w:val="0017158C"/>
    <w:rsid w:val="0017711D"/>
    <w:rsid w:val="0018064A"/>
    <w:rsid w:val="0018648D"/>
    <w:rsid w:val="00186E2B"/>
    <w:rsid w:val="00187D12"/>
    <w:rsid w:val="0019001E"/>
    <w:rsid w:val="0019041A"/>
    <w:rsid w:val="00195C47"/>
    <w:rsid w:val="00195D11"/>
    <w:rsid w:val="001A09C5"/>
    <w:rsid w:val="001A186A"/>
    <w:rsid w:val="001A2027"/>
    <w:rsid w:val="001A2292"/>
    <w:rsid w:val="001A346C"/>
    <w:rsid w:val="001A480B"/>
    <w:rsid w:val="001A5F0D"/>
    <w:rsid w:val="001A68EF"/>
    <w:rsid w:val="001A7320"/>
    <w:rsid w:val="001A7330"/>
    <w:rsid w:val="001B59C7"/>
    <w:rsid w:val="001C0288"/>
    <w:rsid w:val="001C5B5D"/>
    <w:rsid w:val="001C63A2"/>
    <w:rsid w:val="001C7F59"/>
    <w:rsid w:val="001D1E00"/>
    <w:rsid w:val="001D29DD"/>
    <w:rsid w:val="001D4B1C"/>
    <w:rsid w:val="001D6887"/>
    <w:rsid w:val="001E53B7"/>
    <w:rsid w:val="001F036B"/>
    <w:rsid w:val="001F0FE6"/>
    <w:rsid w:val="001F1AB7"/>
    <w:rsid w:val="001F2411"/>
    <w:rsid w:val="001F2693"/>
    <w:rsid w:val="001F47A0"/>
    <w:rsid w:val="001F57B0"/>
    <w:rsid w:val="001F5F32"/>
    <w:rsid w:val="001F767C"/>
    <w:rsid w:val="0020041F"/>
    <w:rsid w:val="00200634"/>
    <w:rsid w:val="00202AB4"/>
    <w:rsid w:val="002037DF"/>
    <w:rsid w:val="00207FDE"/>
    <w:rsid w:val="00211BCF"/>
    <w:rsid w:val="00212EA4"/>
    <w:rsid w:val="00213442"/>
    <w:rsid w:val="00215945"/>
    <w:rsid w:val="00215A77"/>
    <w:rsid w:val="002171CE"/>
    <w:rsid w:val="0022104F"/>
    <w:rsid w:val="00223323"/>
    <w:rsid w:val="00225670"/>
    <w:rsid w:val="0022579A"/>
    <w:rsid w:val="002263EF"/>
    <w:rsid w:val="002267F4"/>
    <w:rsid w:val="002277CC"/>
    <w:rsid w:val="00230DD5"/>
    <w:rsid w:val="00234BA6"/>
    <w:rsid w:val="00235451"/>
    <w:rsid w:val="00236F40"/>
    <w:rsid w:val="00241074"/>
    <w:rsid w:val="00242BE2"/>
    <w:rsid w:val="00245387"/>
    <w:rsid w:val="0024554B"/>
    <w:rsid w:val="002468FB"/>
    <w:rsid w:val="00250DC8"/>
    <w:rsid w:val="002513C8"/>
    <w:rsid w:val="00251C89"/>
    <w:rsid w:val="00252F20"/>
    <w:rsid w:val="002532E7"/>
    <w:rsid w:val="002552E5"/>
    <w:rsid w:val="0025656B"/>
    <w:rsid w:val="002611B9"/>
    <w:rsid w:val="0026475C"/>
    <w:rsid w:val="00267EF2"/>
    <w:rsid w:val="00267F5D"/>
    <w:rsid w:val="00270514"/>
    <w:rsid w:val="0027493B"/>
    <w:rsid w:val="002750E9"/>
    <w:rsid w:val="00277C2E"/>
    <w:rsid w:val="00280E16"/>
    <w:rsid w:val="00281D84"/>
    <w:rsid w:val="002876A2"/>
    <w:rsid w:val="00296CB2"/>
    <w:rsid w:val="00297B8E"/>
    <w:rsid w:val="002A03E2"/>
    <w:rsid w:val="002A18B7"/>
    <w:rsid w:val="002A26DC"/>
    <w:rsid w:val="002A2713"/>
    <w:rsid w:val="002A61BD"/>
    <w:rsid w:val="002B0734"/>
    <w:rsid w:val="002B310F"/>
    <w:rsid w:val="002B4188"/>
    <w:rsid w:val="002C276A"/>
    <w:rsid w:val="002C3633"/>
    <w:rsid w:val="002C45ED"/>
    <w:rsid w:val="002C5414"/>
    <w:rsid w:val="002C5982"/>
    <w:rsid w:val="002C5FC9"/>
    <w:rsid w:val="002D04B7"/>
    <w:rsid w:val="002D1B39"/>
    <w:rsid w:val="002D1DF2"/>
    <w:rsid w:val="002D3E1B"/>
    <w:rsid w:val="002D4A66"/>
    <w:rsid w:val="002D4BE9"/>
    <w:rsid w:val="002E32F5"/>
    <w:rsid w:val="002E372A"/>
    <w:rsid w:val="002E3DCB"/>
    <w:rsid w:val="002E609A"/>
    <w:rsid w:val="002F2FB7"/>
    <w:rsid w:val="002F5032"/>
    <w:rsid w:val="002F57E4"/>
    <w:rsid w:val="00300D13"/>
    <w:rsid w:val="00304C2B"/>
    <w:rsid w:val="00305A3D"/>
    <w:rsid w:val="003064DD"/>
    <w:rsid w:val="00312B1B"/>
    <w:rsid w:val="00320874"/>
    <w:rsid w:val="00325020"/>
    <w:rsid w:val="0032584E"/>
    <w:rsid w:val="003335F1"/>
    <w:rsid w:val="00336585"/>
    <w:rsid w:val="00343E90"/>
    <w:rsid w:val="00344EBB"/>
    <w:rsid w:val="00352BF2"/>
    <w:rsid w:val="00354BDB"/>
    <w:rsid w:val="00356301"/>
    <w:rsid w:val="003571B3"/>
    <w:rsid w:val="00360716"/>
    <w:rsid w:val="003607C4"/>
    <w:rsid w:val="00362BD8"/>
    <w:rsid w:val="00370AEC"/>
    <w:rsid w:val="003725D6"/>
    <w:rsid w:val="00375D3B"/>
    <w:rsid w:val="003769D0"/>
    <w:rsid w:val="00380701"/>
    <w:rsid w:val="00383C0D"/>
    <w:rsid w:val="00395E33"/>
    <w:rsid w:val="0039669F"/>
    <w:rsid w:val="003970AA"/>
    <w:rsid w:val="003A3FE6"/>
    <w:rsid w:val="003A466C"/>
    <w:rsid w:val="003A4DA1"/>
    <w:rsid w:val="003A7667"/>
    <w:rsid w:val="003B19DE"/>
    <w:rsid w:val="003B2570"/>
    <w:rsid w:val="003C133B"/>
    <w:rsid w:val="003C3F48"/>
    <w:rsid w:val="003C3FD4"/>
    <w:rsid w:val="003C4FE9"/>
    <w:rsid w:val="003C5104"/>
    <w:rsid w:val="003C7ECD"/>
    <w:rsid w:val="003D06FE"/>
    <w:rsid w:val="003D0AF1"/>
    <w:rsid w:val="003D2BC9"/>
    <w:rsid w:val="003E1612"/>
    <w:rsid w:val="003E3512"/>
    <w:rsid w:val="003F0067"/>
    <w:rsid w:val="003F1D72"/>
    <w:rsid w:val="003F23C1"/>
    <w:rsid w:val="003F68A9"/>
    <w:rsid w:val="003F72D6"/>
    <w:rsid w:val="003F7F67"/>
    <w:rsid w:val="004009D3"/>
    <w:rsid w:val="00401DC9"/>
    <w:rsid w:val="004057B0"/>
    <w:rsid w:val="004069EB"/>
    <w:rsid w:val="00406FD1"/>
    <w:rsid w:val="00407C27"/>
    <w:rsid w:val="00412B2E"/>
    <w:rsid w:val="00412EC5"/>
    <w:rsid w:val="004133CE"/>
    <w:rsid w:val="00414AD6"/>
    <w:rsid w:val="004211EF"/>
    <w:rsid w:val="00423275"/>
    <w:rsid w:val="00424686"/>
    <w:rsid w:val="00426B21"/>
    <w:rsid w:val="004308EF"/>
    <w:rsid w:val="00432968"/>
    <w:rsid w:val="00434614"/>
    <w:rsid w:val="00434FD7"/>
    <w:rsid w:val="0044104A"/>
    <w:rsid w:val="00441643"/>
    <w:rsid w:val="004418A3"/>
    <w:rsid w:val="00442715"/>
    <w:rsid w:val="00442937"/>
    <w:rsid w:val="00444572"/>
    <w:rsid w:val="004516B6"/>
    <w:rsid w:val="004519A4"/>
    <w:rsid w:val="0045299E"/>
    <w:rsid w:val="004569FE"/>
    <w:rsid w:val="00460ADC"/>
    <w:rsid w:val="004611CC"/>
    <w:rsid w:val="00464968"/>
    <w:rsid w:val="00464E5B"/>
    <w:rsid w:val="00465A0C"/>
    <w:rsid w:val="004671DB"/>
    <w:rsid w:val="00467496"/>
    <w:rsid w:val="00474085"/>
    <w:rsid w:val="004757F6"/>
    <w:rsid w:val="00475F8E"/>
    <w:rsid w:val="004837A9"/>
    <w:rsid w:val="00483D98"/>
    <w:rsid w:val="0049724E"/>
    <w:rsid w:val="004A2912"/>
    <w:rsid w:val="004A2C0F"/>
    <w:rsid w:val="004A4598"/>
    <w:rsid w:val="004A4BF5"/>
    <w:rsid w:val="004A54FC"/>
    <w:rsid w:val="004A6CFD"/>
    <w:rsid w:val="004B7093"/>
    <w:rsid w:val="004B78AA"/>
    <w:rsid w:val="004C0022"/>
    <w:rsid w:val="004C088C"/>
    <w:rsid w:val="004C1A7A"/>
    <w:rsid w:val="004C2D46"/>
    <w:rsid w:val="004C684E"/>
    <w:rsid w:val="004C6A89"/>
    <w:rsid w:val="004C6BE0"/>
    <w:rsid w:val="004C773A"/>
    <w:rsid w:val="004D00A9"/>
    <w:rsid w:val="004D1B12"/>
    <w:rsid w:val="004D5CDF"/>
    <w:rsid w:val="004D7985"/>
    <w:rsid w:val="004E2FCD"/>
    <w:rsid w:val="004E36AC"/>
    <w:rsid w:val="004E508B"/>
    <w:rsid w:val="004F153C"/>
    <w:rsid w:val="004F7033"/>
    <w:rsid w:val="00503134"/>
    <w:rsid w:val="0050674C"/>
    <w:rsid w:val="00506C4A"/>
    <w:rsid w:val="00507089"/>
    <w:rsid w:val="00511D99"/>
    <w:rsid w:val="00522012"/>
    <w:rsid w:val="00522DFC"/>
    <w:rsid w:val="00524689"/>
    <w:rsid w:val="0052784E"/>
    <w:rsid w:val="00530083"/>
    <w:rsid w:val="00530722"/>
    <w:rsid w:val="00534DD8"/>
    <w:rsid w:val="00536D5F"/>
    <w:rsid w:val="00537FEA"/>
    <w:rsid w:val="0054058C"/>
    <w:rsid w:val="00551C24"/>
    <w:rsid w:val="00553D74"/>
    <w:rsid w:val="00556099"/>
    <w:rsid w:val="00557ADC"/>
    <w:rsid w:val="005618C5"/>
    <w:rsid w:val="00574674"/>
    <w:rsid w:val="00580927"/>
    <w:rsid w:val="00580FFA"/>
    <w:rsid w:val="0058264A"/>
    <w:rsid w:val="005834AE"/>
    <w:rsid w:val="005840B7"/>
    <w:rsid w:val="00584AA7"/>
    <w:rsid w:val="005862C3"/>
    <w:rsid w:val="00586DF8"/>
    <w:rsid w:val="00592426"/>
    <w:rsid w:val="005940A2"/>
    <w:rsid w:val="005A0B89"/>
    <w:rsid w:val="005A28BA"/>
    <w:rsid w:val="005A5B6C"/>
    <w:rsid w:val="005A7099"/>
    <w:rsid w:val="005B13D9"/>
    <w:rsid w:val="005B1E72"/>
    <w:rsid w:val="005B6789"/>
    <w:rsid w:val="005B6D22"/>
    <w:rsid w:val="005B78E6"/>
    <w:rsid w:val="005C3413"/>
    <w:rsid w:val="005C7846"/>
    <w:rsid w:val="005C7F2C"/>
    <w:rsid w:val="005D04EA"/>
    <w:rsid w:val="005D19BB"/>
    <w:rsid w:val="005D452C"/>
    <w:rsid w:val="005D787C"/>
    <w:rsid w:val="005E03C8"/>
    <w:rsid w:val="005E2199"/>
    <w:rsid w:val="005E397A"/>
    <w:rsid w:val="005E42F3"/>
    <w:rsid w:val="005E7C12"/>
    <w:rsid w:val="005F02F0"/>
    <w:rsid w:val="005F08A6"/>
    <w:rsid w:val="005F1470"/>
    <w:rsid w:val="005F46D8"/>
    <w:rsid w:val="00600AB9"/>
    <w:rsid w:val="00605D84"/>
    <w:rsid w:val="006113EB"/>
    <w:rsid w:val="00612435"/>
    <w:rsid w:val="0061334F"/>
    <w:rsid w:val="006134B0"/>
    <w:rsid w:val="00613A25"/>
    <w:rsid w:val="006172CF"/>
    <w:rsid w:val="006178B1"/>
    <w:rsid w:val="006206FC"/>
    <w:rsid w:val="00620C9F"/>
    <w:rsid w:val="006213D4"/>
    <w:rsid w:val="00624A9D"/>
    <w:rsid w:val="006269A4"/>
    <w:rsid w:val="00637013"/>
    <w:rsid w:val="00637949"/>
    <w:rsid w:val="0064167E"/>
    <w:rsid w:val="006418BB"/>
    <w:rsid w:val="00645513"/>
    <w:rsid w:val="00646331"/>
    <w:rsid w:val="00650DE8"/>
    <w:rsid w:val="006553DB"/>
    <w:rsid w:val="006554B8"/>
    <w:rsid w:val="006617BF"/>
    <w:rsid w:val="00661EF0"/>
    <w:rsid w:val="0066260B"/>
    <w:rsid w:val="0066397B"/>
    <w:rsid w:val="00664198"/>
    <w:rsid w:val="006665F7"/>
    <w:rsid w:val="00666BCB"/>
    <w:rsid w:val="00672067"/>
    <w:rsid w:val="00673550"/>
    <w:rsid w:val="00677BA1"/>
    <w:rsid w:val="00681D44"/>
    <w:rsid w:val="0068235A"/>
    <w:rsid w:val="00683297"/>
    <w:rsid w:val="006934E2"/>
    <w:rsid w:val="006978B2"/>
    <w:rsid w:val="006A026D"/>
    <w:rsid w:val="006A0E6B"/>
    <w:rsid w:val="006A5234"/>
    <w:rsid w:val="006A6820"/>
    <w:rsid w:val="006B09E6"/>
    <w:rsid w:val="006B4CD9"/>
    <w:rsid w:val="006B75AE"/>
    <w:rsid w:val="006C0F65"/>
    <w:rsid w:val="006C51E6"/>
    <w:rsid w:val="006D2E9E"/>
    <w:rsid w:val="006D3074"/>
    <w:rsid w:val="006D326F"/>
    <w:rsid w:val="006D463F"/>
    <w:rsid w:val="006D477C"/>
    <w:rsid w:val="006D573D"/>
    <w:rsid w:val="006D6728"/>
    <w:rsid w:val="006E1118"/>
    <w:rsid w:val="006E2B7F"/>
    <w:rsid w:val="006E510C"/>
    <w:rsid w:val="006E6FBE"/>
    <w:rsid w:val="006F2DDB"/>
    <w:rsid w:val="006F6284"/>
    <w:rsid w:val="006F6E17"/>
    <w:rsid w:val="006F7C80"/>
    <w:rsid w:val="007011A7"/>
    <w:rsid w:val="00702185"/>
    <w:rsid w:val="00705F3B"/>
    <w:rsid w:val="00707521"/>
    <w:rsid w:val="0071375D"/>
    <w:rsid w:val="007210F8"/>
    <w:rsid w:val="00722393"/>
    <w:rsid w:val="00723075"/>
    <w:rsid w:val="00725240"/>
    <w:rsid w:val="007255BB"/>
    <w:rsid w:val="007266CE"/>
    <w:rsid w:val="00730660"/>
    <w:rsid w:val="0073291E"/>
    <w:rsid w:val="00734178"/>
    <w:rsid w:val="00735373"/>
    <w:rsid w:val="0074455F"/>
    <w:rsid w:val="00753890"/>
    <w:rsid w:val="00754D80"/>
    <w:rsid w:val="007602EE"/>
    <w:rsid w:val="00761D2E"/>
    <w:rsid w:val="00761DB1"/>
    <w:rsid w:val="00765953"/>
    <w:rsid w:val="007706C7"/>
    <w:rsid w:val="0077237B"/>
    <w:rsid w:val="007727D4"/>
    <w:rsid w:val="00772E3F"/>
    <w:rsid w:val="00773EE7"/>
    <w:rsid w:val="00775CEB"/>
    <w:rsid w:val="007768A4"/>
    <w:rsid w:val="00776F09"/>
    <w:rsid w:val="00780322"/>
    <w:rsid w:val="007861F5"/>
    <w:rsid w:val="00790D50"/>
    <w:rsid w:val="007916BF"/>
    <w:rsid w:val="00792244"/>
    <w:rsid w:val="007922A6"/>
    <w:rsid w:val="007924B9"/>
    <w:rsid w:val="00792DBD"/>
    <w:rsid w:val="00794B90"/>
    <w:rsid w:val="007A05FF"/>
    <w:rsid w:val="007A5417"/>
    <w:rsid w:val="007B3FF4"/>
    <w:rsid w:val="007B48C9"/>
    <w:rsid w:val="007B5DE0"/>
    <w:rsid w:val="007C00B7"/>
    <w:rsid w:val="007C10CA"/>
    <w:rsid w:val="007C40EF"/>
    <w:rsid w:val="007C4BC4"/>
    <w:rsid w:val="007D09C9"/>
    <w:rsid w:val="007D36A5"/>
    <w:rsid w:val="007D3FB4"/>
    <w:rsid w:val="007D4AFB"/>
    <w:rsid w:val="007E24A5"/>
    <w:rsid w:val="007E48A2"/>
    <w:rsid w:val="007E6030"/>
    <w:rsid w:val="007F0F0D"/>
    <w:rsid w:val="007F164D"/>
    <w:rsid w:val="007F29FE"/>
    <w:rsid w:val="007F2A2E"/>
    <w:rsid w:val="007F3778"/>
    <w:rsid w:val="007F3A33"/>
    <w:rsid w:val="007F4A09"/>
    <w:rsid w:val="007F4FE1"/>
    <w:rsid w:val="007F60C1"/>
    <w:rsid w:val="00801BA7"/>
    <w:rsid w:val="008028F5"/>
    <w:rsid w:val="00803946"/>
    <w:rsid w:val="00806211"/>
    <w:rsid w:val="00806FE5"/>
    <w:rsid w:val="0081140B"/>
    <w:rsid w:val="0081199A"/>
    <w:rsid w:val="00812429"/>
    <w:rsid w:val="00815CC6"/>
    <w:rsid w:val="008167E5"/>
    <w:rsid w:val="0081738D"/>
    <w:rsid w:val="008209E5"/>
    <w:rsid w:val="00821EE1"/>
    <w:rsid w:val="00823484"/>
    <w:rsid w:val="008236B2"/>
    <w:rsid w:val="00824771"/>
    <w:rsid w:val="00826007"/>
    <w:rsid w:val="008263AD"/>
    <w:rsid w:val="008278AE"/>
    <w:rsid w:val="00844463"/>
    <w:rsid w:val="00844CD7"/>
    <w:rsid w:val="00845C38"/>
    <w:rsid w:val="00846376"/>
    <w:rsid w:val="00846C0F"/>
    <w:rsid w:val="0085065B"/>
    <w:rsid w:val="008545C3"/>
    <w:rsid w:val="00860B49"/>
    <w:rsid w:val="008625DF"/>
    <w:rsid w:val="008628D6"/>
    <w:rsid w:val="00864609"/>
    <w:rsid w:val="0086578B"/>
    <w:rsid w:val="0086726E"/>
    <w:rsid w:val="0087050B"/>
    <w:rsid w:val="00870F47"/>
    <w:rsid w:val="00871D00"/>
    <w:rsid w:val="00871D60"/>
    <w:rsid w:val="00874B97"/>
    <w:rsid w:val="00874E60"/>
    <w:rsid w:val="00875C92"/>
    <w:rsid w:val="008804DE"/>
    <w:rsid w:val="00880959"/>
    <w:rsid w:val="00882DB3"/>
    <w:rsid w:val="00883F53"/>
    <w:rsid w:val="00885D3B"/>
    <w:rsid w:val="00886664"/>
    <w:rsid w:val="00897730"/>
    <w:rsid w:val="008A4AEB"/>
    <w:rsid w:val="008B04E4"/>
    <w:rsid w:val="008B18C2"/>
    <w:rsid w:val="008B7ED1"/>
    <w:rsid w:val="008C033C"/>
    <w:rsid w:val="008C1C08"/>
    <w:rsid w:val="008C33BA"/>
    <w:rsid w:val="008C61E4"/>
    <w:rsid w:val="008D1C24"/>
    <w:rsid w:val="008D2D69"/>
    <w:rsid w:val="008D4BCD"/>
    <w:rsid w:val="008D623B"/>
    <w:rsid w:val="008D69E0"/>
    <w:rsid w:val="008D737C"/>
    <w:rsid w:val="008D76D8"/>
    <w:rsid w:val="008E0AC1"/>
    <w:rsid w:val="008E4509"/>
    <w:rsid w:val="008F3FE3"/>
    <w:rsid w:val="008F659F"/>
    <w:rsid w:val="00900B9E"/>
    <w:rsid w:val="00901003"/>
    <w:rsid w:val="00902035"/>
    <w:rsid w:val="009029C6"/>
    <w:rsid w:val="00903BB1"/>
    <w:rsid w:val="00904353"/>
    <w:rsid w:val="00915118"/>
    <w:rsid w:val="00921B9B"/>
    <w:rsid w:val="0092339B"/>
    <w:rsid w:val="0092444E"/>
    <w:rsid w:val="00933477"/>
    <w:rsid w:val="0093480F"/>
    <w:rsid w:val="00935D4F"/>
    <w:rsid w:val="0094155E"/>
    <w:rsid w:val="00941E76"/>
    <w:rsid w:val="00944D52"/>
    <w:rsid w:val="00947735"/>
    <w:rsid w:val="009501C9"/>
    <w:rsid w:val="00950F35"/>
    <w:rsid w:val="00952421"/>
    <w:rsid w:val="009548FE"/>
    <w:rsid w:val="00955306"/>
    <w:rsid w:val="009566B8"/>
    <w:rsid w:val="00967840"/>
    <w:rsid w:val="00971E5E"/>
    <w:rsid w:val="00983279"/>
    <w:rsid w:val="00983A7D"/>
    <w:rsid w:val="00987CE4"/>
    <w:rsid w:val="00987F1B"/>
    <w:rsid w:val="009919DA"/>
    <w:rsid w:val="00992109"/>
    <w:rsid w:val="00995A98"/>
    <w:rsid w:val="009A377B"/>
    <w:rsid w:val="009A4415"/>
    <w:rsid w:val="009A504A"/>
    <w:rsid w:val="009B1FE9"/>
    <w:rsid w:val="009B43C6"/>
    <w:rsid w:val="009B4756"/>
    <w:rsid w:val="009B6BC5"/>
    <w:rsid w:val="009B6E43"/>
    <w:rsid w:val="009B6F30"/>
    <w:rsid w:val="009C5A31"/>
    <w:rsid w:val="009C6F8D"/>
    <w:rsid w:val="009C711D"/>
    <w:rsid w:val="009C7915"/>
    <w:rsid w:val="009D4256"/>
    <w:rsid w:val="009D5AC2"/>
    <w:rsid w:val="009D729F"/>
    <w:rsid w:val="009E1C2A"/>
    <w:rsid w:val="009E4C00"/>
    <w:rsid w:val="009F1A74"/>
    <w:rsid w:val="009F28F0"/>
    <w:rsid w:val="009F4195"/>
    <w:rsid w:val="009F5243"/>
    <w:rsid w:val="009F652C"/>
    <w:rsid w:val="00A02201"/>
    <w:rsid w:val="00A027A3"/>
    <w:rsid w:val="00A10235"/>
    <w:rsid w:val="00A111EC"/>
    <w:rsid w:val="00A12B91"/>
    <w:rsid w:val="00A13B2A"/>
    <w:rsid w:val="00A154CB"/>
    <w:rsid w:val="00A15891"/>
    <w:rsid w:val="00A17587"/>
    <w:rsid w:val="00A224FC"/>
    <w:rsid w:val="00A22556"/>
    <w:rsid w:val="00A253CE"/>
    <w:rsid w:val="00A273B4"/>
    <w:rsid w:val="00A31E23"/>
    <w:rsid w:val="00A32AD9"/>
    <w:rsid w:val="00A3605D"/>
    <w:rsid w:val="00A3655A"/>
    <w:rsid w:val="00A37D0E"/>
    <w:rsid w:val="00A41CD8"/>
    <w:rsid w:val="00A44A00"/>
    <w:rsid w:val="00A46D5D"/>
    <w:rsid w:val="00A501D2"/>
    <w:rsid w:val="00A521DE"/>
    <w:rsid w:val="00A52516"/>
    <w:rsid w:val="00A535BC"/>
    <w:rsid w:val="00A640A9"/>
    <w:rsid w:val="00A70401"/>
    <w:rsid w:val="00A706AD"/>
    <w:rsid w:val="00A70EFC"/>
    <w:rsid w:val="00A717D2"/>
    <w:rsid w:val="00A719AD"/>
    <w:rsid w:val="00A73747"/>
    <w:rsid w:val="00A810BE"/>
    <w:rsid w:val="00A811D6"/>
    <w:rsid w:val="00A8367C"/>
    <w:rsid w:val="00A83EAE"/>
    <w:rsid w:val="00A86410"/>
    <w:rsid w:val="00A866BB"/>
    <w:rsid w:val="00A86EA8"/>
    <w:rsid w:val="00A90E58"/>
    <w:rsid w:val="00A94369"/>
    <w:rsid w:val="00A9709B"/>
    <w:rsid w:val="00AA0FAB"/>
    <w:rsid w:val="00AA1469"/>
    <w:rsid w:val="00AA62F3"/>
    <w:rsid w:val="00AB5C87"/>
    <w:rsid w:val="00AC071F"/>
    <w:rsid w:val="00AC1205"/>
    <w:rsid w:val="00AC1359"/>
    <w:rsid w:val="00AC2ADA"/>
    <w:rsid w:val="00AC35E0"/>
    <w:rsid w:val="00AC44E3"/>
    <w:rsid w:val="00AC6168"/>
    <w:rsid w:val="00AC7217"/>
    <w:rsid w:val="00AD1D20"/>
    <w:rsid w:val="00AD23D3"/>
    <w:rsid w:val="00AD30BD"/>
    <w:rsid w:val="00AE17F8"/>
    <w:rsid w:val="00AE2607"/>
    <w:rsid w:val="00AE39BC"/>
    <w:rsid w:val="00AE4F5A"/>
    <w:rsid w:val="00AE638D"/>
    <w:rsid w:val="00AE76B6"/>
    <w:rsid w:val="00AE77B4"/>
    <w:rsid w:val="00AF12E8"/>
    <w:rsid w:val="00AF19AE"/>
    <w:rsid w:val="00AF2A33"/>
    <w:rsid w:val="00AF4CA3"/>
    <w:rsid w:val="00AF6101"/>
    <w:rsid w:val="00AF6538"/>
    <w:rsid w:val="00AF75FD"/>
    <w:rsid w:val="00AF77FE"/>
    <w:rsid w:val="00B00E06"/>
    <w:rsid w:val="00B059A1"/>
    <w:rsid w:val="00B107B6"/>
    <w:rsid w:val="00B11A1A"/>
    <w:rsid w:val="00B13239"/>
    <w:rsid w:val="00B15A9B"/>
    <w:rsid w:val="00B15CAE"/>
    <w:rsid w:val="00B20AD0"/>
    <w:rsid w:val="00B22AD1"/>
    <w:rsid w:val="00B23132"/>
    <w:rsid w:val="00B234D1"/>
    <w:rsid w:val="00B30F5B"/>
    <w:rsid w:val="00B315C9"/>
    <w:rsid w:val="00B32459"/>
    <w:rsid w:val="00B337C5"/>
    <w:rsid w:val="00B4010A"/>
    <w:rsid w:val="00B41AF1"/>
    <w:rsid w:val="00B46CDA"/>
    <w:rsid w:val="00B55C70"/>
    <w:rsid w:val="00B57C4A"/>
    <w:rsid w:val="00B60C22"/>
    <w:rsid w:val="00B60C76"/>
    <w:rsid w:val="00B61259"/>
    <w:rsid w:val="00B62765"/>
    <w:rsid w:val="00B6523E"/>
    <w:rsid w:val="00B675F2"/>
    <w:rsid w:val="00B67F42"/>
    <w:rsid w:val="00B71311"/>
    <w:rsid w:val="00B71B0D"/>
    <w:rsid w:val="00B802D2"/>
    <w:rsid w:val="00B80F4B"/>
    <w:rsid w:val="00B84A6F"/>
    <w:rsid w:val="00B926B9"/>
    <w:rsid w:val="00B93618"/>
    <w:rsid w:val="00B93B50"/>
    <w:rsid w:val="00B94AC0"/>
    <w:rsid w:val="00B973FC"/>
    <w:rsid w:val="00B97E06"/>
    <w:rsid w:val="00BA164F"/>
    <w:rsid w:val="00BA7958"/>
    <w:rsid w:val="00BB022B"/>
    <w:rsid w:val="00BB72EB"/>
    <w:rsid w:val="00BC1FFD"/>
    <w:rsid w:val="00BC2C19"/>
    <w:rsid w:val="00BC50D6"/>
    <w:rsid w:val="00BC6242"/>
    <w:rsid w:val="00BD3D71"/>
    <w:rsid w:val="00BD7DF4"/>
    <w:rsid w:val="00BE0AA8"/>
    <w:rsid w:val="00BE1629"/>
    <w:rsid w:val="00BE249D"/>
    <w:rsid w:val="00BE3BDA"/>
    <w:rsid w:val="00BE545F"/>
    <w:rsid w:val="00BF1732"/>
    <w:rsid w:val="00BF1AD9"/>
    <w:rsid w:val="00BF2BD6"/>
    <w:rsid w:val="00BF37A4"/>
    <w:rsid w:val="00BF4F9E"/>
    <w:rsid w:val="00C019B7"/>
    <w:rsid w:val="00C0540A"/>
    <w:rsid w:val="00C0615E"/>
    <w:rsid w:val="00C12725"/>
    <w:rsid w:val="00C1274F"/>
    <w:rsid w:val="00C12ADD"/>
    <w:rsid w:val="00C14B2E"/>
    <w:rsid w:val="00C20A72"/>
    <w:rsid w:val="00C2281E"/>
    <w:rsid w:val="00C2432A"/>
    <w:rsid w:val="00C245F1"/>
    <w:rsid w:val="00C24885"/>
    <w:rsid w:val="00C26045"/>
    <w:rsid w:val="00C2783F"/>
    <w:rsid w:val="00C278D7"/>
    <w:rsid w:val="00C31CB1"/>
    <w:rsid w:val="00C32FD1"/>
    <w:rsid w:val="00C34D6E"/>
    <w:rsid w:val="00C36575"/>
    <w:rsid w:val="00C36A22"/>
    <w:rsid w:val="00C37C97"/>
    <w:rsid w:val="00C414B4"/>
    <w:rsid w:val="00C41A09"/>
    <w:rsid w:val="00C422EC"/>
    <w:rsid w:val="00C427E6"/>
    <w:rsid w:val="00C42D6F"/>
    <w:rsid w:val="00C42F9B"/>
    <w:rsid w:val="00C464DE"/>
    <w:rsid w:val="00C47B00"/>
    <w:rsid w:val="00C50EF9"/>
    <w:rsid w:val="00C50FAC"/>
    <w:rsid w:val="00C5176F"/>
    <w:rsid w:val="00C520CA"/>
    <w:rsid w:val="00C52803"/>
    <w:rsid w:val="00C52D95"/>
    <w:rsid w:val="00C570EE"/>
    <w:rsid w:val="00C57C9D"/>
    <w:rsid w:val="00C61D29"/>
    <w:rsid w:val="00C62150"/>
    <w:rsid w:val="00C6248A"/>
    <w:rsid w:val="00C62F9E"/>
    <w:rsid w:val="00C638CD"/>
    <w:rsid w:val="00C63E11"/>
    <w:rsid w:val="00C66042"/>
    <w:rsid w:val="00C7023A"/>
    <w:rsid w:val="00C740FA"/>
    <w:rsid w:val="00C74700"/>
    <w:rsid w:val="00C7491C"/>
    <w:rsid w:val="00C75712"/>
    <w:rsid w:val="00C772F1"/>
    <w:rsid w:val="00C77B3A"/>
    <w:rsid w:val="00C83D14"/>
    <w:rsid w:val="00C90667"/>
    <w:rsid w:val="00C907BE"/>
    <w:rsid w:val="00C918B9"/>
    <w:rsid w:val="00C92064"/>
    <w:rsid w:val="00C96C8E"/>
    <w:rsid w:val="00CA0C65"/>
    <w:rsid w:val="00CA48E3"/>
    <w:rsid w:val="00CA52E3"/>
    <w:rsid w:val="00CB081C"/>
    <w:rsid w:val="00CB0B34"/>
    <w:rsid w:val="00CB2CF4"/>
    <w:rsid w:val="00CB4602"/>
    <w:rsid w:val="00CB5581"/>
    <w:rsid w:val="00CC0116"/>
    <w:rsid w:val="00CC2463"/>
    <w:rsid w:val="00CC5269"/>
    <w:rsid w:val="00CC6E30"/>
    <w:rsid w:val="00CD3575"/>
    <w:rsid w:val="00CD38E6"/>
    <w:rsid w:val="00CD7EBC"/>
    <w:rsid w:val="00CE00C8"/>
    <w:rsid w:val="00CE20A3"/>
    <w:rsid w:val="00CE22D2"/>
    <w:rsid w:val="00CE52CF"/>
    <w:rsid w:val="00CE669B"/>
    <w:rsid w:val="00CE6B98"/>
    <w:rsid w:val="00CF0E85"/>
    <w:rsid w:val="00CF2075"/>
    <w:rsid w:val="00CF4E01"/>
    <w:rsid w:val="00CF7077"/>
    <w:rsid w:val="00D01DA4"/>
    <w:rsid w:val="00D04D8A"/>
    <w:rsid w:val="00D11AC0"/>
    <w:rsid w:val="00D1221F"/>
    <w:rsid w:val="00D133BE"/>
    <w:rsid w:val="00D13448"/>
    <w:rsid w:val="00D13831"/>
    <w:rsid w:val="00D13AAD"/>
    <w:rsid w:val="00D1559E"/>
    <w:rsid w:val="00D21FAF"/>
    <w:rsid w:val="00D231B9"/>
    <w:rsid w:val="00D24166"/>
    <w:rsid w:val="00D2524F"/>
    <w:rsid w:val="00D25EA1"/>
    <w:rsid w:val="00D31837"/>
    <w:rsid w:val="00D32164"/>
    <w:rsid w:val="00D35818"/>
    <w:rsid w:val="00D43DDE"/>
    <w:rsid w:val="00D45C8E"/>
    <w:rsid w:val="00D468FF"/>
    <w:rsid w:val="00D500A0"/>
    <w:rsid w:val="00D50DB8"/>
    <w:rsid w:val="00D51120"/>
    <w:rsid w:val="00D52B7A"/>
    <w:rsid w:val="00D5511F"/>
    <w:rsid w:val="00D604CE"/>
    <w:rsid w:val="00D605BB"/>
    <w:rsid w:val="00D60789"/>
    <w:rsid w:val="00D609B3"/>
    <w:rsid w:val="00D6204D"/>
    <w:rsid w:val="00D622E1"/>
    <w:rsid w:val="00D66ADE"/>
    <w:rsid w:val="00D67D8B"/>
    <w:rsid w:val="00D67FD8"/>
    <w:rsid w:val="00D70506"/>
    <w:rsid w:val="00D70CFF"/>
    <w:rsid w:val="00D775F1"/>
    <w:rsid w:val="00D81689"/>
    <w:rsid w:val="00D81F3B"/>
    <w:rsid w:val="00D82B04"/>
    <w:rsid w:val="00D913DB"/>
    <w:rsid w:val="00D936F6"/>
    <w:rsid w:val="00D97316"/>
    <w:rsid w:val="00DA09E3"/>
    <w:rsid w:val="00DB5640"/>
    <w:rsid w:val="00DB78C6"/>
    <w:rsid w:val="00DB7CF6"/>
    <w:rsid w:val="00DC2044"/>
    <w:rsid w:val="00DC2FB5"/>
    <w:rsid w:val="00DC4C7F"/>
    <w:rsid w:val="00DD0705"/>
    <w:rsid w:val="00DD3126"/>
    <w:rsid w:val="00DD3455"/>
    <w:rsid w:val="00DD6329"/>
    <w:rsid w:val="00DD6D94"/>
    <w:rsid w:val="00DE0A96"/>
    <w:rsid w:val="00DE0ADE"/>
    <w:rsid w:val="00DF1ACE"/>
    <w:rsid w:val="00DF1B4D"/>
    <w:rsid w:val="00DF1ECD"/>
    <w:rsid w:val="00E0200D"/>
    <w:rsid w:val="00E06B28"/>
    <w:rsid w:val="00E0721B"/>
    <w:rsid w:val="00E079AC"/>
    <w:rsid w:val="00E10BBD"/>
    <w:rsid w:val="00E146F3"/>
    <w:rsid w:val="00E14BD4"/>
    <w:rsid w:val="00E14ECF"/>
    <w:rsid w:val="00E1790A"/>
    <w:rsid w:val="00E21FF6"/>
    <w:rsid w:val="00E22FBC"/>
    <w:rsid w:val="00E26837"/>
    <w:rsid w:val="00E31C55"/>
    <w:rsid w:val="00E34010"/>
    <w:rsid w:val="00E340F9"/>
    <w:rsid w:val="00E35197"/>
    <w:rsid w:val="00E40E5E"/>
    <w:rsid w:val="00E41671"/>
    <w:rsid w:val="00E470F9"/>
    <w:rsid w:val="00E622D7"/>
    <w:rsid w:val="00E62EDC"/>
    <w:rsid w:val="00E679E0"/>
    <w:rsid w:val="00E72C7B"/>
    <w:rsid w:val="00E742D3"/>
    <w:rsid w:val="00E762B1"/>
    <w:rsid w:val="00E80461"/>
    <w:rsid w:val="00E81DAF"/>
    <w:rsid w:val="00E83EF9"/>
    <w:rsid w:val="00E91E33"/>
    <w:rsid w:val="00E97112"/>
    <w:rsid w:val="00EA333B"/>
    <w:rsid w:val="00EA6232"/>
    <w:rsid w:val="00EA6419"/>
    <w:rsid w:val="00EA73B8"/>
    <w:rsid w:val="00EB613E"/>
    <w:rsid w:val="00EB6E5A"/>
    <w:rsid w:val="00EC095A"/>
    <w:rsid w:val="00EC5851"/>
    <w:rsid w:val="00EE49F7"/>
    <w:rsid w:val="00EE7ED1"/>
    <w:rsid w:val="00EF0286"/>
    <w:rsid w:val="00EF1313"/>
    <w:rsid w:val="00EF614D"/>
    <w:rsid w:val="00EF6211"/>
    <w:rsid w:val="00EF69C7"/>
    <w:rsid w:val="00EF6AB2"/>
    <w:rsid w:val="00EF736F"/>
    <w:rsid w:val="00EF7E98"/>
    <w:rsid w:val="00F0042C"/>
    <w:rsid w:val="00F01982"/>
    <w:rsid w:val="00F07DDD"/>
    <w:rsid w:val="00F12D16"/>
    <w:rsid w:val="00F145E6"/>
    <w:rsid w:val="00F2540C"/>
    <w:rsid w:val="00F25999"/>
    <w:rsid w:val="00F26B74"/>
    <w:rsid w:val="00F31BBF"/>
    <w:rsid w:val="00F42F6C"/>
    <w:rsid w:val="00F46FBC"/>
    <w:rsid w:val="00F55E89"/>
    <w:rsid w:val="00F55F74"/>
    <w:rsid w:val="00F61F4E"/>
    <w:rsid w:val="00F6218C"/>
    <w:rsid w:val="00F67DCA"/>
    <w:rsid w:val="00F71976"/>
    <w:rsid w:val="00F75258"/>
    <w:rsid w:val="00F76B94"/>
    <w:rsid w:val="00F76C85"/>
    <w:rsid w:val="00F7766F"/>
    <w:rsid w:val="00F81833"/>
    <w:rsid w:val="00F833AD"/>
    <w:rsid w:val="00F91074"/>
    <w:rsid w:val="00F95BFD"/>
    <w:rsid w:val="00F95D33"/>
    <w:rsid w:val="00F965EE"/>
    <w:rsid w:val="00FA1120"/>
    <w:rsid w:val="00FA4A40"/>
    <w:rsid w:val="00FA5358"/>
    <w:rsid w:val="00FB5724"/>
    <w:rsid w:val="00FB6652"/>
    <w:rsid w:val="00FB79DB"/>
    <w:rsid w:val="00FC1763"/>
    <w:rsid w:val="00FC333D"/>
    <w:rsid w:val="00FC42EC"/>
    <w:rsid w:val="00FC5FC3"/>
    <w:rsid w:val="00FE4AA5"/>
    <w:rsid w:val="00FE5C93"/>
    <w:rsid w:val="00FE6226"/>
    <w:rsid w:val="00FE65EC"/>
    <w:rsid w:val="00FF1554"/>
    <w:rsid w:val="00FF251F"/>
    <w:rsid w:val="00FF3256"/>
    <w:rsid w:val="00FF51C0"/>
    <w:rsid w:val="00FF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4D"/>
    <w:pPr>
      <w:suppressAutoHyphens/>
    </w:pPr>
    <w:rPr>
      <w:sz w:val="24"/>
      <w:szCs w:val="24"/>
      <w:lang w:eastAsia="ar-SA"/>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6z0">
    <w:name w:val="WW8Num6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3">
    <w:name w:val="Основной шрифт абзаца3"/>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2">
    <w:name w:val="Основной шрифт абзаца2"/>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10">
    <w:name w:val="Основной шрифт абзаца1"/>
  </w:style>
  <w:style w:type="character" w:styleId="a3">
    <w:name w:val="page number"/>
    <w:basedOn w:val="10"/>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eastAsia="MS Mincho" w:hAnsi="Arial" w:cs="Tahoma"/>
      <w:sz w:val="28"/>
      <w:szCs w:val="28"/>
    </w:rPr>
  </w:style>
  <w:style w:type="paragraph" w:styleId="a7">
    <w:name w:val="Body Text"/>
    <w:basedOn w:val="a"/>
    <w:link w:val="a8"/>
    <w:pPr>
      <w:spacing w:after="120"/>
    </w:pPr>
  </w:style>
  <w:style w:type="paragraph" w:styleId="a9">
    <w:name w:val="List"/>
    <w:basedOn w:val="a7"/>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a">
    <w:name w:val="header"/>
    <w:basedOn w:val="a"/>
    <w:link w:val="ab"/>
    <w:uiPriority w:val="99"/>
    <w:pPr>
      <w:tabs>
        <w:tab w:val="center" w:pos="4677"/>
        <w:tab w:val="right" w:pos="9355"/>
      </w:tabs>
    </w:pPr>
  </w:style>
  <w:style w:type="paragraph" w:customStyle="1" w:styleId="210">
    <w:name w:val="Основной текст 21"/>
    <w:basedOn w:val="a"/>
    <w:pPr>
      <w:spacing w:after="120" w:line="480" w:lineRule="auto"/>
    </w:pPr>
  </w:style>
  <w:style w:type="paragraph" w:styleId="ac">
    <w:name w:val="Subtitle"/>
    <w:basedOn w:val="a"/>
    <w:next w:val="a7"/>
    <w:link w:val="ad"/>
    <w:qFormat/>
    <w:pPr>
      <w:jc w:val="center"/>
    </w:pPr>
    <w:rPr>
      <w:b/>
      <w:sz w:val="32"/>
      <w:szCs w:val="20"/>
    </w:rPr>
  </w:style>
  <w:style w:type="paragraph" w:styleId="ae">
    <w:name w:val="Normal (Web)"/>
    <w:basedOn w:val="a"/>
    <w:pPr>
      <w:spacing w:before="280" w:after="280"/>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 w:type="paragraph" w:styleId="af2">
    <w:name w:val="footer"/>
    <w:basedOn w:val="a"/>
    <w:pPr>
      <w:suppressLineNumbers/>
      <w:tabs>
        <w:tab w:val="center" w:pos="4818"/>
        <w:tab w:val="right" w:pos="9637"/>
      </w:tabs>
    </w:pPr>
  </w:style>
  <w:style w:type="paragraph" w:customStyle="1" w:styleId="ConsPlusDocList">
    <w:name w:val="ConsPlusDocList"/>
    <w:next w:val="a"/>
    <w:pPr>
      <w:widowControl w:val="0"/>
      <w:suppressAutoHyphens/>
      <w:autoSpaceDE w:val="0"/>
    </w:pPr>
    <w:rPr>
      <w:rFonts w:ascii="Arial" w:eastAsia="Arial" w:hAnsi="Arial"/>
      <w:lang w:eastAsia="ar-SA"/>
    </w:rPr>
  </w:style>
  <w:style w:type="paragraph" w:customStyle="1" w:styleId="ConsPlusCell">
    <w:name w:val="ConsPlusCell"/>
    <w:next w:val="a"/>
    <w:pPr>
      <w:widowControl w:val="0"/>
      <w:suppressAutoHyphens/>
      <w:autoSpaceDE w:val="0"/>
    </w:pPr>
    <w:rPr>
      <w:rFonts w:ascii="Arial" w:eastAsia="Arial" w:hAnsi="Arial"/>
      <w:lang w:eastAsia="ar-SA"/>
    </w:rPr>
  </w:style>
  <w:style w:type="paragraph" w:customStyle="1" w:styleId="ConsPlusNonformat">
    <w:name w:val="ConsPlusNonformat"/>
    <w:next w:val="a"/>
    <w:pPr>
      <w:widowControl w:val="0"/>
      <w:suppressAutoHyphens/>
      <w:autoSpaceDE w:val="0"/>
    </w:pPr>
    <w:rPr>
      <w:rFonts w:ascii="Courier New" w:eastAsia="Courier New" w:hAnsi="Courier New"/>
      <w:lang w:eastAsia="ar-SA"/>
    </w:rPr>
  </w:style>
  <w:style w:type="paragraph" w:customStyle="1" w:styleId="ConsPlusTitle">
    <w:name w:val="ConsPlusTitle"/>
    <w:next w:val="a"/>
    <w:pPr>
      <w:widowControl w:val="0"/>
      <w:suppressAutoHyphens/>
      <w:autoSpaceDE w:val="0"/>
    </w:pPr>
    <w:rPr>
      <w:rFonts w:ascii="Arial" w:eastAsia="Arial" w:hAnsi="Arial"/>
      <w:b/>
      <w:bCs/>
      <w:lang w:eastAsia="ar-SA"/>
    </w:rPr>
  </w:style>
  <w:style w:type="paragraph" w:styleId="af3">
    <w:name w:val="Balloon Text"/>
    <w:basedOn w:val="a"/>
    <w:link w:val="af4"/>
    <w:uiPriority w:val="99"/>
    <w:semiHidden/>
    <w:unhideWhenUsed/>
    <w:rsid w:val="009919DA"/>
    <w:rPr>
      <w:rFonts w:ascii="Segoe UI" w:hAnsi="Segoe UI" w:cs="Segoe UI"/>
      <w:sz w:val="18"/>
      <w:szCs w:val="18"/>
    </w:rPr>
  </w:style>
  <w:style w:type="character" w:customStyle="1" w:styleId="af4">
    <w:name w:val="Текст выноски Знак"/>
    <w:link w:val="af3"/>
    <w:uiPriority w:val="99"/>
    <w:semiHidden/>
    <w:rsid w:val="009919DA"/>
    <w:rPr>
      <w:rFonts w:ascii="Segoe UI" w:hAnsi="Segoe UI" w:cs="Segoe UI"/>
      <w:sz w:val="18"/>
      <w:szCs w:val="18"/>
      <w:lang w:eastAsia="ar-SA"/>
    </w:rPr>
  </w:style>
  <w:style w:type="paragraph" w:styleId="af5">
    <w:name w:val="List Paragraph"/>
    <w:basedOn w:val="a"/>
    <w:uiPriority w:val="34"/>
    <w:qFormat/>
    <w:rsid w:val="00E762B1"/>
    <w:pPr>
      <w:ind w:left="708"/>
    </w:pPr>
  </w:style>
  <w:style w:type="paragraph" w:customStyle="1" w:styleId="ConsPlusNonformat1">
    <w:name w:val="ConsPlusNonformat1"/>
    <w:rsid w:val="00FB5724"/>
    <w:pPr>
      <w:widowControl w:val="0"/>
      <w:autoSpaceDE w:val="0"/>
      <w:autoSpaceDN w:val="0"/>
      <w:adjustRightInd w:val="0"/>
    </w:pPr>
    <w:rPr>
      <w:rFonts w:ascii="Courier New" w:hAnsi="Courier New" w:cs="Courier New"/>
    </w:rPr>
  </w:style>
  <w:style w:type="character" w:customStyle="1" w:styleId="a8">
    <w:name w:val="Основной текст Знак"/>
    <w:link w:val="a7"/>
    <w:rsid w:val="00CF4E01"/>
    <w:rPr>
      <w:sz w:val="24"/>
      <w:szCs w:val="24"/>
      <w:lang w:eastAsia="ar-SA"/>
    </w:rPr>
  </w:style>
  <w:style w:type="character" w:customStyle="1" w:styleId="ad">
    <w:name w:val="Подзаголовок Знак"/>
    <w:basedOn w:val="a0"/>
    <w:link w:val="ac"/>
    <w:rsid w:val="009C711D"/>
    <w:rPr>
      <w:b/>
      <w:sz w:val="32"/>
      <w:lang w:eastAsia="ar-SA"/>
    </w:rPr>
  </w:style>
  <w:style w:type="paragraph" w:styleId="af6">
    <w:name w:val="No Spacing"/>
    <w:uiPriority w:val="1"/>
    <w:qFormat/>
    <w:rsid w:val="009B6E43"/>
    <w:rPr>
      <w:rFonts w:ascii="Calibri" w:eastAsia="Calibri" w:hAnsi="Calibri"/>
      <w:sz w:val="22"/>
      <w:szCs w:val="22"/>
      <w:lang w:eastAsia="en-US"/>
    </w:rPr>
  </w:style>
  <w:style w:type="character" w:customStyle="1" w:styleId="ab">
    <w:name w:val="Верхний колонтитул Знак"/>
    <w:basedOn w:val="a0"/>
    <w:link w:val="aa"/>
    <w:uiPriority w:val="99"/>
    <w:rsid w:val="004133CE"/>
    <w:rPr>
      <w:sz w:val="24"/>
      <w:szCs w:val="24"/>
      <w:lang w:eastAsia="ar-SA"/>
    </w:rPr>
  </w:style>
  <w:style w:type="character" w:customStyle="1" w:styleId="FontStyle29">
    <w:name w:val="Font Style29"/>
    <w:basedOn w:val="a0"/>
    <w:uiPriority w:val="99"/>
    <w:rsid w:val="00151268"/>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4D"/>
    <w:pPr>
      <w:suppressAutoHyphens/>
    </w:pPr>
    <w:rPr>
      <w:sz w:val="24"/>
      <w:szCs w:val="24"/>
      <w:lang w:eastAsia="ar-SA"/>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8z0">
    <w:name w:val="WW8Num8z0"/>
    <w:rPr>
      <w:rFonts w:ascii="Symbol" w:hAnsi="Symbol" w:cs="OpenSymbol"/>
    </w:rPr>
  </w:style>
  <w:style w:type="character" w:customStyle="1" w:styleId="WW8Num9z0">
    <w:name w:val="WW8Num9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6z0">
    <w:name w:val="WW8Num6z0"/>
    <w:rPr>
      <w:rFonts w:ascii="Symbol" w:hAnsi="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3">
    <w:name w:val="Основной шрифт абзаца3"/>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2">
    <w:name w:val="Основной шрифт абзаца2"/>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10">
    <w:name w:val="Основной шрифт абзаца1"/>
  </w:style>
  <w:style w:type="character" w:styleId="a3">
    <w:name w:val="page number"/>
    <w:basedOn w:val="10"/>
  </w:style>
  <w:style w:type="character" w:customStyle="1" w:styleId="a4">
    <w:name w:val="Маркеры списка"/>
    <w:rPr>
      <w:rFonts w:ascii="OpenSymbol" w:eastAsia="OpenSymbol" w:hAnsi="OpenSymbol" w:cs="OpenSymbol"/>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eastAsia="MS Mincho" w:hAnsi="Arial" w:cs="Tahoma"/>
      <w:sz w:val="28"/>
      <w:szCs w:val="28"/>
    </w:rPr>
  </w:style>
  <w:style w:type="paragraph" w:styleId="a7">
    <w:name w:val="Body Text"/>
    <w:basedOn w:val="a"/>
    <w:link w:val="a8"/>
    <w:pPr>
      <w:spacing w:after="120"/>
    </w:pPr>
  </w:style>
  <w:style w:type="paragraph" w:styleId="a9">
    <w:name w:val="List"/>
    <w:basedOn w:val="a7"/>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0">
    <w:name w:val="Название2"/>
    <w:basedOn w:val="a"/>
    <w:pPr>
      <w:suppressLineNumbers/>
      <w:spacing w:before="120" w:after="120"/>
    </w:pPr>
    <w:rPr>
      <w:rFonts w:ascii="Arial" w:hAnsi="Arial" w:cs="Tahoma"/>
      <w:i/>
      <w:iCs/>
      <w:sz w:val="20"/>
    </w:rPr>
  </w:style>
  <w:style w:type="paragraph" w:customStyle="1" w:styleId="21">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a">
    <w:name w:val="header"/>
    <w:basedOn w:val="a"/>
    <w:link w:val="ab"/>
    <w:uiPriority w:val="99"/>
    <w:pPr>
      <w:tabs>
        <w:tab w:val="center" w:pos="4677"/>
        <w:tab w:val="right" w:pos="9355"/>
      </w:tabs>
    </w:pPr>
  </w:style>
  <w:style w:type="paragraph" w:customStyle="1" w:styleId="210">
    <w:name w:val="Основной текст 21"/>
    <w:basedOn w:val="a"/>
    <w:pPr>
      <w:spacing w:after="120" w:line="480" w:lineRule="auto"/>
    </w:pPr>
  </w:style>
  <w:style w:type="paragraph" w:styleId="ac">
    <w:name w:val="Subtitle"/>
    <w:basedOn w:val="a"/>
    <w:next w:val="a7"/>
    <w:link w:val="ad"/>
    <w:qFormat/>
    <w:pPr>
      <w:jc w:val="center"/>
    </w:pPr>
    <w:rPr>
      <w:b/>
      <w:sz w:val="32"/>
      <w:szCs w:val="20"/>
    </w:rPr>
  </w:style>
  <w:style w:type="paragraph" w:styleId="ae">
    <w:name w:val="Normal (Web)"/>
    <w:basedOn w:val="a"/>
    <w:pPr>
      <w:spacing w:before="280" w:after="280"/>
    </w:p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af1">
    <w:name w:val="Содержимое врезки"/>
    <w:basedOn w:val="a7"/>
  </w:style>
  <w:style w:type="paragraph" w:styleId="af2">
    <w:name w:val="footer"/>
    <w:basedOn w:val="a"/>
    <w:pPr>
      <w:suppressLineNumbers/>
      <w:tabs>
        <w:tab w:val="center" w:pos="4818"/>
        <w:tab w:val="right" w:pos="9637"/>
      </w:tabs>
    </w:pPr>
  </w:style>
  <w:style w:type="paragraph" w:customStyle="1" w:styleId="ConsPlusDocList">
    <w:name w:val="ConsPlusDocList"/>
    <w:next w:val="a"/>
    <w:pPr>
      <w:widowControl w:val="0"/>
      <w:suppressAutoHyphens/>
      <w:autoSpaceDE w:val="0"/>
    </w:pPr>
    <w:rPr>
      <w:rFonts w:ascii="Arial" w:eastAsia="Arial" w:hAnsi="Arial"/>
      <w:lang w:eastAsia="ar-SA"/>
    </w:rPr>
  </w:style>
  <w:style w:type="paragraph" w:customStyle="1" w:styleId="ConsPlusCell">
    <w:name w:val="ConsPlusCell"/>
    <w:next w:val="a"/>
    <w:pPr>
      <w:widowControl w:val="0"/>
      <w:suppressAutoHyphens/>
      <w:autoSpaceDE w:val="0"/>
    </w:pPr>
    <w:rPr>
      <w:rFonts w:ascii="Arial" w:eastAsia="Arial" w:hAnsi="Arial"/>
      <w:lang w:eastAsia="ar-SA"/>
    </w:rPr>
  </w:style>
  <w:style w:type="paragraph" w:customStyle="1" w:styleId="ConsPlusNonformat">
    <w:name w:val="ConsPlusNonformat"/>
    <w:next w:val="a"/>
    <w:pPr>
      <w:widowControl w:val="0"/>
      <w:suppressAutoHyphens/>
      <w:autoSpaceDE w:val="0"/>
    </w:pPr>
    <w:rPr>
      <w:rFonts w:ascii="Courier New" w:eastAsia="Courier New" w:hAnsi="Courier New"/>
      <w:lang w:eastAsia="ar-SA"/>
    </w:rPr>
  </w:style>
  <w:style w:type="paragraph" w:customStyle="1" w:styleId="ConsPlusTitle">
    <w:name w:val="ConsPlusTitle"/>
    <w:next w:val="a"/>
    <w:pPr>
      <w:widowControl w:val="0"/>
      <w:suppressAutoHyphens/>
      <w:autoSpaceDE w:val="0"/>
    </w:pPr>
    <w:rPr>
      <w:rFonts w:ascii="Arial" w:eastAsia="Arial" w:hAnsi="Arial"/>
      <w:b/>
      <w:bCs/>
      <w:lang w:eastAsia="ar-SA"/>
    </w:rPr>
  </w:style>
  <w:style w:type="paragraph" w:styleId="af3">
    <w:name w:val="Balloon Text"/>
    <w:basedOn w:val="a"/>
    <w:link w:val="af4"/>
    <w:uiPriority w:val="99"/>
    <w:semiHidden/>
    <w:unhideWhenUsed/>
    <w:rsid w:val="009919DA"/>
    <w:rPr>
      <w:rFonts w:ascii="Segoe UI" w:hAnsi="Segoe UI" w:cs="Segoe UI"/>
      <w:sz w:val="18"/>
      <w:szCs w:val="18"/>
    </w:rPr>
  </w:style>
  <w:style w:type="character" w:customStyle="1" w:styleId="af4">
    <w:name w:val="Текст выноски Знак"/>
    <w:link w:val="af3"/>
    <w:uiPriority w:val="99"/>
    <w:semiHidden/>
    <w:rsid w:val="009919DA"/>
    <w:rPr>
      <w:rFonts w:ascii="Segoe UI" w:hAnsi="Segoe UI" w:cs="Segoe UI"/>
      <w:sz w:val="18"/>
      <w:szCs w:val="18"/>
      <w:lang w:eastAsia="ar-SA"/>
    </w:rPr>
  </w:style>
  <w:style w:type="paragraph" w:styleId="af5">
    <w:name w:val="List Paragraph"/>
    <w:basedOn w:val="a"/>
    <w:uiPriority w:val="34"/>
    <w:qFormat/>
    <w:rsid w:val="00E762B1"/>
    <w:pPr>
      <w:ind w:left="708"/>
    </w:pPr>
  </w:style>
  <w:style w:type="paragraph" w:customStyle="1" w:styleId="ConsPlusNonformat1">
    <w:name w:val="ConsPlusNonformat1"/>
    <w:rsid w:val="00FB5724"/>
    <w:pPr>
      <w:widowControl w:val="0"/>
      <w:autoSpaceDE w:val="0"/>
      <w:autoSpaceDN w:val="0"/>
      <w:adjustRightInd w:val="0"/>
    </w:pPr>
    <w:rPr>
      <w:rFonts w:ascii="Courier New" w:hAnsi="Courier New" w:cs="Courier New"/>
    </w:rPr>
  </w:style>
  <w:style w:type="character" w:customStyle="1" w:styleId="a8">
    <w:name w:val="Основной текст Знак"/>
    <w:link w:val="a7"/>
    <w:rsid w:val="00CF4E01"/>
    <w:rPr>
      <w:sz w:val="24"/>
      <w:szCs w:val="24"/>
      <w:lang w:eastAsia="ar-SA"/>
    </w:rPr>
  </w:style>
  <w:style w:type="character" w:customStyle="1" w:styleId="ad">
    <w:name w:val="Подзаголовок Знак"/>
    <w:basedOn w:val="a0"/>
    <w:link w:val="ac"/>
    <w:rsid w:val="009C711D"/>
    <w:rPr>
      <w:b/>
      <w:sz w:val="32"/>
      <w:lang w:eastAsia="ar-SA"/>
    </w:rPr>
  </w:style>
  <w:style w:type="paragraph" w:styleId="af6">
    <w:name w:val="No Spacing"/>
    <w:uiPriority w:val="1"/>
    <w:qFormat/>
    <w:rsid w:val="009B6E43"/>
    <w:rPr>
      <w:rFonts w:ascii="Calibri" w:eastAsia="Calibri" w:hAnsi="Calibri"/>
      <w:sz w:val="22"/>
      <w:szCs w:val="22"/>
      <w:lang w:eastAsia="en-US"/>
    </w:rPr>
  </w:style>
  <w:style w:type="character" w:customStyle="1" w:styleId="ab">
    <w:name w:val="Верхний колонтитул Знак"/>
    <w:basedOn w:val="a0"/>
    <w:link w:val="aa"/>
    <w:uiPriority w:val="99"/>
    <w:rsid w:val="004133CE"/>
    <w:rPr>
      <w:sz w:val="24"/>
      <w:szCs w:val="24"/>
      <w:lang w:eastAsia="ar-SA"/>
    </w:rPr>
  </w:style>
  <w:style w:type="character" w:customStyle="1" w:styleId="FontStyle29">
    <w:name w:val="Font Style29"/>
    <w:basedOn w:val="a0"/>
    <w:uiPriority w:val="99"/>
    <w:rsid w:val="00151268"/>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206">
      <w:bodyDiv w:val="1"/>
      <w:marLeft w:val="0"/>
      <w:marRight w:val="0"/>
      <w:marTop w:val="0"/>
      <w:marBottom w:val="0"/>
      <w:divBdr>
        <w:top w:val="none" w:sz="0" w:space="0" w:color="auto"/>
        <w:left w:val="none" w:sz="0" w:space="0" w:color="auto"/>
        <w:bottom w:val="none" w:sz="0" w:space="0" w:color="auto"/>
        <w:right w:val="none" w:sz="0" w:space="0" w:color="auto"/>
      </w:divBdr>
    </w:div>
    <w:div w:id="122894932">
      <w:bodyDiv w:val="1"/>
      <w:marLeft w:val="0"/>
      <w:marRight w:val="0"/>
      <w:marTop w:val="0"/>
      <w:marBottom w:val="0"/>
      <w:divBdr>
        <w:top w:val="none" w:sz="0" w:space="0" w:color="auto"/>
        <w:left w:val="none" w:sz="0" w:space="0" w:color="auto"/>
        <w:bottom w:val="none" w:sz="0" w:space="0" w:color="auto"/>
        <w:right w:val="none" w:sz="0" w:space="0" w:color="auto"/>
      </w:divBdr>
    </w:div>
    <w:div w:id="130370022">
      <w:bodyDiv w:val="1"/>
      <w:marLeft w:val="0"/>
      <w:marRight w:val="0"/>
      <w:marTop w:val="0"/>
      <w:marBottom w:val="0"/>
      <w:divBdr>
        <w:top w:val="none" w:sz="0" w:space="0" w:color="auto"/>
        <w:left w:val="none" w:sz="0" w:space="0" w:color="auto"/>
        <w:bottom w:val="none" w:sz="0" w:space="0" w:color="auto"/>
        <w:right w:val="none" w:sz="0" w:space="0" w:color="auto"/>
      </w:divBdr>
    </w:div>
    <w:div w:id="185678708">
      <w:bodyDiv w:val="1"/>
      <w:marLeft w:val="0"/>
      <w:marRight w:val="0"/>
      <w:marTop w:val="0"/>
      <w:marBottom w:val="0"/>
      <w:divBdr>
        <w:top w:val="none" w:sz="0" w:space="0" w:color="auto"/>
        <w:left w:val="none" w:sz="0" w:space="0" w:color="auto"/>
        <w:bottom w:val="none" w:sz="0" w:space="0" w:color="auto"/>
        <w:right w:val="none" w:sz="0" w:space="0" w:color="auto"/>
      </w:divBdr>
    </w:div>
    <w:div w:id="244265971">
      <w:bodyDiv w:val="1"/>
      <w:marLeft w:val="0"/>
      <w:marRight w:val="0"/>
      <w:marTop w:val="0"/>
      <w:marBottom w:val="0"/>
      <w:divBdr>
        <w:top w:val="none" w:sz="0" w:space="0" w:color="auto"/>
        <w:left w:val="none" w:sz="0" w:space="0" w:color="auto"/>
        <w:bottom w:val="none" w:sz="0" w:space="0" w:color="auto"/>
        <w:right w:val="none" w:sz="0" w:space="0" w:color="auto"/>
      </w:divBdr>
    </w:div>
    <w:div w:id="259339027">
      <w:bodyDiv w:val="1"/>
      <w:marLeft w:val="0"/>
      <w:marRight w:val="0"/>
      <w:marTop w:val="0"/>
      <w:marBottom w:val="0"/>
      <w:divBdr>
        <w:top w:val="none" w:sz="0" w:space="0" w:color="auto"/>
        <w:left w:val="none" w:sz="0" w:space="0" w:color="auto"/>
        <w:bottom w:val="none" w:sz="0" w:space="0" w:color="auto"/>
        <w:right w:val="none" w:sz="0" w:space="0" w:color="auto"/>
      </w:divBdr>
    </w:div>
    <w:div w:id="287900125">
      <w:bodyDiv w:val="1"/>
      <w:marLeft w:val="0"/>
      <w:marRight w:val="0"/>
      <w:marTop w:val="0"/>
      <w:marBottom w:val="0"/>
      <w:divBdr>
        <w:top w:val="none" w:sz="0" w:space="0" w:color="auto"/>
        <w:left w:val="none" w:sz="0" w:space="0" w:color="auto"/>
        <w:bottom w:val="none" w:sz="0" w:space="0" w:color="auto"/>
        <w:right w:val="none" w:sz="0" w:space="0" w:color="auto"/>
      </w:divBdr>
    </w:div>
    <w:div w:id="333454166">
      <w:bodyDiv w:val="1"/>
      <w:marLeft w:val="0"/>
      <w:marRight w:val="0"/>
      <w:marTop w:val="0"/>
      <w:marBottom w:val="0"/>
      <w:divBdr>
        <w:top w:val="none" w:sz="0" w:space="0" w:color="auto"/>
        <w:left w:val="none" w:sz="0" w:space="0" w:color="auto"/>
        <w:bottom w:val="none" w:sz="0" w:space="0" w:color="auto"/>
        <w:right w:val="none" w:sz="0" w:space="0" w:color="auto"/>
      </w:divBdr>
    </w:div>
    <w:div w:id="387803085">
      <w:bodyDiv w:val="1"/>
      <w:marLeft w:val="0"/>
      <w:marRight w:val="0"/>
      <w:marTop w:val="0"/>
      <w:marBottom w:val="0"/>
      <w:divBdr>
        <w:top w:val="none" w:sz="0" w:space="0" w:color="auto"/>
        <w:left w:val="none" w:sz="0" w:space="0" w:color="auto"/>
        <w:bottom w:val="none" w:sz="0" w:space="0" w:color="auto"/>
        <w:right w:val="none" w:sz="0" w:space="0" w:color="auto"/>
      </w:divBdr>
    </w:div>
    <w:div w:id="421994281">
      <w:bodyDiv w:val="1"/>
      <w:marLeft w:val="0"/>
      <w:marRight w:val="0"/>
      <w:marTop w:val="0"/>
      <w:marBottom w:val="0"/>
      <w:divBdr>
        <w:top w:val="none" w:sz="0" w:space="0" w:color="auto"/>
        <w:left w:val="none" w:sz="0" w:space="0" w:color="auto"/>
        <w:bottom w:val="none" w:sz="0" w:space="0" w:color="auto"/>
        <w:right w:val="none" w:sz="0" w:space="0" w:color="auto"/>
      </w:divBdr>
    </w:div>
    <w:div w:id="432407544">
      <w:bodyDiv w:val="1"/>
      <w:marLeft w:val="0"/>
      <w:marRight w:val="0"/>
      <w:marTop w:val="0"/>
      <w:marBottom w:val="0"/>
      <w:divBdr>
        <w:top w:val="none" w:sz="0" w:space="0" w:color="auto"/>
        <w:left w:val="none" w:sz="0" w:space="0" w:color="auto"/>
        <w:bottom w:val="none" w:sz="0" w:space="0" w:color="auto"/>
        <w:right w:val="none" w:sz="0" w:space="0" w:color="auto"/>
      </w:divBdr>
    </w:div>
    <w:div w:id="435951548">
      <w:bodyDiv w:val="1"/>
      <w:marLeft w:val="0"/>
      <w:marRight w:val="0"/>
      <w:marTop w:val="0"/>
      <w:marBottom w:val="0"/>
      <w:divBdr>
        <w:top w:val="none" w:sz="0" w:space="0" w:color="auto"/>
        <w:left w:val="none" w:sz="0" w:space="0" w:color="auto"/>
        <w:bottom w:val="none" w:sz="0" w:space="0" w:color="auto"/>
        <w:right w:val="none" w:sz="0" w:space="0" w:color="auto"/>
      </w:divBdr>
    </w:div>
    <w:div w:id="510531083">
      <w:bodyDiv w:val="1"/>
      <w:marLeft w:val="0"/>
      <w:marRight w:val="0"/>
      <w:marTop w:val="0"/>
      <w:marBottom w:val="0"/>
      <w:divBdr>
        <w:top w:val="none" w:sz="0" w:space="0" w:color="auto"/>
        <w:left w:val="none" w:sz="0" w:space="0" w:color="auto"/>
        <w:bottom w:val="none" w:sz="0" w:space="0" w:color="auto"/>
        <w:right w:val="none" w:sz="0" w:space="0" w:color="auto"/>
      </w:divBdr>
    </w:div>
    <w:div w:id="542402797">
      <w:bodyDiv w:val="1"/>
      <w:marLeft w:val="0"/>
      <w:marRight w:val="0"/>
      <w:marTop w:val="0"/>
      <w:marBottom w:val="0"/>
      <w:divBdr>
        <w:top w:val="none" w:sz="0" w:space="0" w:color="auto"/>
        <w:left w:val="none" w:sz="0" w:space="0" w:color="auto"/>
        <w:bottom w:val="none" w:sz="0" w:space="0" w:color="auto"/>
        <w:right w:val="none" w:sz="0" w:space="0" w:color="auto"/>
      </w:divBdr>
    </w:div>
    <w:div w:id="593706378">
      <w:bodyDiv w:val="1"/>
      <w:marLeft w:val="0"/>
      <w:marRight w:val="0"/>
      <w:marTop w:val="0"/>
      <w:marBottom w:val="0"/>
      <w:divBdr>
        <w:top w:val="none" w:sz="0" w:space="0" w:color="auto"/>
        <w:left w:val="none" w:sz="0" w:space="0" w:color="auto"/>
        <w:bottom w:val="none" w:sz="0" w:space="0" w:color="auto"/>
        <w:right w:val="none" w:sz="0" w:space="0" w:color="auto"/>
      </w:divBdr>
    </w:div>
    <w:div w:id="658776736">
      <w:bodyDiv w:val="1"/>
      <w:marLeft w:val="0"/>
      <w:marRight w:val="0"/>
      <w:marTop w:val="0"/>
      <w:marBottom w:val="0"/>
      <w:divBdr>
        <w:top w:val="none" w:sz="0" w:space="0" w:color="auto"/>
        <w:left w:val="none" w:sz="0" w:space="0" w:color="auto"/>
        <w:bottom w:val="none" w:sz="0" w:space="0" w:color="auto"/>
        <w:right w:val="none" w:sz="0" w:space="0" w:color="auto"/>
      </w:divBdr>
    </w:div>
    <w:div w:id="691372020">
      <w:bodyDiv w:val="1"/>
      <w:marLeft w:val="0"/>
      <w:marRight w:val="0"/>
      <w:marTop w:val="0"/>
      <w:marBottom w:val="0"/>
      <w:divBdr>
        <w:top w:val="none" w:sz="0" w:space="0" w:color="auto"/>
        <w:left w:val="none" w:sz="0" w:space="0" w:color="auto"/>
        <w:bottom w:val="none" w:sz="0" w:space="0" w:color="auto"/>
        <w:right w:val="none" w:sz="0" w:space="0" w:color="auto"/>
      </w:divBdr>
    </w:div>
    <w:div w:id="744496101">
      <w:bodyDiv w:val="1"/>
      <w:marLeft w:val="0"/>
      <w:marRight w:val="0"/>
      <w:marTop w:val="0"/>
      <w:marBottom w:val="0"/>
      <w:divBdr>
        <w:top w:val="none" w:sz="0" w:space="0" w:color="auto"/>
        <w:left w:val="none" w:sz="0" w:space="0" w:color="auto"/>
        <w:bottom w:val="none" w:sz="0" w:space="0" w:color="auto"/>
        <w:right w:val="none" w:sz="0" w:space="0" w:color="auto"/>
      </w:divBdr>
    </w:div>
    <w:div w:id="761292780">
      <w:bodyDiv w:val="1"/>
      <w:marLeft w:val="0"/>
      <w:marRight w:val="0"/>
      <w:marTop w:val="0"/>
      <w:marBottom w:val="0"/>
      <w:divBdr>
        <w:top w:val="none" w:sz="0" w:space="0" w:color="auto"/>
        <w:left w:val="none" w:sz="0" w:space="0" w:color="auto"/>
        <w:bottom w:val="none" w:sz="0" w:space="0" w:color="auto"/>
        <w:right w:val="none" w:sz="0" w:space="0" w:color="auto"/>
      </w:divBdr>
    </w:div>
    <w:div w:id="824929961">
      <w:bodyDiv w:val="1"/>
      <w:marLeft w:val="0"/>
      <w:marRight w:val="0"/>
      <w:marTop w:val="0"/>
      <w:marBottom w:val="0"/>
      <w:divBdr>
        <w:top w:val="none" w:sz="0" w:space="0" w:color="auto"/>
        <w:left w:val="none" w:sz="0" w:space="0" w:color="auto"/>
        <w:bottom w:val="none" w:sz="0" w:space="0" w:color="auto"/>
        <w:right w:val="none" w:sz="0" w:space="0" w:color="auto"/>
      </w:divBdr>
    </w:div>
    <w:div w:id="958219440">
      <w:bodyDiv w:val="1"/>
      <w:marLeft w:val="0"/>
      <w:marRight w:val="0"/>
      <w:marTop w:val="0"/>
      <w:marBottom w:val="0"/>
      <w:divBdr>
        <w:top w:val="none" w:sz="0" w:space="0" w:color="auto"/>
        <w:left w:val="none" w:sz="0" w:space="0" w:color="auto"/>
        <w:bottom w:val="none" w:sz="0" w:space="0" w:color="auto"/>
        <w:right w:val="none" w:sz="0" w:space="0" w:color="auto"/>
      </w:divBdr>
    </w:div>
    <w:div w:id="1020935009">
      <w:bodyDiv w:val="1"/>
      <w:marLeft w:val="0"/>
      <w:marRight w:val="0"/>
      <w:marTop w:val="0"/>
      <w:marBottom w:val="0"/>
      <w:divBdr>
        <w:top w:val="none" w:sz="0" w:space="0" w:color="auto"/>
        <w:left w:val="none" w:sz="0" w:space="0" w:color="auto"/>
        <w:bottom w:val="none" w:sz="0" w:space="0" w:color="auto"/>
        <w:right w:val="none" w:sz="0" w:space="0" w:color="auto"/>
      </w:divBdr>
    </w:div>
    <w:div w:id="1114442329">
      <w:bodyDiv w:val="1"/>
      <w:marLeft w:val="0"/>
      <w:marRight w:val="0"/>
      <w:marTop w:val="0"/>
      <w:marBottom w:val="0"/>
      <w:divBdr>
        <w:top w:val="none" w:sz="0" w:space="0" w:color="auto"/>
        <w:left w:val="none" w:sz="0" w:space="0" w:color="auto"/>
        <w:bottom w:val="none" w:sz="0" w:space="0" w:color="auto"/>
        <w:right w:val="none" w:sz="0" w:space="0" w:color="auto"/>
      </w:divBdr>
    </w:div>
    <w:div w:id="1115950630">
      <w:bodyDiv w:val="1"/>
      <w:marLeft w:val="0"/>
      <w:marRight w:val="0"/>
      <w:marTop w:val="0"/>
      <w:marBottom w:val="0"/>
      <w:divBdr>
        <w:top w:val="none" w:sz="0" w:space="0" w:color="auto"/>
        <w:left w:val="none" w:sz="0" w:space="0" w:color="auto"/>
        <w:bottom w:val="none" w:sz="0" w:space="0" w:color="auto"/>
        <w:right w:val="none" w:sz="0" w:space="0" w:color="auto"/>
      </w:divBdr>
    </w:div>
    <w:div w:id="1121604943">
      <w:bodyDiv w:val="1"/>
      <w:marLeft w:val="0"/>
      <w:marRight w:val="0"/>
      <w:marTop w:val="0"/>
      <w:marBottom w:val="0"/>
      <w:divBdr>
        <w:top w:val="none" w:sz="0" w:space="0" w:color="auto"/>
        <w:left w:val="none" w:sz="0" w:space="0" w:color="auto"/>
        <w:bottom w:val="none" w:sz="0" w:space="0" w:color="auto"/>
        <w:right w:val="none" w:sz="0" w:space="0" w:color="auto"/>
      </w:divBdr>
    </w:div>
    <w:div w:id="1130198727">
      <w:bodyDiv w:val="1"/>
      <w:marLeft w:val="0"/>
      <w:marRight w:val="0"/>
      <w:marTop w:val="0"/>
      <w:marBottom w:val="0"/>
      <w:divBdr>
        <w:top w:val="none" w:sz="0" w:space="0" w:color="auto"/>
        <w:left w:val="none" w:sz="0" w:space="0" w:color="auto"/>
        <w:bottom w:val="none" w:sz="0" w:space="0" w:color="auto"/>
        <w:right w:val="none" w:sz="0" w:space="0" w:color="auto"/>
      </w:divBdr>
    </w:div>
    <w:div w:id="1190417187">
      <w:bodyDiv w:val="1"/>
      <w:marLeft w:val="0"/>
      <w:marRight w:val="0"/>
      <w:marTop w:val="0"/>
      <w:marBottom w:val="0"/>
      <w:divBdr>
        <w:top w:val="none" w:sz="0" w:space="0" w:color="auto"/>
        <w:left w:val="none" w:sz="0" w:space="0" w:color="auto"/>
        <w:bottom w:val="none" w:sz="0" w:space="0" w:color="auto"/>
        <w:right w:val="none" w:sz="0" w:space="0" w:color="auto"/>
      </w:divBdr>
    </w:div>
    <w:div w:id="1281572670">
      <w:bodyDiv w:val="1"/>
      <w:marLeft w:val="0"/>
      <w:marRight w:val="0"/>
      <w:marTop w:val="0"/>
      <w:marBottom w:val="0"/>
      <w:divBdr>
        <w:top w:val="none" w:sz="0" w:space="0" w:color="auto"/>
        <w:left w:val="none" w:sz="0" w:space="0" w:color="auto"/>
        <w:bottom w:val="none" w:sz="0" w:space="0" w:color="auto"/>
        <w:right w:val="none" w:sz="0" w:space="0" w:color="auto"/>
      </w:divBdr>
    </w:div>
    <w:div w:id="1376003422">
      <w:bodyDiv w:val="1"/>
      <w:marLeft w:val="0"/>
      <w:marRight w:val="0"/>
      <w:marTop w:val="0"/>
      <w:marBottom w:val="0"/>
      <w:divBdr>
        <w:top w:val="none" w:sz="0" w:space="0" w:color="auto"/>
        <w:left w:val="none" w:sz="0" w:space="0" w:color="auto"/>
        <w:bottom w:val="none" w:sz="0" w:space="0" w:color="auto"/>
        <w:right w:val="none" w:sz="0" w:space="0" w:color="auto"/>
      </w:divBdr>
    </w:div>
    <w:div w:id="1379161045">
      <w:bodyDiv w:val="1"/>
      <w:marLeft w:val="0"/>
      <w:marRight w:val="0"/>
      <w:marTop w:val="0"/>
      <w:marBottom w:val="0"/>
      <w:divBdr>
        <w:top w:val="none" w:sz="0" w:space="0" w:color="auto"/>
        <w:left w:val="none" w:sz="0" w:space="0" w:color="auto"/>
        <w:bottom w:val="none" w:sz="0" w:space="0" w:color="auto"/>
        <w:right w:val="none" w:sz="0" w:space="0" w:color="auto"/>
      </w:divBdr>
    </w:div>
    <w:div w:id="1387684970">
      <w:bodyDiv w:val="1"/>
      <w:marLeft w:val="0"/>
      <w:marRight w:val="0"/>
      <w:marTop w:val="0"/>
      <w:marBottom w:val="0"/>
      <w:divBdr>
        <w:top w:val="none" w:sz="0" w:space="0" w:color="auto"/>
        <w:left w:val="none" w:sz="0" w:space="0" w:color="auto"/>
        <w:bottom w:val="none" w:sz="0" w:space="0" w:color="auto"/>
        <w:right w:val="none" w:sz="0" w:space="0" w:color="auto"/>
      </w:divBdr>
    </w:div>
    <w:div w:id="1390615095">
      <w:bodyDiv w:val="1"/>
      <w:marLeft w:val="0"/>
      <w:marRight w:val="0"/>
      <w:marTop w:val="0"/>
      <w:marBottom w:val="0"/>
      <w:divBdr>
        <w:top w:val="none" w:sz="0" w:space="0" w:color="auto"/>
        <w:left w:val="none" w:sz="0" w:space="0" w:color="auto"/>
        <w:bottom w:val="none" w:sz="0" w:space="0" w:color="auto"/>
        <w:right w:val="none" w:sz="0" w:space="0" w:color="auto"/>
      </w:divBdr>
    </w:div>
    <w:div w:id="1400861127">
      <w:bodyDiv w:val="1"/>
      <w:marLeft w:val="0"/>
      <w:marRight w:val="0"/>
      <w:marTop w:val="0"/>
      <w:marBottom w:val="0"/>
      <w:divBdr>
        <w:top w:val="none" w:sz="0" w:space="0" w:color="auto"/>
        <w:left w:val="none" w:sz="0" w:space="0" w:color="auto"/>
        <w:bottom w:val="none" w:sz="0" w:space="0" w:color="auto"/>
        <w:right w:val="none" w:sz="0" w:space="0" w:color="auto"/>
      </w:divBdr>
    </w:div>
    <w:div w:id="1529835292">
      <w:bodyDiv w:val="1"/>
      <w:marLeft w:val="0"/>
      <w:marRight w:val="0"/>
      <w:marTop w:val="0"/>
      <w:marBottom w:val="0"/>
      <w:divBdr>
        <w:top w:val="none" w:sz="0" w:space="0" w:color="auto"/>
        <w:left w:val="none" w:sz="0" w:space="0" w:color="auto"/>
        <w:bottom w:val="none" w:sz="0" w:space="0" w:color="auto"/>
        <w:right w:val="none" w:sz="0" w:space="0" w:color="auto"/>
      </w:divBdr>
    </w:div>
    <w:div w:id="1766684614">
      <w:bodyDiv w:val="1"/>
      <w:marLeft w:val="0"/>
      <w:marRight w:val="0"/>
      <w:marTop w:val="0"/>
      <w:marBottom w:val="0"/>
      <w:divBdr>
        <w:top w:val="none" w:sz="0" w:space="0" w:color="auto"/>
        <w:left w:val="none" w:sz="0" w:space="0" w:color="auto"/>
        <w:bottom w:val="none" w:sz="0" w:space="0" w:color="auto"/>
        <w:right w:val="none" w:sz="0" w:space="0" w:color="auto"/>
      </w:divBdr>
    </w:div>
    <w:div w:id="1790395382">
      <w:bodyDiv w:val="1"/>
      <w:marLeft w:val="0"/>
      <w:marRight w:val="0"/>
      <w:marTop w:val="0"/>
      <w:marBottom w:val="0"/>
      <w:divBdr>
        <w:top w:val="none" w:sz="0" w:space="0" w:color="auto"/>
        <w:left w:val="none" w:sz="0" w:space="0" w:color="auto"/>
        <w:bottom w:val="none" w:sz="0" w:space="0" w:color="auto"/>
        <w:right w:val="none" w:sz="0" w:space="0" w:color="auto"/>
      </w:divBdr>
    </w:div>
    <w:div w:id="1809198289">
      <w:bodyDiv w:val="1"/>
      <w:marLeft w:val="0"/>
      <w:marRight w:val="0"/>
      <w:marTop w:val="0"/>
      <w:marBottom w:val="0"/>
      <w:divBdr>
        <w:top w:val="none" w:sz="0" w:space="0" w:color="auto"/>
        <w:left w:val="none" w:sz="0" w:space="0" w:color="auto"/>
        <w:bottom w:val="none" w:sz="0" w:space="0" w:color="auto"/>
        <w:right w:val="none" w:sz="0" w:space="0" w:color="auto"/>
      </w:divBdr>
    </w:div>
    <w:div w:id="1957102883">
      <w:bodyDiv w:val="1"/>
      <w:marLeft w:val="0"/>
      <w:marRight w:val="0"/>
      <w:marTop w:val="0"/>
      <w:marBottom w:val="0"/>
      <w:divBdr>
        <w:top w:val="none" w:sz="0" w:space="0" w:color="auto"/>
        <w:left w:val="none" w:sz="0" w:space="0" w:color="auto"/>
        <w:bottom w:val="none" w:sz="0" w:space="0" w:color="auto"/>
        <w:right w:val="none" w:sz="0" w:space="0" w:color="auto"/>
      </w:divBdr>
    </w:div>
    <w:div w:id="21085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01A5DFAD5B597365F3E98B833D638A40FC31F641CDDD6E8A0B7EEC2B805075E9FBA6F97C81CD85A2362DA03217A9D3D09BB6DAFD7ADC006VFX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5EE8-95FF-46CE-AAEF-4926039BA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12</Pages>
  <Words>4768</Words>
  <Characters>27181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Минстрой</dc:creator>
  <cp:lastModifiedBy>Шаломеева Ирина Анатольевна</cp:lastModifiedBy>
  <cp:revision>98</cp:revision>
  <cp:lastPrinted>2022-10-26T06:04:00Z</cp:lastPrinted>
  <dcterms:created xsi:type="dcterms:W3CDTF">2023-01-13T08:01:00Z</dcterms:created>
  <dcterms:modified xsi:type="dcterms:W3CDTF">2024-01-15T05:15:00Z</dcterms:modified>
</cp:coreProperties>
</file>