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5" w:rsidRDefault="00C33128" w:rsidP="00C33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143" w:rsidRDefault="007A4143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81" w:rsidRDefault="00D94681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3A" w:rsidRDefault="006D799F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Советского внутригородского района городского округа Самара за </w:t>
      </w:r>
      <w:r w:rsidR="009E430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6D799F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1B3ECE">
        <w:rPr>
          <w:rFonts w:ascii="Times New Roman" w:hAnsi="Times New Roman" w:cs="Times New Roman"/>
          <w:b/>
          <w:sz w:val="28"/>
          <w:szCs w:val="28"/>
        </w:rPr>
        <w:t>2</w:t>
      </w:r>
      <w:r w:rsidR="009E4300">
        <w:rPr>
          <w:rFonts w:ascii="Times New Roman" w:hAnsi="Times New Roman" w:cs="Times New Roman"/>
          <w:b/>
          <w:sz w:val="28"/>
          <w:szCs w:val="28"/>
        </w:rPr>
        <w:t>3</w:t>
      </w:r>
      <w:r w:rsidRPr="006D79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799F" w:rsidRDefault="00DA1FA8" w:rsidP="004B0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1B3ECE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отчет об исполнении бюджета Советского внутригородского района городского округа Самара за </w:t>
      </w:r>
      <w:r w:rsidR="00F42DB6">
        <w:rPr>
          <w:rFonts w:ascii="Times New Roman" w:hAnsi="Times New Roman" w:cs="Times New Roman"/>
          <w:sz w:val="28"/>
          <w:szCs w:val="28"/>
        </w:rPr>
        <w:t xml:space="preserve">  1</w:t>
      </w:r>
      <w:r w:rsidRPr="00DA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</w:t>
      </w:r>
      <w:r w:rsidR="009E4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со статьей 36 Положения </w:t>
      </w:r>
      <w:r w:rsidR="00F4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 декабря 2015 года № 28,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</w:p>
    <w:p w:rsidR="00DA1FA8" w:rsidRDefault="00DA1FA8" w:rsidP="00DA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Советского внутригородского района</w:t>
      </w:r>
      <w:r w:rsidR="00BB754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E4300">
        <w:rPr>
          <w:rFonts w:ascii="Times New Roman" w:hAnsi="Times New Roman" w:cs="Times New Roman"/>
          <w:sz w:val="28"/>
          <w:szCs w:val="28"/>
        </w:rPr>
        <w:t>1</w:t>
      </w:r>
      <w:r w:rsidRPr="0014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</w:t>
      </w:r>
      <w:r w:rsidR="009E4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бюджету, налогам и экономике.</w:t>
      </w:r>
    </w:p>
    <w:p w:rsidR="00C02518" w:rsidRDefault="00C02518" w:rsidP="0014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</w:t>
      </w:r>
      <w:r w:rsidR="00563C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3ECE">
        <w:rPr>
          <w:rFonts w:ascii="Times New Roman" w:hAnsi="Times New Roman" w:cs="Times New Roman"/>
          <w:b/>
          <w:sz w:val="28"/>
          <w:szCs w:val="28"/>
        </w:rPr>
        <w:t xml:space="preserve">       П.П. Барсуков</w:t>
      </w:r>
      <w:r w:rsidRPr="00563C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02518" w:rsidRPr="005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D"/>
    <w:rsid w:val="001444DF"/>
    <w:rsid w:val="001B3ECE"/>
    <w:rsid w:val="001D5B73"/>
    <w:rsid w:val="002C3095"/>
    <w:rsid w:val="0038541A"/>
    <w:rsid w:val="00385D8E"/>
    <w:rsid w:val="00404243"/>
    <w:rsid w:val="004B0A93"/>
    <w:rsid w:val="00563C4C"/>
    <w:rsid w:val="006D799F"/>
    <w:rsid w:val="007A4143"/>
    <w:rsid w:val="00927425"/>
    <w:rsid w:val="009C43D2"/>
    <w:rsid w:val="009D1AA1"/>
    <w:rsid w:val="009E4300"/>
    <w:rsid w:val="00A67A1D"/>
    <w:rsid w:val="00BB7540"/>
    <w:rsid w:val="00C02518"/>
    <w:rsid w:val="00C33128"/>
    <w:rsid w:val="00D73E3A"/>
    <w:rsid w:val="00D94681"/>
    <w:rsid w:val="00DA1FA8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Столповских Екатерина Михайловна</cp:lastModifiedBy>
  <cp:revision>23</cp:revision>
  <cp:lastPrinted>2017-09-18T05:45:00Z</cp:lastPrinted>
  <dcterms:created xsi:type="dcterms:W3CDTF">2017-09-11T05:22:00Z</dcterms:created>
  <dcterms:modified xsi:type="dcterms:W3CDTF">2023-07-27T04:37:00Z</dcterms:modified>
</cp:coreProperties>
</file>