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914B15" w:rsidRDefault="00914B15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914B15" w:rsidRDefault="00914B15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914B15" w:rsidRDefault="00914B15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914B15" w:rsidRDefault="00914B15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914B15" w:rsidRDefault="00914B15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914B15" w:rsidRDefault="00914B15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914B15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 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>амара от 23</w:t>
      </w:r>
      <w:proofErr w:type="gramEnd"/>
      <w:r>
        <w:rPr>
          <w:sz w:val="28"/>
          <w:szCs w:val="28"/>
        </w:rPr>
        <w:t xml:space="preserve">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314E0B" w:rsidRDefault="0053312E" w:rsidP="008A64D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8A64D7" w:rsidRDefault="008A64D7" w:rsidP="008A64D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52" w:rsidRDefault="00B50F52" w:rsidP="00A9742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975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914B15">
        <w:rPr>
          <w:rFonts w:ascii="Times New Roman" w:hAnsi="Times New Roman" w:cs="Times New Roman"/>
          <w:sz w:val="28"/>
          <w:szCs w:val="28"/>
        </w:rPr>
        <w:t>й</w:t>
      </w:r>
      <w:r w:rsidR="00534975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22.12.2021 №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r w:rsidR="00534975">
        <w:rPr>
          <w:rFonts w:ascii="Times New Roman" w:hAnsi="Times New Roman" w:cs="Times New Roman"/>
          <w:sz w:val="28"/>
          <w:szCs w:val="28"/>
        </w:rPr>
        <w:t>76</w:t>
      </w:r>
      <w:r w:rsidR="0004220F">
        <w:rPr>
          <w:rFonts w:ascii="Times New Roman" w:hAnsi="Times New Roman" w:cs="Times New Roman"/>
          <w:sz w:val="28"/>
          <w:szCs w:val="28"/>
        </w:rPr>
        <w:t>, от 09.02.2022 №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r w:rsidR="0004220F">
        <w:rPr>
          <w:rFonts w:ascii="Times New Roman" w:hAnsi="Times New Roman" w:cs="Times New Roman"/>
          <w:sz w:val="28"/>
          <w:szCs w:val="28"/>
        </w:rPr>
        <w:t>82,от 20.05.2022 №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r w:rsidR="0004220F">
        <w:rPr>
          <w:rFonts w:ascii="Times New Roman" w:hAnsi="Times New Roman" w:cs="Times New Roman"/>
          <w:sz w:val="28"/>
          <w:szCs w:val="28"/>
        </w:rPr>
        <w:t>97</w:t>
      </w:r>
      <w:r w:rsidR="00EC010C">
        <w:rPr>
          <w:rFonts w:ascii="Times New Roman" w:hAnsi="Times New Roman" w:cs="Times New Roman"/>
          <w:sz w:val="28"/>
          <w:szCs w:val="28"/>
        </w:rPr>
        <w:t>, от 28.06.2022</w:t>
      </w:r>
      <w:proofErr w:type="gramEnd"/>
      <w:r w:rsidR="00EC010C">
        <w:rPr>
          <w:rFonts w:ascii="Times New Roman" w:hAnsi="Times New Roman" w:cs="Times New Roman"/>
          <w:sz w:val="28"/>
          <w:szCs w:val="28"/>
        </w:rPr>
        <w:t xml:space="preserve"> №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10C">
        <w:rPr>
          <w:rFonts w:ascii="Times New Roman" w:hAnsi="Times New Roman" w:cs="Times New Roman"/>
          <w:sz w:val="28"/>
          <w:szCs w:val="28"/>
        </w:rPr>
        <w:t>104, от 20.07.2022 №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r w:rsidR="00EC010C">
        <w:rPr>
          <w:rFonts w:ascii="Times New Roman" w:hAnsi="Times New Roman" w:cs="Times New Roman"/>
          <w:sz w:val="28"/>
          <w:szCs w:val="28"/>
        </w:rPr>
        <w:t>106,от 24.08.2022 №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r w:rsidR="00EC010C">
        <w:rPr>
          <w:rFonts w:ascii="Times New Roman" w:hAnsi="Times New Roman" w:cs="Times New Roman"/>
          <w:sz w:val="28"/>
          <w:szCs w:val="28"/>
        </w:rPr>
        <w:t>109</w:t>
      </w:r>
      <w:r w:rsidR="0004220F">
        <w:rPr>
          <w:rFonts w:ascii="Times New Roman" w:hAnsi="Times New Roman" w:cs="Times New Roman"/>
          <w:sz w:val="28"/>
          <w:szCs w:val="28"/>
        </w:rPr>
        <w:t>)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275F11" w:rsidRDefault="00275F11" w:rsidP="00914B1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275F11" w:rsidRDefault="00275F11" w:rsidP="00914B1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Советского внутригородского района городского округа Самара Самарской области (далее - Советский внутригородской район) на 2022 год:</w:t>
      </w:r>
    </w:p>
    <w:p w:rsidR="00275F11" w:rsidRDefault="00275F11" w:rsidP="00914B1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–     247 874,4  тыс. рублей;</w:t>
      </w:r>
    </w:p>
    <w:p w:rsidR="00275F11" w:rsidRDefault="00275F11" w:rsidP="00914B15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–    258 164,1  тыс. рублей;</w:t>
      </w:r>
    </w:p>
    <w:p w:rsidR="00275F11" w:rsidRDefault="00275F11" w:rsidP="00A9742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– 10 289,7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2DF8" w:rsidRDefault="00C01341" w:rsidP="00582DF8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1.2. </w:t>
      </w:r>
      <w:r w:rsidR="00582DF8">
        <w:rPr>
          <w:szCs w:val="28"/>
        </w:rPr>
        <w:t>Пункт 10 Решения изложить в новой редакции:</w:t>
      </w:r>
    </w:p>
    <w:p w:rsidR="00582DF8" w:rsidRPr="00020CB1" w:rsidRDefault="00582DF8" w:rsidP="00582DF8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 «</w:t>
      </w:r>
      <w:r>
        <w:rPr>
          <w:szCs w:val="28"/>
        </w:rPr>
        <w:t>10</w:t>
      </w:r>
      <w:r w:rsidRPr="00020CB1">
        <w:rPr>
          <w:szCs w:val="28"/>
        </w:rPr>
        <w:t>. Установить объем расходов на обслуживание муниципального</w:t>
      </w:r>
      <w:r>
        <w:rPr>
          <w:szCs w:val="28"/>
        </w:rPr>
        <w:t xml:space="preserve"> внутреннего</w:t>
      </w:r>
      <w:r w:rsidRPr="00020CB1">
        <w:rPr>
          <w:szCs w:val="28"/>
        </w:rPr>
        <w:t xml:space="preserve"> долга Советского внутригородского района:</w:t>
      </w:r>
    </w:p>
    <w:p w:rsidR="00582DF8" w:rsidRPr="00020CB1" w:rsidRDefault="00582DF8" w:rsidP="00582DF8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>-</w:t>
      </w:r>
      <w:r>
        <w:rPr>
          <w:szCs w:val="28"/>
        </w:rPr>
        <w:t xml:space="preserve"> </w:t>
      </w:r>
      <w:r w:rsidRPr="00020CB1">
        <w:rPr>
          <w:szCs w:val="28"/>
        </w:rPr>
        <w:t xml:space="preserve">в 2022 году -  </w:t>
      </w:r>
      <w:r>
        <w:rPr>
          <w:szCs w:val="28"/>
        </w:rPr>
        <w:t>150,3</w:t>
      </w:r>
      <w:r w:rsidRPr="00314E0B">
        <w:rPr>
          <w:szCs w:val="28"/>
        </w:rPr>
        <w:t xml:space="preserve"> тыс. рублей;</w:t>
      </w:r>
    </w:p>
    <w:p w:rsidR="00582DF8" w:rsidRPr="00020CB1" w:rsidRDefault="00582DF8" w:rsidP="00582DF8">
      <w:pPr>
        <w:pStyle w:val="2"/>
        <w:spacing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>-</w:t>
      </w:r>
      <w:r>
        <w:rPr>
          <w:szCs w:val="28"/>
        </w:rPr>
        <w:t xml:space="preserve"> </w:t>
      </w:r>
      <w:r w:rsidRPr="00020CB1">
        <w:rPr>
          <w:szCs w:val="28"/>
        </w:rPr>
        <w:t xml:space="preserve">в 2023 году –   </w:t>
      </w:r>
      <w:r>
        <w:rPr>
          <w:szCs w:val="28"/>
        </w:rPr>
        <w:t xml:space="preserve"> </w:t>
      </w:r>
      <w:r w:rsidRPr="00020CB1">
        <w:rPr>
          <w:szCs w:val="28"/>
        </w:rPr>
        <w:t xml:space="preserve"> 0,0 тыс. рублей;</w:t>
      </w:r>
    </w:p>
    <w:p w:rsidR="00582DF8" w:rsidRDefault="00582DF8" w:rsidP="00582DF8">
      <w:pPr>
        <w:pStyle w:val="2"/>
        <w:spacing w:after="240"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 xml:space="preserve">- в 2024 году –  </w:t>
      </w:r>
      <w:r>
        <w:rPr>
          <w:szCs w:val="28"/>
        </w:rPr>
        <w:t xml:space="preserve"> </w:t>
      </w:r>
      <w:r w:rsidRPr="00020CB1">
        <w:rPr>
          <w:szCs w:val="28"/>
        </w:rPr>
        <w:t xml:space="preserve"> 0,0 тыс. рублей</w:t>
      </w:r>
      <w:proofErr w:type="gramStart"/>
      <w:r w:rsidRPr="00020CB1">
        <w:rPr>
          <w:szCs w:val="28"/>
        </w:rPr>
        <w:t>.».</w:t>
      </w:r>
      <w:proofErr w:type="gramEnd"/>
    </w:p>
    <w:p w:rsidR="00582DF8" w:rsidRPr="00020CB1" w:rsidRDefault="00A620DB" w:rsidP="00582DF8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szCs w:val="28"/>
        </w:rPr>
        <w:t>1.</w:t>
      </w:r>
      <w:r w:rsidR="00E71822">
        <w:rPr>
          <w:szCs w:val="28"/>
        </w:rPr>
        <w:t>3</w:t>
      </w:r>
      <w:r w:rsidRPr="00020CB1">
        <w:rPr>
          <w:szCs w:val="28"/>
        </w:rPr>
        <w:t>.</w:t>
      </w:r>
      <w:r w:rsidR="00582DF8">
        <w:rPr>
          <w:szCs w:val="28"/>
        </w:rPr>
        <w:t xml:space="preserve"> </w:t>
      </w:r>
      <w:r w:rsidR="00582DF8" w:rsidRPr="00020CB1">
        <w:rPr>
          <w:color w:val="000000" w:themeColor="text1"/>
          <w:szCs w:val="28"/>
        </w:rPr>
        <w:t>Пункт 12 Решения изложить в новой редакции:</w:t>
      </w:r>
    </w:p>
    <w:p w:rsidR="00582DF8" w:rsidRPr="00020CB1" w:rsidRDefault="00582DF8" w:rsidP="00582DF8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«12. Утвердить объем межбюджетных трансфертов, получаемых из бюджета городского округа Самара, в сумме:</w:t>
      </w:r>
    </w:p>
    <w:p w:rsidR="00582DF8" w:rsidRPr="00020CB1" w:rsidRDefault="00582DF8" w:rsidP="00582DF8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020CB1">
        <w:rPr>
          <w:color w:val="000000" w:themeColor="text1"/>
          <w:szCs w:val="28"/>
        </w:rPr>
        <w:t>на 2022 год –  1</w:t>
      </w:r>
      <w:r>
        <w:rPr>
          <w:color w:val="000000" w:themeColor="text1"/>
          <w:szCs w:val="28"/>
        </w:rPr>
        <w:t>19 636,9</w:t>
      </w:r>
      <w:r w:rsidRPr="00020CB1">
        <w:rPr>
          <w:color w:val="000000" w:themeColor="text1"/>
          <w:szCs w:val="28"/>
        </w:rPr>
        <w:t xml:space="preserve"> тыс. рублей;</w:t>
      </w:r>
    </w:p>
    <w:p w:rsidR="00582DF8" w:rsidRPr="00020CB1" w:rsidRDefault="00582DF8" w:rsidP="00582DF8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020CB1">
        <w:rPr>
          <w:color w:val="000000" w:themeColor="text1"/>
          <w:szCs w:val="28"/>
        </w:rPr>
        <w:t xml:space="preserve">на 2023 год – </w:t>
      </w:r>
      <w:r>
        <w:rPr>
          <w:color w:val="000000" w:themeColor="text1"/>
          <w:szCs w:val="28"/>
        </w:rPr>
        <w:t xml:space="preserve">  </w:t>
      </w:r>
      <w:r w:rsidRPr="00020CB1">
        <w:rPr>
          <w:color w:val="000000" w:themeColor="text1"/>
          <w:szCs w:val="28"/>
        </w:rPr>
        <w:t xml:space="preserve"> 46 639,3  тыс. рублей;</w:t>
      </w:r>
    </w:p>
    <w:p w:rsidR="00582DF8" w:rsidRDefault="00582DF8" w:rsidP="00582DF8">
      <w:pPr>
        <w:pStyle w:val="2"/>
        <w:spacing w:after="240"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020CB1">
        <w:rPr>
          <w:color w:val="000000" w:themeColor="text1"/>
          <w:szCs w:val="28"/>
        </w:rPr>
        <w:t xml:space="preserve">на 2024 год –  </w:t>
      </w:r>
      <w:r>
        <w:rPr>
          <w:color w:val="000000" w:themeColor="text1"/>
          <w:szCs w:val="28"/>
        </w:rPr>
        <w:t xml:space="preserve">  </w:t>
      </w:r>
      <w:r w:rsidRPr="00020CB1">
        <w:rPr>
          <w:color w:val="000000" w:themeColor="text1"/>
          <w:szCs w:val="28"/>
        </w:rPr>
        <w:t>42 216,8 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E71822" w:rsidRDefault="00E71822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1.4.</w:t>
      </w:r>
      <w:r w:rsidRPr="0053312E">
        <w:rPr>
          <w:szCs w:val="28"/>
        </w:rPr>
        <w:t xml:space="preserve"> </w:t>
      </w:r>
      <w:r>
        <w:rPr>
          <w:szCs w:val="28"/>
        </w:rPr>
        <w:t>Приложение 1 «И</w:t>
      </w:r>
      <w:r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Pr="0053312E">
        <w:rPr>
          <w:szCs w:val="28"/>
        </w:rPr>
        <w:t xml:space="preserve"> на 20</w:t>
      </w:r>
      <w:r w:rsidRPr="00604B1F">
        <w:rPr>
          <w:szCs w:val="28"/>
        </w:rPr>
        <w:t>2</w:t>
      </w:r>
      <w:r>
        <w:rPr>
          <w:szCs w:val="28"/>
        </w:rPr>
        <w:t>2</w:t>
      </w:r>
      <w:r w:rsidRPr="0053312E">
        <w:rPr>
          <w:szCs w:val="28"/>
        </w:rPr>
        <w:t xml:space="preserve"> год</w:t>
      </w:r>
      <w:r>
        <w:rPr>
          <w:szCs w:val="28"/>
        </w:rPr>
        <w:t>»</w:t>
      </w:r>
      <w:r w:rsidR="005A1F5B">
        <w:rPr>
          <w:szCs w:val="28"/>
        </w:rPr>
        <w:t xml:space="preserve"> </w:t>
      </w:r>
      <w:r>
        <w:rPr>
          <w:szCs w:val="28"/>
        </w:rPr>
        <w:t xml:space="preserve"> к Решению изложить в новой редакции</w:t>
      </w:r>
      <w:r w:rsidRPr="0053312E">
        <w:rPr>
          <w:szCs w:val="28"/>
        </w:rPr>
        <w:t xml:space="preserve"> согласно </w:t>
      </w:r>
      <w:r w:rsidRPr="00AC212B">
        <w:rPr>
          <w:szCs w:val="28"/>
        </w:rPr>
        <w:t>Приложению 1</w:t>
      </w:r>
      <w:r w:rsidRPr="0053312E">
        <w:rPr>
          <w:szCs w:val="28"/>
        </w:rPr>
        <w:t xml:space="preserve"> к настоящему Решению.</w:t>
      </w:r>
    </w:p>
    <w:p w:rsidR="00E71822" w:rsidRPr="00020CB1" w:rsidRDefault="00E71822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1.5.</w:t>
      </w:r>
      <w:r w:rsidRPr="00DC05E0">
        <w:rPr>
          <w:szCs w:val="28"/>
        </w:rPr>
        <w:t xml:space="preserve"> </w:t>
      </w:r>
      <w:r>
        <w:rPr>
          <w:szCs w:val="28"/>
        </w:rPr>
        <w:t>Приложение 3 «Д</w:t>
      </w:r>
      <w:r w:rsidRPr="00532BE9">
        <w:rPr>
          <w:szCs w:val="28"/>
        </w:rPr>
        <w:t>оходы бюджета Советского внутригородского района на 20</w:t>
      </w:r>
      <w:r>
        <w:rPr>
          <w:szCs w:val="28"/>
        </w:rPr>
        <w:t>22</w:t>
      </w:r>
      <w:r w:rsidRPr="00532BE9">
        <w:rPr>
          <w:szCs w:val="28"/>
        </w:rPr>
        <w:t xml:space="preserve"> год по кодам видов доходов, подвидов доходов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согласно </w:t>
      </w:r>
      <w:r w:rsidRPr="00AC212B">
        <w:rPr>
          <w:szCs w:val="28"/>
        </w:rPr>
        <w:t>Приложению 2</w:t>
      </w:r>
      <w:r w:rsidRPr="00532BE9">
        <w:rPr>
          <w:szCs w:val="28"/>
        </w:rPr>
        <w:t xml:space="preserve"> к настоящему Решению</w:t>
      </w:r>
      <w:r w:rsidR="00A97426">
        <w:rPr>
          <w:szCs w:val="28"/>
        </w:rPr>
        <w:t>.</w:t>
      </w:r>
    </w:p>
    <w:p w:rsidR="0053312E" w:rsidRDefault="00A620DB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5A1F5B">
        <w:rPr>
          <w:szCs w:val="28"/>
        </w:rPr>
        <w:t>6</w:t>
      </w:r>
      <w:r w:rsidR="008067B0"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 xml:space="preserve">6 </w:t>
      </w:r>
      <w:r w:rsidR="00704F9F"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 w:rsidR="00704F9F"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 w:rsidR="00704F9F"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E71822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8067B0" w:rsidRDefault="008067B0" w:rsidP="00A9742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1.</w:t>
      </w:r>
      <w:r w:rsidR="005A1F5B">
        <w:rPr>
          <w:rFonts w:ascii="Times New Roman" w:hAnsi="Times New Roman" w:cs="Times New Roman"/>
          <w:sz w:val="28"/>
          <w:szCs w:val="28"/>
        </w:rPr>
        <w:t>7</w:t>
      </w:r>
      <w:r w:rsidR="00582DF8">
        <w:rPr>
          <w:rFonts w:ascii="Times New Roman" w:hAnsi="Times New Roman" w:cs="Times New Roman"/>
          <w:sz w:val="28"/>
          <w:szCs w:val="28"/>
        </w:rPr>
        <w:t xml:space="preserve">. </w:t>
      </w:r>
      <w:r w:rsidRPr="00AD130A">
        <w:rPr>
          <w:rFonts w:ascii="Times New Roman" w:hAnsi="Times New Roman" w:cs="Times New Roman"/>
          <w:sz w:val="28"/>
          <w:szCs w:val="28"/>
        </w:rPr>
        <w:t xml:space="preserve">Приложение 7 «Ведомственная структура расходов бюджета Советского внутригородского района на  плановый период 2023 и 2024 годов» к Решению изложить в новой редакции согласно Приложению </w:t>
      </w:r>
      <w:r w:rsidR="00E71822">
        <w:rPr>
          <w:rFonts w:ascii="Times New Roman" w:hAnsi="Times New Roman" w:cs="Times New Roman"/>
          <w:sz w:val="28"/>
          <w:szCs w:val="28"/>
        </w:rPr>
        <w:t>4</w:t>
      </w:r>
      <w:r w:rsidRPr="00AD130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67B0" w:rsidRDefault="008067B0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A1F5B">
        <w:rPr>
          <w:szCs w:val="28"/>
        </w:rPr>
        <w:t>8</w:t>
      </w:r>
      <w:r>
        <w:rPr>
          <w:szCs w:val="28"/>
        </w:rPr>
        <w:t>. Приложение 8 «Р</w:t>
      </w:r>
      <w:r w:rsidRPr="00532BE9">
        <w:rPr>
          <w:szCs w:val="28"/>
        </w:rPr>
        <w:t>аспределение бюджетных ассигнований на 20</w:t>
      </w:r>
      <w:r w:rsidRPr="00604B1F">
        <w:rPr>
          <w:szCs w:val="28"/>
        </w:rPr>
        <w:t>2</w:t>
      </w:r>
      <w:r>
        <w:rPr>
          <w:szCs w:val="28"/>
        </w:rPr>
        <w:t>2</w:t>
      </w:r>
      <w:r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согласно </w:t>
      </w:r>
      <w:r w:rsidRPr="00AC212B">
        <w:rPr>
          <w:szCs w:val="28"/>
        </w:rPr>
        <w:t xml:space="preserve">Приложению </w:t>
      </w:r>
      <w:r w:rsidR="00E71822">
        <w:rPr>
          <w:szCs w:val="28"/>
        </w:rPr>
        <w:t>5</w:t>
      </w:r>
      <w:r w:rsidRPr="00532BE9">
        <w:rPr>
          <w:szCs w:val="28"/>
        </w:rPr>
        <w:t xml:space="preserve"> к настоящему Решению.</w:t>
      </w:r>
    </w:p>
    <w:p w:rsidR="005A1F5B" w:rsidRDefault="008067B0" w:rsidP="00A97426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A1F5B">
        <w:rPr>
          <w:szCs w:val="28"/>
        </w:rPr>
        <w:t>9</w:t>
      </w:r>
      <w:r>
        <w:rPr>
          <w:szCs w:val="28"/>
        </w:rPr>
        <w:t>.</w:t>
      </w:r>
      <w:r w:rsidRPr="00C439B0">
        <w:rPr>
          <w:szCs w:val="28"/>
        </w:rPr>
        <w:t xml:space="preserve"> </w:t>
      </w:r>
      <w:r>
        <w:rPr>
          <w:szCs w:val="28"/>
        </w:rPr>
        <w:t>Приложение 9 «Р</w:t>
      </w:r>
      <w:r w:rsidRPr="00532BE9">
        <w:rPr>
          <w:szCs w:val="28"/>
        </w:rPr>
        <w:t xml:space="preserve">аспределение бюджетных ассигнований на </w:t>
      </w:r>
      <w:r>
        <w:rPr>
          <w:szCs w:val="28"/>
        </w:rPr>
        <w:t>плановый период 2023 и 2024 годов</w:t>
      </w:r>
      <w:r w:rsidRPr="00532BE9">
        <w:rPr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</w:t>
      </w:r>
      <w:r w:rsidRPr="00AC212B">
        <w:rPr>
          <w:szCs w:val="28"/>
        </w:rPr>
        <w:t xml:space="preserve">согласно Приложению </w:t>
      </w:r>
      <w:r w:rsidR="00E71822">
        <w:rPr>
          <w:szCs w:val="28"/>
        </w:rPr>
        <w:t>6</w:t>
      </w:r>
      <w:r w:rsidRPr="00532BE9">
        <w:rPr>
          <w:szCs w:val="28"/>
        </w:rPr>
        <w:t xml:space="preserve"> к настоящему Решению.</w:t>
      </w:r>
    </w:p>
    <w:p w:rsidR="00F87B91" w:rsidRDefault="00F87B91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 w:rsidRPr="00B440C2">
        <w:rPr>
          <w:szCs w:val="28"/>
        </w:rPr>
        <w:lastRenderedPageBreak/>
        <w:t>1.1</w:t>
      </w:r>
      <w:r w:rsidR="005A1F5B">
        <w:rPr>
          <w:szCs w:val="28"/>
        </w:rPr>
        <w:t>0</w:t>
      </w:r>
      <w:r w:rsidRPr="00B440C2">
        <w:rPr>
          <w:szCs w:val="28"/>
        </w:rPr>
        <w:t xml:space="preserve">. Приложение 10 «Перечень программ Советского внутригородского района городского округа Самара,  финансирование которых предусмотрено расходной частью бюджета Советского внутригородского района  на 2022 год» к Решению изложить в новой редакции  согласно Приложению </w:t>
      </w:r>
      <w:r>
        <w:rPr>
          <w:szCs w:val="28"/>
        </w:rPr>
        <w:t>7</w:t>
      </w:r>
      <w:r w:rsidRPr="00B440C2">
        <w:rPr>
          <w:szCs w:val="28"/>
        </w:rPr>
        <w:t xml:space="preserve"> к настоящему Решению.</w:t>
      </w:r>
    </w:p>
    <w:p w:rsidR="008067B0" w:rsidRDefault="008067B0" w:rsidP="00A97426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F1A1C">
        <w:rPr>
          <w:sz w:val="28"/>
          <w:szCs w:val="28"/>
        </w:rPr>
        <w:t>1.</w:t>
      </w:r>
      <w:r w:rsidR="005A1F5B">
        <w:rPr>
          <w:sz w:val="28"/>
          <w:szCs w:val="28"/>
        </w:rPr>
        <w:t>1</w:t>
      </w:r>
      <w:r w:rsidR="005A3917">
        <w:rPr>
          <w:sz w:val="28"/>
          <w:szCs w:val="28"/>
        </w:rPr>
        <w:t>1</w:t>
      </w:r>
      <w:r w:rsidRPr="00DF1A1C">
        <w:rPr>
          <w:sz w:val="28"/>
          <w:szCs w:val="28"/>
        </w:rPr>
        <w:t>.</w:t>
      </w:r>
      <w:r w:rsidR="005A1F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11 «Перечень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Pr="00AD3DD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внутригородского района  н</w:t>
      </w:r>
      <w:r w:rsidRPr="0061008A">
        <w:rPr>
          <w:sz w:val="28"/>
          <w:szCs w:val="28"/>
        </w:rPr>
        <w:t>а плановый период 20</w:t>
      </w:r>
      <w:r>
        <w:rPr>
          <w:sz w:val="28"/>
          <w:szCs w:val="28"/>
        </w:rPr>
        <w:t>23</w:t>
      </w:r>
      <w:r w:rsidRPr="0061008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1008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к Решению изложить в новой редакции</w:t>
      </w:r>
      <w:r w:rsidRPr="00610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08A">
        <w:rPr>
          <w:sz w:val="28"/>
          <w:szCs w:val="28"/>
        </w:rPr>
        <w:t xml:space="preserve">согласно Приложению </w:t>
      </w:r>
      <w:r w:rsidR="00F87B91">
        <w:rPr>
          <w:sz w:val="28"/>
          <w:szCs w:val="28"/>
        </w:rPr>
        <w:t>8</w:t>
      </w:r>
      <w:r w:rsidRPr="0061008A">
        <w:rPr>
          <w:sz w:val="28"/>
          <w:szCs w:val="28"/>
        </w:rPr>
        <w:t xml:space="preserve"> к настоящему Решению.</w:t>
      </w:r>
    </w:p>
    <w:p w:rsidR="00F87B91" w:rsidRDefault="00F87B91" w:rsidP="00A97426">
      <w:pPr>
        <w:spacing w:after="240" w:line="360" w:lineRule="auto"/>
        <w:ind w:firstLine="708"/>
        <w:jc w:val="both"/>
        <w:rPr>
          <w:szCs w:val="28"/>
        </w:rPr>
      </w:pPr>
      <w:r w:rsidRPr="00B440C2">
        <w:rPr>
          <w:sz w:val="28"/>
          <w:szCs w:val="28"/>
        </w:rPr>
        <w:t>1.1</w:t>
      </w:r>
      <w:r w:rsidR="005A3917">
        <w:rPr>
          <w:sz w:val="28"/>
          <w:szCs w:val="28"/>
        </w:rPr>
        <w:t>2</w:t>
      </w:r>
      <w:r w:rsidRPr="00B440C2">
        <w:rPr>
          <w:sz w:val="28"/>
          <w:szCs w:val="28"/>
        </w:rPr>
        <w:t xml:space="preserve">. Приложение 12 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2022 год» к Решению изложить в новой редакции согласно Приложению </w:t>
      </w:r>
      <w:r w:rsidR="005A1F5B">
        <w:rPr>
          <w:sz w:val="28"/>
          <w:szCs w:val="28"/>
        </w:rPr>
        <w:t>9</w:t>
      </w:r>
      <w:r w:rsidRPr="00B440C2">
        <w:rPr>
          <w:sz w:val="28"/>
          <w:szCs w:val="28"/>
        </w:rPr>
        <w:t xml:space="preserve"> к настоящему Решению.</w:t>
      </w:r>
    </w:p>
    <w:p w:rsidR="008E3D2F" w:rsidRDefault="008067B0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A1F5B">
        <w:rPr>
          <w:szCs w:val="28"/>
        </w:rPr>
        <w:t>1</w:t>
      </w:r>
      <w:r w:rsidR="005A3917">
        <w:rPr>
          <w:szCs w:val="28"/>
        </w:rPr>
        <w:t>3</w:t>
      </w:r>
      <w:r>
        <w:rPr>
          <w:szCs w:val="28"/>
        </w:rPr>
        <w:t>.</w:t>
      </w:r>
      <w:r w:rsidRPr="00682BB8">
        <w:rPr>
          <w:szCs w:val="28"/>
        </w:rPr>
        <w:t xml:space="preserve"> Приложение 1</w:t>
      </w:r>
      <w:r>
        <w:rPr>
          <w:szCs w:val="28"/>
        </w:rPr>
        <w:t>3</w:t>
      </w:r>
      <w:r w:rsidRPr="00682BB8">
        <w:rPr>
          <w:szCs w:val="28"/>
        </w:rPr>
        <w:t xml:space="preserve"> 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</w:t>
      </w:r>
      <w:r>
        <w:rPr>
          <w:szCs w:val="28"/>
        </w:rPr>
        <w:t xml:space="preserve"> плановый период 2023 и 2024 годов</w:t>
      </w:r>
      <w:r w:rsidRPr="00682BB8">
        <w:rPr>
          <w:szCs w:val="28"/>
        </w:rPr>
        <w:t xml:space="preserve">» к Решению изложить в новой редакции согласно </w:t>
      </w:r>
      <w:r w:rsidRPr="00AC212B">
        <w:rPr>
          <w:szCs w:val="28"/>
        </w:rPr>
        <w:t xml:space="preserve">Приложению </w:t>
      </w:r>
      <w:r w:rsidR="005A1F5B">
        <w:rPr>
          <w:szCs w:val="28"/>
        </w:rPr>
        <w:t>10</w:t>
      </w:r>
      <w:r w:rsidRPr="00682BB8">
        <w:rPr>
          <w:szCs w:val="28"/>
        </w:rPr>
        <w:t xml:space="preserve"> к настоящему Решению.</w:t>
      </w:r>
      <w:r w:rsidR="008E3D2F" w:rsidRPr="008E3D2F">
        <w:rPr>
          <w:szCs w:val="28"/>
        </w:rPr>
        <w:t xml:space="preserve"> </w:t>
      </w:r>
    </w:p>
    <w:p w:rsidR="008067B0" w:rsidRDefault="008E3D2F" w:rsidP="00A9742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5A1F5B">
        <w:rPr>
          <w:szCs w:val="28"/>
        </w:rPr>
        <w:t>.1</w:t>
      </w:r>
      <w:r w:rsidR="005A3917">
        <w:rPr>
          <w:szCs w:val="28"/>
        </w:rPr>
        <w:t>4</w:t>
      </w:r>
      <w:r>
        <w:rPr>
          <w:szCs w:val="28"/>
        </w:rPr>
        <w:t>.</w:t>
      </w:r>
      <w:r w:rsidRPr="00615812">
        <w:rPr>
          <w:szCs w:val="28"/>
        </w:rPr>
        <w:t xml:space="preserve"> </w:t>
      </w:r>
      <w:r>
        <w:rPr>
          <w:szCs w:val="28"/>
        </w:rPr>
        <w:t xml:space="preserve">Решение дополнить Приложением 14 «Программа муниципальных внутренних заимствований Советского внутригородского района  на 2022 год» согласно </w:t>
      </w:r>
      <w:r w:rsidRPr="00AC212B">
        <w:rPr>
          <w:szCs w:val="28"/>
        </w:rPr>
        <w:t xml:space="preserve">Приложению </w:t>
      </w:r>
      <w:r w:rsidR="005A1F5B">
        <w:rPr>
          <w:szCs w:val="28"/>
        </w:rPr>
        <w:t>11</w:t>
      </w:r>
      <w:r>
        <w:rPr>
          <w:szCs w:val="28"/>
        </w:rPr>
        <w:t xml:space="preserve"> к настоящему Решению.</w:t>
      </w:r>
    </w:p>
    <w:p w:rsidR="00EC7067" w:rsidRDefault="00EC7067" w:rsidP="00A9742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A97426">
      <w:pPr>
        <w:pStyle w:val="ConsNormal"/>
        <w:widowControl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A97426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582DF8" w:rsidRDefault="00582DF8" w:rsidP="00DC05E0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4220F"/>
    <w:rsid w:val="00077656"/>
    <w:rsid w:val="000A3DFD"/>
    <w:rsid w:val="000D0F7F"/>
    <w:rsid w:val="000F06AC"/>
    <w:rsid w:val="0010200B"/>
    <w:rsid w:val="0010659A"/>
    <w:rsid w:val="00120194"/>
    <w:rsid w:val="00162CE0"/>
    <w:rsid w:val="00173B3D"/>
    <w:rsid w:val="00177071"/>
    <w:rsid w:val="00197557"/>
    <w:rsid w:val="001B584D"/>
    <w:rsid w:val="001C2E0E"/>
    <w:rsid w:val="001D165C"/>
    <w:rsid w:val="001F18D2"/>
    <w:rsid w:val="0021597D"/>
    <w:rsid w:val="00232A0F"/>
    <w:rsid w:val="00275F11"/>
    <w:rsid w:val="002813A4"/>
    <w:rsid w:val="0029376D"/>
    <w:rsid w:val="0029678F"/>
    <w:rsid w:val="002D2FA7"/>
    <w:rsid w:val="002E042E"/>
    <w:rsid w:val="00314E0B"/>
    <w:rsid w:val="0032185A"/>
    <w:rsid w:val="0032291F"/>
    <w:rsid w:val="00336351"/>
    <w:rsid w:val="00366C9A"/>
    <w:rsid w:val="00383E74"/>
    <w:rsid w:val="00385254"/>
    <w:rsid w:val="00396C86"/>
    <w:rsid w:val="003B7688"/>
    <w:rsid w:val="003C2BAE"/>
    <w:rsid w:val="003E3AA8"/>
    <w:rsid w:val="003E7096"/>
    <w:rsid w:val="004068C7"/>
    <w:rsid w:val="0041070D"/>
    <w:rsid w:val="00426D41"/>
    <w:rsid w:val="00431872"/>
    <w:rsid w:val="0049294E"/>
    <w:rsid w:val="004A3A2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82DF8"/>
    <w:rsid w:val="005A1F5B"/>
    <w:rsid w:val="005A3917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067B0"/>
    <w:rsid w:val="008149AE"/>
    <w:rsid w:val="00817F9A"/>
    <w:rsid w:val="008366CD"/>
    <w:rsid w:val="00842BC7"/>
    <w:rsid w:val="0085611C"/>
    <w:rsid w:val="0086767A"/>
    <w:rsid w:val="0087183B"/>
    <w:rsid w:val="00884EEA"/>
    <w:rsid w:val="00896EB0"/>
    <w:rsid w:val="00897CAA"/>
    <w:rsid w:val="008A64D7"/>
    <w:rsid w:val="008C438A"/>
    <w:rsid w:val="008C5A68"/>
    <w:rsid w:val="008D2113"/>
    <w:rsid w:val="008E0111"/>
    <w:rsid w:val="008E3D2F"/>
    <w:rsid w:val="008E5DE7"/>
    <w:rsid w:val="009036FB"/>
    <w:rsid w:val="00914B15"/>
    <w:rsid w:val="009741ED"/>
    <w:rsid w:val="009768F6"/>
    <w:rsid w:val="0099684F"/>
    <w:rsid w:val="009B5F5B"/>
    <w:rsid w:val="00A04EDF"/>
    <w:rsid w:val="00A450F4"/>
    <w:rsid w:val="00A620DB"/>
    <w:rsid w:val="00A833C3"/>
    <w:rsid w:val="00A84FDE"/>
    <w:rsid w:val="00A97426"/>
    <w:rsid w:val="00AC212B"/>
    <w:rsid w:val="00AD19C3"/>
    <w:rsid w:val="00AE3C4F"/>
    <w:rsid w:val="00B00B7D"/>
    <w:rsid w:val="00B0443B"/>
    <w:rsid w:val="00B16EDE"/>
    <w:rsid w:val="00B43124"/>
    <w:rsid w:val="00B50B8B"/>
    <w:rsid w:val="00B50F52"/>
    <w:rsid w:val="00B515E6"/>
    <w:rsid w:val="00B63ABB"/>
    <w:rsid w:val="00B64437"/>
    <w:rsid w:val="00B944BE"/>
    <w:rsid w:val="00BC4D14"/>
    <w:rsid w:val="00BF1835"/>
    <w:rsid w:val="00C01341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44AE"/>
    <w:rsid w:val="00DC05E0"/>
    <w:rsid w:val="00DF1AAE"/>
    <w:rsid w:val="00DF3B5E"/>
    <w:rsid w:val="00DF58D2"/>
    <w:rsid w:val="00E32567"/>
    <w:rsid w:val="00E33118"/>
    <w:rsid w:val="00E6002C"/>
    <w:rsid w:val="00E71822"/>
    <w:rsid w:val="00E7776E"/>
    <w:rsid w:val="00EA4A77"/>
    <w:rsid w:val="00EC010C"/>
    <w:rsid w:val="00EC7067"/>
    <w:rsid w:val="00EE7D82"/>
    <w:rsid w:val="00F34D7B"/>
    <w:rsid w:val="00F4234E"/>
    <w:rsid w:val="00F827E2"/>
    <w:rsid w:val="00F87B91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970A-A59E-4FF5-9DCF-411BFED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78</cp:revision>
  <cp:lastPrinted>2022-09-26T06:32:00Z</cp:lastPrinted>
  <dcterms:created xsi:type="dcterms:W3CDTF">2020-10-09T12:30:00Z</dcterms:created>
  <dcterms:modified xsi:type="dcterms:W3CDTF">2022-10-04T10:16:00Z</dcterms:modified>
</cp:coreProperties>
</file>