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14" w:rsidRDefault="00EE40A7" w:rsidP="00EE40A7">
      <w:pPr>
        <w:pStyle w:val="ConsPlusTitle"/>
        <w:jc w:val="right"/>
      </w:pPr>
      <w:r>
        <w:t>Проект</w:t>
      </w:r>
      <w:bookmarkStart w:id="0" w:name="_GoBack"/>
      <w:bookmarkEnd w:id="0"/>
    </w:p>
    <w:p w:rsidR="00334D14" w:rsidRDefault="00334D14" w:rsidP="00334D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4D14" w:rsidRDefault="00334D14" w:rsidP="00334D1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34D14" w:rsidRPr="00487F96" w:rsidRDefault="00334D14" w:rsidP="00334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96">
        <w:rPr>
          <w:rFonts w:ascii="Times New Roman" w:hAnsi="Times New Roman" w:cs="Times New Roman"/>
          <w:b/>
          <w:sz w:val="28"/>
        </w:rPr>
        <w:t xml:space="preserve">Об </w:t>
      </w:r>
      <w:r w:rsidRPr="00487F96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0E6722">
        <w:rPr>
          <w:rFonts w:ascii="Times New Roman" w:hAnsi="Times New Roman" w:cs="Times New Roman"/>
          <w:b/>
          <w:sz w:val="28"/>
          <w:szCs w:val="28"/>
        </w:rPr>
        <w:t>П</w:t>
      </w:r>
      <w:r w:rsidRPr="00487F96">
        <w:rPr>
          <w:rFonts w:ascii="Times New Roman" w:hAnsi="Times New Roman" w:cs="Times New Roman"/>
          <w:b/>
          <w:sz w:val="28"/>
          <w:szCs w:val="28"/>
        </w:rPr>
        <w:t>орядка установления и оценки применения</w:t>
      </w:r>
    </w:p>
    <w:p w:rsidR="00334D14" w:rsidRPr="00487F96" w:rsidRDefault="00334D14" w:rsidP="00334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7F96">
        <w:rPr>
          <w:rFonts w:ascii="Times New Roman" w:hAnsi="Times New Roman" w:cs="Times New Roman"/>
          <w:b/>
          <w:sz w:val="28"/>
          <w:szCs w:val="28"/>
        </w:rPr>
        <w:t>содержащихся в муниципальных нормативных правовых актах</w:t>
      </w:r>
      <w:proofErr w:type="gramEnd"/>
    </w:p>
    <w:p w:rsidR="00334D14" w:rsidRPr="00487F96" w:rsidRDefault="00334D14" w:rsidP="00334D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F96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334D14" w:rsidRPr="00487F96" w:rsidRDefault="00334D14" w:rsidP="00334D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D14" w:rsidRPr="00487F96" w:rsidRDefault="00334D14" w:rsidP="00334D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F96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6722">
        <w:rPr>
          <w:rFonts w:ascii="Times New Roman" w:hAnsi="Times New Roman" w:cs="Times New Roman"/>
          <w:sz w:val="28"/>
          <w:szCs w:val="28"/>
        </w:rPr>
        <w:t>представленный Прокурором Советского района города Самара проект решения Совета депутатов Советского внутригородского района городского округа Самара</w:t>
      </w:r>
      <w:r w:rsidRPr="00487F96">
        <w:rPr>
          <w:rFonts w:ascii="Times New Roman" w:hAnsi="Times New Roman" w:cs="Times New Roman"/>
          <w:sz w:val="28"/>
          <w:szCs w:val="28"/>
        </w:rPr>
        <w:t xml:space="preserve"> </w:t>
      </w:r>
      <w:r w:rsidR="000E6722">
        <w:rPr>
          <w:rFonts w:ascii="Times New Roman" w:hAnsi="Times New Roman" w:cs="Times New Roman"/>
          <w:sz w:val="28"/>
          <w:szCs w:val="28"/>
        </w:rPr>
        <w:t>«О</w:t>
      </w:r>
      <w:r w:rsidRPr="00487F96">
        <w:rPr>
          <w:rFonts w:ascii="Times New Roman" w:hAnsi="Times New Roman" w:cs="Times New Roman"/>
          <w:sz w:val="28"/>
          <w:szCs w:val="28"/>
        </w:rPr>
        <w:t xml:space="preserve">б утверждении Порядка установления и оценки </w:t>
      </w:r>
      <w:proofErr w:type="gramStart"/>
      <w:r w:rsidRPr="00487F9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87F96">
        <w:rPr>
          <w:rFonts w:ascii="Times New Roman" w:hAnsi="Times New Roman" w:cs="Times New Roman"/>
          <w:sz w:val="28"/>
          <w:szCs w:val="28"/>
        </w:rPr>
        <w:t xml:space="preserve"> содержащихся в муниципальных нормативных правовых актах обязательных требований</w:t>
      </w:r>
      <w:r w:rsidR="000E6722">
        <w:rPr>
          <w:rFonts w:ascii="Times New Roman" w:hAnsi="Times New Roman" w:cs="Times New Roman"/>
          <w:sz w:val="28"/>
          <w:szCs w:val="28"/>
        </w:rPr>
        <w:t>»</w:t>
      </w:r>
      <w:r w:rsidRPr="00487F9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6" w:history="1">
        <w:r w:rsidRPr="00487F96">
          <w:rPr>
            <w:rFonts w:ascii="Times New Roman" w:hAnsi="Times New Roman" w:cs="Times New Roman"/>
            <w:sz w:val="28"/>
            <w:szCs w:val="28"/>
          </w:rPr>
          <w:t>частью 5 статьи 2</w:t>
        </w:r>
      </w:hyperlink>
      <w:r w:rsidRPr="00487F96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</w:t>
      </w:r>
      <w:r>
        <w:rPr>
          <w:rFonts w:ascii="Times New Roman" w:hAnsi="Times New Roman" w:cs="Times New Roman"/>
          <w:sz w:val="28"/>
          <w:szCs w:val="28"/>
        </w:rPr>
        <w:t>№ 247-ФЗ «</w:t>
      </w:r>
      <w:r w:rsidRPr="00487F96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7F96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487F9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87F96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области, Совет депутатов Советского внутригородского района городского округа Самара решил:</w:t>
      </w:r>
    </w:p>
    <w:p w:rsidR="00334D14" w:rsidRPr="00487F96" w:rsidRDefault="00334D14" w:rsidP="00334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F9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487F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87F96">
        <w:rPr>
          <w:rFonts w:ascii="Times New Roman" w:hAnsi="Times New Roman" w:cs="Times New Roman"/>
          <w:sz w:val="28"/>
          <w:szCs w:val="28"/>
        </w:rPr>
        <w:t xml:space="preserve"> установления и оценки </w:t>
      </w:r>
      <w:proofErr w:type="gramStart"/>
      <w:r w:rsidRPr="00487F96"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 w:rsidRPr="00487F96">
        <w:rPr>
          <w:rFonts w:ascii="Times New Roman" w:hAnsi="Times New Roman" w:cs="Times New Roman"/>
          <w:sz w:val="28"/>
          <w:szCs w:val="28"/>
        </w:rPr>
        <w:t xml:space="preserve"> содержащихся в муниципальных нормативных правовых актах обязательных требований (прилагается).</w:t>
      </w:r>
    </w:p>
    <w:p w:rsidR="00334D14" w:rsidRPr="00487F96" w:rsidRDefault="00334D14" w:rsidP="00334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F96">
        <w:rPr>
          <w:rFonts w:ascii="Times New Roman" w:hAnsi="Times New Roman" w:cs="Times New Roman"/>
          <w:sz w:val="28"/>
          <w:szCs w:val="28"/>
        </w:rPr>
        <w:t>2. Официально опубликовать настоящее Решение.</w:t>
      </w:r>
    </w:p>
    <w:p w:rsidR="00334D14" w:rsidRPr="00487F96" w:rsidRDefault="00334D14" w:rsidP="00334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F96">
        <w:rPr>
          <w:rFonts w:ascii="Times New Roman" w:hAnsi="Times New Roman" w:cs="Times New Roman"/>
          <w:sz w:val="28"/>
          <w:szCs w:val="28"/>
        </w:rPr>
        <w:t>3. Настоящее Решение вступает в силу в силу со дня его официального опубликования.</w:t>
      </w:r>
    </w:p>
    <w:p w:rsidR="00334D14" w:rsidRPr="00487F96" w:rsidRDefault="00334D14" w:rsidP="00334D1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F9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7F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7F9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334D14" w:rsidRDefault="00334D14" w:rsidP="00334D14">
      <w:pPr>
        <w:pStyle w:val="ConsPlusNormal"/>
        <w:jc w:val="both"/>
      </w:pPr>
    </w:p>
    <w:p w:rsidR="00334D14" w:rsidRDefault="00334D14" w:rsidP="00334D14">
      <w:pPr>
        <w:pStyle w:val="ConsPlusNormal"/>
        <w:jc w:val="both"/>
      </w:pPr>
    </w:p>
    <w:p w:rsidR="00334D14" w:rsidRDefault="00334D14" w:rsidP="00334D14">
      <w:pPr>
        <w:pStyle w:val="ConsPlusNormal"/>
        <w:jc w:val="both"/>
      </w:pPr>
    </w:p>
    <w:p w:rsidR="00334D14" w:rsidRPr="00487F96" w:rsidRDefault="00334D14" w:rsidP="00334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9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487F96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334D14" w:rsidRPr="00487F96" w:rsidRDefault="00334D14" w:rsidP="00334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87F96">
        <w:rPr>
          <w:rFonts w:ascii="Times New Roman" w:hAnsi="Times New Roman" w:cs="Times New Roman"/>
          <w:b/>
          <w:sz w:val="28"/>
          <w:szCs w:val="28"/>
        </w:rPr>
        <w:t xml:space="preserve">нутригородского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87F96">
        <w:rPr>
          <w:rFonts w:ascii="Times New Roman" w:hAnsi="Times New Roman" w:cs="Times New Roman"/>
          <w:b/>
          <w:sz w:val="28"/>
          <w:szCs w:val="28"/>
        </w:rPr>
        <w:t>В.А. Бородин</w:t>
      </w:r>
    </w:p>
    <w:p w:rsidR="00334D14" w:rsidRDefault="00334D14" w:rsidP="00334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14" w:rsidRDefault="00334D14" w:rsidP="00334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14" w:rsidRPr="00487F96" w:rsidRDefault="00334D14" w:rsidP="00334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D14" w:rsidRPr="00487F96" w:rsidRDefault="00334D14" w:rsidP="00334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96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334D14" w:rsidRPr="00487F96" w:rsidRDefault="00334D14" w:rsidP="00334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96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487F96">
        <w:rPr>
          <w:rFonts w:ascii="Times New Roman" w:hAnsi="Times New Roman" w:cs="Times New Roman"/>
          <w:b/>
          <w:sz w:val="28"/>
          <w:szCs w:val="28"/>
        </w:rPr>
        <w:t>П.П. Барсуков</w:t>
      </w:r>
    </w:p>
    <w:p w:rsidR="00334D14" w:rsidRDefault="00334D14" w:rsidP="00334D14">
      <w:pPr>
        <w:pStyle w:val="ConsPlusNormal"/>
        <w:jc w:val="both"/>
      </w:pPr>
    </w:p>
    <w:p w:rsidR="00334D14" w:rsidRDefault="00334D14" w:rsidP="00334D14">
      <w:pPr>
        <w:pStyle w:val="ConsPlusNormal"/>
        <w:jc w:val="both"/>
      </w:pPr>
    </w:p>
    <w:p w:rsidR="00334D14" w:rsidRDefault="00334D14" w:rsidP="00334D14">
      <w:pPr>
        <w:pStyle w:val="ConsPlusNormal"/>
        <w:jc w:val="both"/>
      </w:pPr>
    </w:p>
    <w:p w:rsidR="00334D14" w:rsidRDefault="00334D14" w:rsidP="00334D14">
      <w:pPr>
        <w:pStyle w:val="ConsPlusNormal"/>
        <w:jc w:val="both"/>
      </w:pPr>
    </w:p>
    <w:p w:rsidR="002F2B2B" w:rsidRDefault="002F2B2B"/>
    <w:sectPr w:rsidR="002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3C"/>
    <w:rsid w:val="000E6722"/>
    <w:rsid w:val="0022793C"/>
    <w:rsid w:val="002F2B2B"/>
    <w:rsid w:val="00334D14"/>
    <w:rsid w:val="00EE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4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5DF8A1D03655FC612370B8A1D6DD77ACC371D528464F8F66CFB72370240CD156EB33979F35852A1B0A4F748EFACF73D5E2DBAD472BD2E5253D3A7C69K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5DF8A1D03655FC61236EB5B7BA817FA9C029D121464CD03293B1742F740A8416AB35C2DC7188291F011B24CEA4962297A9D7AF5F37D3E563K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DB5C2-571E-4796-AB13-16B8B8FC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Губинская Светлана Николаевна</dc:creator>
  <cp:keywords/>
  <dc:description/>
  <cp:lastModifiedBy>Губинская Светлана Николаевна</cp:lastModifiedBy>
  <cp:revision>4</cp:revision>
  <dcterms:created xsi:type="dcterms:W3CDTF">2021-12-06T06:23:00Z</dcterms:created>
  <dcterms:modified xsi:type="dcterms:W3CDTF">2021-12-14T05:01:00Z</dcterms:modified>
</cp:coreProperties>
</file>