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C5" w:rsidRPr="002B60B9" w:rsidRDefault="002356C5" w:rsidP="00221E7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Приложение</w:t>
      </w:r>
    </w:p>
    <w:p w:rsidR="002356C5" w:rsidRPr="002B60B9" w:rsidRDefault="00221E7C" w:rsidP="00221E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</w:t>
      </w:r>
      <w:r w:rsidR="002356C5" w:rsidRPr="002B60B9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C5" w:rsidRPr="002B60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56C5" w:rsidRPr="002B60B9" w:rsidRDefault="005325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2356C5" w:rsidRPr="002B60B9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2356C5" w:rsidRPr="002B60B9" w:rsidRDefault="002356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2356C5" w:rsidRPr="002B60B9" w:rsidRDefault="002356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от </w:t>
      </w:r>
      <w:r w:rsidR="007E75F3">
        <w:rPr>
          <w:rFonts w:ascii="Times New Roman" w:hAnsi="Times New Roman" w:cs="Times New Roman"/>
          <w:sz w:val="28"/>
          <w:szCs w:val="28"/>
        </w:rPr>
        <w:t>12.07.</w:t>
      </w:r>
      <w:bookmarkStart w:id="0" w:name="_GoBack"/>
      <w:bookmarkEnd w:id="0"/>
      <w:r w:rsidR="00221E7C">
        <w:rPr>
          <w:rFonts w:ascii="Times New Roman" w:hAnsi="Times New Roman" w:cs="Times New Roman"/>
          <w:sz w:val="28"/>
          <w:szCs w:val="28"/>
        </w:rPr>
        <w:t>2021 г.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  <w:r w:rsidR="007E75F3">
        <w:rPr>
          <w:rFonts w:ascii="Times New Roman" w:hAnsi="Times New Roman" w:cs="Times New Roman"/>
          <w:sz w:val="28"/>
          <w:szCs w:val="28"/>
        </w:rPr>
        <w:t>205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E7C" w:rsidRDefault="00221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2356C5" w:rsidRPr="002B60B9" w:rsidRDefault="00221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2356C5" w:rsidRPr="002B60B9" w:rsidRDefault="005414EB" w:rsidP="00532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E7C">
        <w:rPr>
          <w:rFonts w:ascii="Times New Roman" w:hAnsi="Times New Roman" w:cs="Times New Roman"/>
          <w:sz w:val="28"/>
          <w:szCs w:val="28"/>
        </w:rPr>
        <w:t>редоставления муниципальной услуги «</w:t>
      </w:r>
      <w:r w:rsidR="005325D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5325D7"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325D7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="005325D7"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25D7">
        <w:rPr>
          <w:rFonts w:ascii="Times New Roman" w:hAnsi="Times New Roman" w:cs="Times New Roman"/>
          <w:sz w:val="28"/>
          <w:szCs w:val="28"/>
        </w:rPr>
        <w:t>Самара</w:t>
      </w:r>
      <w:r w:rsidR="00221E7C">
        <w:rPr>
          <w:rFonts w:ascii="Times New Roman" w:hAnsi="Times New Roman" w:cs="Times New Roman"/>
          <w:sz w:val="28"/>
          <w:szCs w:val="28"/>
        </w:rPr>
        <w:t>»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21E7C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1E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356C5" w:rsidRPr="00221E7C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2356C5" w:rsidRPr="002B60B9" w:rsidRDefault="002356C5" w:rsidP="00221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2B60B9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221E7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325D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5325D7"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325D7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="005325D7"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25D7">
        <w:rPr>
          <w:rFonts w:ascii="Times New Roman" w:hAnsi="Times New Roman" w:cs="Times New Roman"/>
          <w:sz w:val="28"/>
          <w:szCs w:val="28"/>
        </w:rPr>
        <w:t>Самара</w:t>
      </w:r>
      <w:r w:rsidR="00221E7C">
        <w:rPr>
          <w:rFonts w:ascii="Times New Roman" w:hAnsi="Times New Roman" w:cs="Times New Roman"/>
          <w:sz w:val="28"/>
          <w:szCs w:val="28"/>
        </w:rPr>
        <w:t>»</w:t>
      </w:r>
      <w:r w:rsidR="00C6135B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2B60B9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и доступности предоставления муниципальной услуги</w:t>
      </w:r>
      <w:r w:rsidR="00221E7C">
        <w:rPr>
          <w:rFonts w:ascii="Times New Roman" w:hAnsi="Times New Roman" w:cs="Times New Roman"/>
          <w:sz w:val="28"/>
          <w:szCs w:val="28"/>
        </w:rPr>
        <w:t xml:space="preserve"> </w:t>
      </w:r>
      <w:r w:rsidR="00221E7C" w:rsidRPr="00221E7C">
        <w:rPr>
          <w:rFonts w:ascii="Times New Roman" w:hAnsi="Times New Roman" w:cs="Times New Roman"/>
          <w:sz w:val="28"/>
          <w:szCs w:val="28"/>
        </w:rPr>
        <w:t xml:space="preserve">«Признание садового дома жилым домом и жилого дома садовым домом на территории Советского внутригородского района городского округа Самара» </w:t>
      </w:r>
      <w:r w:rsidR="00221E7C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создания комфортных условий</w:t>
      </w:r>
      <w:proofErr w:type="gramEnd"/>
      <w:r w:rsidRPr="002B60B9">
        <w:rPr>
          <w:rFonts w:ascii="Times New Roman" w:hAnsi="Times New Roman" w:cs="Times New Roman"/>
          <w:sz w:val="28"/>
          <w:szCs w:val="28"/>
        </w:rPr>
        <w:t xml:space="preserve"> для потребителей результатов предос</w:t>
      </w:r>
      <w:r w:rsidR="00603FA1">
        <w:rPr>
          <w:rFonts w:ascii="Times New Roman" w:hAnsi="Times New Roman" w:cs="Times New Roman"/>
          <w:sz w:val="28"/>
          <w:szCs w:val="28"/>
        </w:rPr>
        <w:t>тавления муниципальной услуги. А</w:t>
      </w:r>
      <w:r w:rsidRPr="002B60B9">
        <w:rPr>
          <w:rFonts w:ascii="Times New Roman" w:hAnsi="Times New Roman" w:cs="Times New Roman"/>
          <w:sz w:val="28"/>
          <w:szCs w:val="28"/>
        </w:rPr>
        <w:t>дминистративный регламент определяет порядок предоставления муниципальной услуги и стандарт предоставления муниципальной услуги.</w:t>
      </w:r>
    </w:p>
    <w:p w:rsidR="00221E7C" w:rsidRDefault="00221E7C" w:rsidP="00221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7C">
        <w:rPr>
          <w:rFonts w:ascii="Times New Roman" w:hAnsi="Times New Roman" w:cs="Times New Roman"/>
          <w:sz w:val="28"/>
          <w:szCs w:val="28"/>
        </w:rPr>
        <w:t xml:space="preserve">1.1.2. Муниципальная услуга оказывается в отношении </w:t>
      </w:r>
      <w:r>
        <w:rPr>
          <w:rFonts w:ascii="Times New Roman" w:hAnsi="Times New Roman" w:cs="Times New Roman"/>
          <w:sz w:val="28"/>
          <w:szCs w:val="28"/>
        </w:rPr>
        <w:t>садовых домов и жилых домов,</w:t>
      </w:r>
      <w:r w:rsidRPr="0022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221E7C">
        <w:rPr>
          <w:rFonts w:ascii="Times New Roman" w:hAnsi="Times New Roman" w:cs="Times New Roman"/>
          <w:sz w:val="28"/>
          <w:szCs w:val="28"/>
        </w:rPr>
        <w:t>на территории Советского внутригородского района городского округа Самара.</w:t>
      </w:r>
    </w:p>
    <w:p w:rsidR="002356C5" w:rsidRDefault="00221E7C" w:rsidP="00221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2356C5" w:rsidRPr="002B60B9">
        <w:rPr>
          <w:rFonts w:ascii="Times New Roman" w:hAnsi="Times New Roman" w:cs="Times New Roman"/>
          <w:sz w:val="28"/>
          <w:szCs w:val="28"/>
        </w:rPr>
        <w:t>. Получателем муниципальной услуги</w:t>
      </w:r>
      <w:r w:rsidR="00AA2258">
        <w:rPr>
          <w:rFonts w:ascii="Times New Roman" w:hAnsi="Times New Roman" w:cs="Times New Roman"/>
          <w:sz w:val="28"/>
          <w:szCs w:val="28"/>
        </w:rPr>
        <w:t xml:space="preserve"> </w:t>
      </w:r>
      <w:r w:rsidR="002356C5" w:rsidRPr="002B60B9">
        <w:rPr>
          <w:rFonts w:ascii="Times New Roman" w:hAnsi="Times New Roman" w:cs="Times New Roman"/>
          <w:sz w:val="28"/>
          <w:szCs w:val="28"/>
        </w:rPr>
        <w:t>выступает физическое или юридическое лицо, являющееся собственником садового дома или жилого дома, либо лицо, уполномоченное собственником в порядке, предусмотренном действующим законодательством</w:t>
      </w:r>
      <w:r w:rsidR="00AA2258">
        <w:rPr>
          <w:rFonts w:ascii="Times New Roman" w:hAnsi="Times New Roman" w:cs="Times New Roman"/>
          <w:sz w:val="28"/>
          <w:szCs w:val="28"/>
        </w:rPr>
        <w:t>, (далее - заявитель)</w:t>
      </w:r>
      <w:r w:rsidR="002356C5" w:rsidRPr="002B60B9">
        <w:rPr>
          <w:rFonts w:ascii="Times New Roman" w:hAnsi="Times New Roman" w:cs="Times New Roman"/>
          <w:sz w:val="28"/>
          <w:szCs w:val="28"/>
        </w:rPr>
        <w:t>.</w:t>
      </w:r>
    </w:p>
    <w:p w:rsidR="00AA2258" w:rsidRPr="002B60B9" w:rsidRDefault="00AA2258" w:rsidP="00221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AA2258">
        <w:rPr>
          <w:rFonts w:ascii="Times New Roman" w:hAnsi="Times New Roman" w:cs="Times New Roman"/>
          <w:sz w:val="28"/>
          <w:szCs w:val="28"/>
        </w:rPr>
        <w:t>Муниципальная услуга оказывается Администрацией Советского внутригородского района городского округа Самара (далее – Администрация).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 муниципальной услуги, в том числе о ходе предоставления муниципальной услуги.</w:t>
      </w:r>
    </w:p>
    <w:p w:rsid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1.2.1. Информация о порядке предоставления муниципальной услуги, о местоположении и графике работы Администрации, официальном сайте </w:t>
      </w:r>
      <w:r w:rsidR="006A6BF5" w:rsidRPr="007D21BD">
        <w:rPr>
          <w:rFonts w:ascii="Times New Roman" w:hAnsi="Times New Roman" w:cs="Times New Roman"/>
          <w:sz w:val="28"/>
          <w:szCs w:val="28"/>
        </w:rPr>
        <w:t>Администрации</w:t>
      </w:r>
      <w:r w:rsidR="006A6BF5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>в сети Интернет указаны</w:t>
      </w:r>
      <w:r w:rsidR="00C6135B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а</w:t>
      </w:r>
      <w:r w:rsidRPr="00AA225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1.2.2. Информирование по вопросам предоставления муниципальной услуги организуется следующим образом: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lastRenderedPageBreak/>
        <w:t>- индивидуальное информирование;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1.2.3. Информирование проводится в форме: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2356C5" w:rsidRPr="002B60B9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1.2.4. Индивидуальное устное информирование граждан осуществляется специалистами </w:t>
      </w:r>
      <w:r w:rsidR="00AA2258">
        <w:rPr>
          <w:rFonts w:ascii="Times New Roman" w:hAnsi="Times New Roman" w:cs="Times New Roman"/>
          <w:sz w:val="28"/>
          <w:szCs w:val="28"/>
        </w:rPr>
        <w:t>Администрации</w:t>
      </w:r>
      <w:r w:rsidR="006A6BF5">
        <w:rPr>
          <w:rFonts w:ascii="Times New Roman" w:hAnsi="Times New Roman" w:cs="Times New Roman"/>
          <w:sz w:val="28"/>
          <w:szCs w:val="28"/>
        </w:rPr>
        <w:t>,</w:t>
      </w:r>
      <w:r w:rsidR="00AA2258">
        <w:rPr>
          <w:rFonts w:ascii="Times New Roman" w:hAnsi="Times New Roman" w:cs="Times New Roman"/>
          <w:sz w:val="28"/>
          <w:szCs w:val="28"/>
        </w:rPr>
        <w:t xml:space="preserve"> </w:t>
      </w:r>
      <w:r w:rsidR="006A6BF5" w:rsidRPr="007D21BD">
        <w:rPr>
          <w:rFonts w:ascii="Times New Roman" w:hAnsi="Times New Roman" w:cs="Times New Roman"/>
          <w:sz w:val="28"/>
          <w:szCs w:val="28"/>
        </w:rPr>
        <w:t>муниципального автономное учреждение городского округа Самара «Многофункциональный центр предоставления государственных (муниципальных) услуг» (далее - МФЦ)</w:t>
      </w:r>
      <w:r w:rsidR="006A6BF5" w:rsidRPr="006A6BF5">
        <w:rPr>
          <w:rFonts w:ascii="Times New Roman" w:hAnsi="Times New Roman" w:cs="Times New Roman"/>
          <w:sz w:val="28"/>
          <w:szCs w:val="28"/>
        </w:rPr>
        <w:t xml:space="preserve"> </w:t>
      </w:r>
      <w:r w:rsidR="006A6BF5">
        <w:rPr>
          <w:rFonts w:ascii="Times New Roman" w:hAnsi="Times New Roman" w:cs="Times New Roman"/>
          <w:sz w:val="28"/>
          <w:szCs w:val="28"/>
        </w:rPr>
        <w:t>п</w:t>
      </w:r>
      <w:r w:rsidRPr="002B60B9">
        <w:rPr>
          <w:rFonts w:ascii="Times New Roman" w:hAnsi="Times New Roman" w:cs="Times New Roman"/>
          <w:sz w:val="28"/>
          <w:szCs w:val="28"/>
        </w:rPr>
        <w:t>ри обращении граждан за информацией: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AA2258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направления письменного ответа </w:t>
      </w:r>
      <w:r w:rsidR="00AA2258" w:rsidRPr="00AA2258">
        <w:rPr>
          <w:rFonts w:ascii="Times New Roman" w:hAnsi="Times New Roman" w:cs="Times New Roman"/>
          <w:sz w:val="28"/>
          <w:szCs w:val="28"/>
        </w:rPr>
        <w:t>способом, указанным в письменном обращении гражданина за консультацией.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:rsidR="00AA2258" w:rsidRPr="007D7B3B" w:rsidRDefault="00AA2258" w:rsidP="003F5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а также их размещение на информационных стендах </w:t>
      </w:r>
      <w:r w:rsidR="006A6BF5">
        <w:rPr>
          <w:rFonts w:ascii="Times New Roman" w:hAnsi="Times New Roman" w:cs="Times New Roman"/>
          <w:sz w:val="28"/>
          <w:szCs w:val="28"/>
        </w:rPr>
        <w:t>и в сети Интернет на официальных сайтах</w:t>
      </w:r>
      <w:r w:rsidRPr="00AA22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A6BF5">
        <w:rPr>
          <w:rFonts w:ascii="Times New Roman" w:hAnsi="Times New Roman" w:cs="Times New Roman"/>
          <w:sz w:val="28"/>
          <w:szCs w:val="28"/>
        </w:rPr>
        <w:t xml:space="preserve"> </w:t>
      </w:r>
      <w:r w:rsidR="006A6BF5" w:rsidRPr="007D7B3B">
        <w:rPr>
          <w:rFonts w:ascii="Times New Roman" w:hAnsi="Times New Roman" w:cs="Times New Roman"/>
          <w:sz w:val="28"/>
          <w:szCs w:val="28"/>
        </w:rPr>
        <w:t>и МФЦ</w:t>
      </w:r>
      <w:r w:rsidRPr="007D7B3B">
        <w:rPr>
          <w:rFonts w:ascii="Times New Roman" w:hAnsi="Times New Roman" w:cs="Times New Roman"/>
          <w:sz w:val="28"/>
          <w:szCs w:val="28"/>
        </w:rPr>
        <w:t xml:space="preserve">, на </w:t>
      </w:r>
      <w:r w:rsidR="003F5D5B" w:rsidRPr="007D7B3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и (или) региональных порталах государственных и муниципальных услуг</w:t>
      </w:r>
      <w:r w:rsidR="00F308B5" w:rsidRPr="007D7B3B">
        <w:rPr>
          <w:rFonts w:ascii="Times New Roman" w:hAnsi="Times New Roman" w:cs="Times New Roman"/>
          <w:sz w:val="28"/>
          <w:szCs w:val="28"/>
        </w:rPr>
        <w:t xml:space="preserve"> (далее - информационные системы)</w:t>
      </w:r>
      <w:r w:rsidR="003F5D5B" w:rsidRPr="007D7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1.2.5. Информирование включает в себя:</w:t>
      </w:r>
    </w:p>
    <w:p w:rsidR="00AD0885" w:rsidRDefault="00AA2258" w:rsidP="00AD0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885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C6135B" w:rsidRPr="00AD0885">
        <w:rPr>
          <w:rFonts w:ascii="Times New Roman" w:hAnsi="Times New Roman" w:cs="Times New Roman"/>
          <w:sz w:val="28"/>
          <w:szCs w:val="28"/>
        </w:rPr>
        <w:t>а</w:t>
      </w:r>
      <w:r w:rsidRPr="00AD0885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D0885">
        <w:rPr>
          <w:rFonts w:ascii="Times New Roman" w:hAnsi="Times New Roman" w:cs="Times New Roman"/>
          <w:sz w:val="28"/>
          <w:szCs w:val="28"/>
        </w:rPr>
        <w:t>;</w:t>
      </w:r>
    </w:p>
    <w:p w:rsidR="00D41441" w:rsidRDefault="00D41441" w:rsidP="00D41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1BD">
        <w:rPr>
          <w:rFonts w:ascii="Times New Roman" w:hAnsi="Times New Roman" w:cs="Times New Roman"/>
          <w:sz w:val="28"/>
          <w:szCs w:val="28"/>
        </w:rPr>
        <w:t>- формы документов и образцы их заполнения;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график приема</w:t>
      </w:r>
      <w:r w:rsidR="00BE68B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A2258">
        <w:rPr>
          <w:rFonts w:ascii="Times New Roman" w:hAnsi="Times New Roman" w:cs="Times New Roman"/>
          <w:sz w:val="28"/>
          <w:szCs w:val="28"/>
        </w:rPr>
        <w:t>;</w:t>
      </w:r>
    </w:p>
    <w:p w:rsid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сведения о</w:t>
      </w:r>
      <w:r w:rsidR="00BE68B1">
        <w:rPr>
          <w:rFonts w:ascii="Times New Roman" w:hAnsi="Times New Roman" w:cs="Times New Roman"/>
          <w:sz w:val="28"/>
          <w:szCs w:val="28"/>
        </w:rPr>
        <w:t xml:space="preserve"> специалистах</w:t>
      </w:r>
      <w:r w:rsidRPr="00AA2258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лицах, уполномоченных рассматривать жалобы на решения и действия (бездействия)</w:t>
      </w:r>
      <w:r w:rsidR="00D41441">
        <w:rPr>
          <w:rFonts w:ascii="Times New Roman" w:hAnsi="Times New Roman" w:cs="Times New Roman"/>
          <w:sz w:val="28"/>
          <w:szCs w:val="28"/>
        </w:rPr>
        <w:t>;</w:t>
      </w:r>
    </w:p>
    <w:p w:rsidR="00D41441" w:rsidRPr="00AA2258" w:rsidRDefault="00D41441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услуги.</w:t>
      </w:r>
    </w:p>
    <w:p w:rsid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1.2.6. </w:t>
      </w:r>
      <w:r w:rsidRPr="007D21BD">
        <w:rPr>
          <w:rFonts w:ascii="Times New Roman" w:hAnsi="Times New Roman" w:cs="Times New Roman"/>
          <w:sz w:val="28"/>
          <w:szCs w:val="28"/>
        </w:rPr>
        <w:t xml:space="preserve">При </w:t>
      </w:r>
      <w:r w:rsidR="00BE68B1" w:rsidRPr="007D21BD">
        <w:rPr>
          <w:rFonts w:ascii="Times New Roman" w:hAnsi="Times New Roman" w:cs="Times New Roman"/>
          <w:sz w:val="28"/>
          <w:szCs w:val="28"/>
        </w:rPr>
        <w:t>личном обращении и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 xml:space="preserve">информировании по телефону, </w:t>
      </w:r>
      <w:r w:rsidR="007D21B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68B1" w:rsidRPr="007D21BD">
        <w:rPr>
          <w:rFonts w:ascii="Times New Roman" w:hAnsi="Times New Roman" w:cs="Times New Roman"/>
          <w:sz w:val="28"/>
          <w:szCs w:val="28"/>
        </w:rPr>
        <w:t xml:space="preserve">должен представиться </w:t>
      </w:r>
      <w:r w:rsidR="003F5D5B" w:rsidRPr="007D21BD">
        <w:rPr>
          <w:rFonts w:ascii="Times New Roman" w:hAnsi="Times New Roman" w:cs="Times New Roman"/>
          <w:sz w:val="28"/>
          <w:szCs w:val="28"/>
        </w:rPr>
        <w:t>(</w:t>
      </w:r>
      <w:r w:rsidR="003F5D5B">
        <w:rPr>
          <w:rFonts w:ascii="Times New Roman" w:hAnsi="Times New Roman" w:cs="Times New Roman"/>
          <w:sz w:val="28"/>
          <w:szCs w:val="28"/>
        </w:rPr>
        <w:t>должность, фамилия, имя и отчество</w:t>
      </w:r>
      <w:r w:rsidR="003F5D5B" w:rsidRPr="007D21BD">
        <w:rPr>
          <w:rFonts w:ascii="Times New Roman" w:hAnsi="Times New Roman" w:cs="Times New Roman"/>
          <w:sz w:val="28"/>
          <w:szCs w:val="28"/>
        </w:rPr>
        <w:t>)</w:t>
      </w:r>
      <w:r w:rsidRPr="00AA2258">
        <w:rPr>
          <w:rFonts w:ascii="Times New Roman" w:hAnsi="Times New Roman" w:cs="Times New Roman"/>
          <w:sz w:val="28"/>
          <w:szCs w:val="28"/>
        </w:rPr>
        <w:t>. Время разговора не должно превышать 10 минут. При невозможности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="00BE68B1" w:rsidRPr="007D21BD">
        <w:rPr>
          <w:rFonts w:ascii="Times New Roman" w:hAnsi="Times New Roman" w:cs="Times New Roman"/>
          <w:sz w:val="28"/>
          <w:szCs w:val="28"/>
        </w:rPr>
        <w:t>специалиста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 xml:space="preserve">самостоятельно ответить на поставленные вопросы, </w:t>
      </w:r>
      <w:r w:rsidR="00BE68B1" w:rsidRPr="007D21BD">
        <w:rPr>
          <w:rFonts w:ascii="Times New Roman" w:hAnsi="Times New Roman" w:cs="Times New Roman"/>
          <w:sz w:val="28"/>
          <w:szCs w:val="28"/>
        </w:rPr>
        <w:t>информирование</w:t>
      </w:r>
      <w:r w:rsidR="00BE68B1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AA2258">
        <w:rPr>
          <w:rFonts w:ascii="Times New Roman" w:hAnsi="Times New Roman" w:cs="Times New Roman"/>
          <w:sz w:val="28"/>
          <w:szCs w:val="28"/>
        </w:rPr>
        <w:t xml:space="preserve"> быть переадресован</w:t>
      </w:r>
      <w:r w:rsidR="00BE68B1">
        <w:rPr>
          <w:rFonts w:ascii="Times New Roman" w:hAnsi="Times New Roman" w:cs="Times New Roman"/>
          <w:sz w:val="28"/>
          <w:szCs w:val="28"/>
        </w:rPr>
        <w:t>о</w:t>
      </w:r>
      <w:r w:rsidR="007D21BD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 xml:space="preserve">на другого </w:t>
      </w:r>
      <w:r w:rsidR="00BE68B1" w:rsidRPr="007D21BD">
        <w:rPr>
          <w:rFonts w:ascii="Times New Roman" w:hAnsi="Times New Roman" w:cs="Times New Roman"/>
          <w:sz w:val="28"/>
          <w:szCs w:val="28"/>
        </w:rPr>
        <w:t>специалиста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>либо гражданину должен быть указан иной способ получения информации о правилах предоставления муниципальной слуги.</w:t>
      </w:r>
    </w:p>
    <w:p w:rsidR="00AA2258" w:rsidRDefault="00AA2258" w:rsidP="007D2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441">
        <w:rPr>
          <w:rFonts w:ascii="Times New Roman" w:hAnsi="Times New Roman" w:cs="Times New Roman"/>
          <w:sz w:val="28"/>
          <w:szCs w:val="28"/>
        </w:rPr>
        <w:t xml:space="preserve">1.2.7. </w:t>
      </w:r>
      <w:r w:rsidR="00D41441" w:rsidRPr="007D21BD">
        <w:rPr>
          <w:rFonts w:ascii="Times New Roman" w:hAnsi="Times New Roman" w:cs="Times New Roman"/>
          <w:sz w:val="28"/>
          <w:szCs w:val="28"/>
        </w:rPr>
        <w:t>В помещениях (на информационных стендах)</w:t>
      </w:r>
      <w:r w:rsidR="00D41441" w:rsidRPr="007D21BD">
        <w:t xml:space="preserve"> </w:t>
      </w:r>
      <w:r w:rsidR="00D41441" w:rsidRPr="007D21BD">
        <w:rPr>
          <w:rFonts w:ascii="Times New Roman" w:hAnsi="Times New Roman" w:cs="Times New Roman"/>
          <w:sz w:val="28"/>
          <w:szCs w:val="28"/>
        </w:rPr>
        <w:t xml:space="preserve">и в сети Интернет на официальных сайтах Администрации и МФЦ, на </w:t>
      </w:r>
      <w:r w:rsidR="00F308B5" w:rsidRPr="007D21BD"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="00D41441" w:rsidRPr="007D21BD">
        <w:rPr>
          <w:rFonts w:ascii="Times New Roman" w:hAnsi="Times New Roman" w:cs="Times New Roman"/>
          <w:sz w:val="28"/>
          <w:szCs w:val="28"/>
        </w:rPr>
        <w:t>специалистами обеспечивается размещение и актуализация информации.</w:t>
      </w:r>
      <w:r w:rsidR="00D4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58" w:rsidRPr="00AA2258" w:rsidRDefault="00AD088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</w:t>
      </w:r>
      <w:r w:rsidR="00AA2258" w:rsidRPr="00AA2258">
        <w:rPr>
          <w:rFonts w:ascii="Times New Roman" w:hAnsi="Times New Roman" w:cs="Times New Roman"/>
          <w:sz w:val="28"/>
          <w:szCs w:val="28"/>
        </w:rPr>
        <w:t xml:space="preserve">. Основными требованиями к информированию заявителей являются: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lastRenderedPageBreak/>
        <w:t xml:space="preserve">- достоверность и полнота информирования о муниципальной услуге;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 о муниципальной услуге;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 о муниципальной услуге;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муниципальной услуге.</w:t>
      </w:r>
    </w:p>
    <w:p w:rsidR="00AA2258" w:rsidRDefault="00AD0885" w:rsidP="007D2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="00AA2258" w:rsidRPr="00AA2258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AA2258">
        <w:rPr>
          <w:rFonts w:ascii="Times New Roman" w:hAnsi="Times New Roman" w:cs="Times New Roman"/>
          <w:sz w:val="28"/>
          <w:szCs w:val="28"/>
        </w:rPr>
        <w:t>с</w:t>
      </w:r>
      <w:r w:rsidR="00AA2258" w:rsidRPr="00AA2258">
        <w:rPr>
          <w:rFonts w:ascii="Times New Roman" w:hAnsi="Times New Roman" w:cs="Times New Roman"/>
          <w:sz w:val="28"/>
          <w:szCs w:val="28"/>
        </w:rPr>
        <w:t>о дня приема заявления и прилагаемых к нему доку</w:t>
      </w:r>
      <w:r w:rsidR="007D21BD">
        <w:rPr>
          <w:rFonts w:ascii="Times New Roman" w:hAnsi="Times New Roman" w:cs="Times New Roman"/>
          <w:sz w:val="28"/>
          <w:szCs w:val="28"/>
        </w:rPr>
        <w:t xml:space="preserve">ментов имеет право на получение </w:t>
      </w:r>
      <w:r w:rsidR="00AA2258" w:rsidRPr="00AA2258">
        <w:rPr>
          <w:rFonts w:ascii="Times New Roman" w:hAnsi="Times New Roman" w:cs="Times New Roman"/>
          <w:sz w:val="28"/>
          <w:szCs w:val="28"/>
        </w:rPr>
        <w:t>сведений о том, на каком этапе (в процессе выполнения какой административной процедуры) находится представленное им заявление, по телефону или непосредственно лично.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AA2258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2258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2356C5" w:rsidRPr="00AA2258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2.1. Наим</w:t>
      </w:r>
      <w:r w:rsidR="008D6ECE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="001E45C0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1E45C0"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E45C0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="001E45C0"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45C0">
        <w:rPr>
          <w:rFonts w:ascii="Times New Roman" w:hAnsi="Times New Roman" w:cs="Times New Roman"/>
          <w:sz w:val="28"/>
          <w:szCs w:val="28"/>
        </w:rPr>
        <w:t>Самара</w:t>
      </w:r>
      <w:r w:rsidR="008D6ECE">
        <w:rPr>
          <w:rFonts w:ascii="Times New Roman" w:hAnsi="Times New Roman" w:cs="Times New Roman"/>
          <w:sz w:val="28"/>
          <w:szCs w:val="28"/>
        </w:rPr>
        <w:t>»</w:t>
      </w:r>
      <w:r w:rsidRPr="002B60B9">
        <w:rPr>
          <w:rFonts w:ascii="Times New Roman" w:hAnsi="Times New Roman" w:cs="Times New Roman"/>
          <w:sz w:val="28"/>
          <w:szCs w:val="28"/>
        </w:rPr>
        <w:t>.</w:t>
      </w:r>
    </w:p>
    <w:p w:rsidR="008D6ECE" w:rsidRDefault="008D6ECE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ECE">
        <w:rPr>
          <w:rFonts w:ascii="Times New Roman" w:hAnsi="Times New Roman" w:cs="Times New Roman"/>
          <w:sz w:val="28"/>
          <w:szCs w:val="28"/>
        </w:rPr>
        <w:t>2.2 Муниципальная услуга предоставляется органом местного самоуправления Советского внутригородского района городского округа Самара – Администрацией Советского внутригородского района городского округа Самара.</w:t>
      </w:r>
    </w:p>
    <w:p w:rsidR="000D09B2" w:rsidRDefault="000D09B2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необходимой и обязательной является услуга по выдаче заключения по обследованию технического состояния объекта,</w:t>
      </w:r>
      <w:r w:rsidRPr="007D7B3B">
        <w:t xml:space="preserve"> </w:t>
      </w:r>
      <w:r w:rsidRPr="007D7B3B">
        <w:rPr>
          <w:rFonts w:ascii="Times New Roman" w:hAnsi="Times New Roman" w:cs="Times New Roman"/>
          <w:sz w:val="28"/>
          <w:szCs w:val="28"/>
        </w:rPr>
        <w:t>выдаваемого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D6EC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Р</w:t>
      </w:r>
      <w:r w:rsidRPr="002B60B9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9" w:history="1">
        <w:r w:rsidRPr="008D6EC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0" w:history="1">
        <w:r w:rsidRPr="008D6EC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1" w:history="1">
        <w:r w:rsidRPr="008D6EC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B60B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8D6E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6ECE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proofErr w:type="gramStart"/>
      <w:r w:rsidR="008D6ECE">
        <w:rPr>
          <w:rFonts w:ascii="Times New Roman" w:hAnsi="Times New Roman" w:cs="Times New Roman"/>
          <w:sz w:val="28"/>
          <w:szCs w:val="28"/>
        </w:rPr>
        <w:t xml:space="preserve"> №</w:t>
      </w:r>
      <w:r w:rsidR="00603FA1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60B9">
        <w:rPr>
          <w:rFonts w:ascii="Times New Roman" w:hAnsi="Times New Roman" w:cs="Times New Roman"/>
          <w:sz w:val="28"/>
          <w:szCs w:val="28"/>
        </w:rPr>
        <w:t>б общих принципах орга</w:t>
      </w:r>
      <w:r w:rsidR="008D6ECE">
        <w:rPr>
          <w:rFonts w:ascii="Times New Roman" w:hAnsi="Times New Roman" w:cs="Times New Roman"/>
          <w:sz w:val="28"/>
          <w:szCs w:val="28"/>
        </w:rPr>
        <w:t>низации местного самоуправления»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8D6E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6ECE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D6ECE">
        <w:rPr>
          <w:rFonts w:ascii="Times New Roman" w:hAnsi="Times New Roman" w:cs="Times New Roman"/>
          <w:sz w:val="28"/>
          <w:szCs w:val="28"/>
        </w:rPr>
        <w:t>«</w:t>
      </w:r>
      <w:r w:rsidRPr="002B60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D6EC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D6E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28.01.2006 </w:t>
      </w:r>
      <w:r w:rsidR="008D6ECE">
        <w:rPr>
          <w:rFonts w:ascii="Times New Roman" w:hAnsi="Times New Roman" w:cs="Times New Roman"/>
          <w:sz w:val="28"/>
          <w:szCs w:val="28"/>
        </w:rPr>
        <w:t xml:space="preserve">    № 47 «</w:t>
      </w:r>
      <w:r w:rsidRPr="002B60B9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8D6ECE">
        <w:rPr>
          <w:rFonts w:ascii="Times New Roman" w:hAnsi="Times New Roman" w:cs="Times New Roman"/>
          <w:sz w:val="28"/>
          <w:szCs w:val="28"/>
        </w:rPr>
        <w:t>мом и жилого дома садовым домом»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8D6E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>С</w:t>
      </w:r>
      <w:r w:rsidR="008D6ECE">
        <w:rPr>
          <w:rFonts w:ascii="Times New Roman" w:hAnsi="Times New Roman" w:cs="Times New Roman"/>
          <w:sz w:val="28"/>
          <w:szCs w:val="28"/>
        </w:rPr>
        <w:t>амарской области от 06.07.2015 № 74-ГД «</w:t>
      </w:r>
      <w:r w:rsidRPr="002B60B9">
        <w:rPr>
          <w:rFonts w:ascii="Times New Roman" w:hAnsi="Times New Roman" w:cs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</w:r>
      <w:r w:rsidR="008D6ECE">
        <w:rPr>
          <w:rFonts w:ascii="Times New Roman" w:hAnsi="Times New Roman" w:cs="Times New Roman"/>
          <w:sz w:val="28"/>
          <w:szCs w:val="28"/>
        </w:rPr>
        <w:t>начения внутригородских районов»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8D6EC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  <w:r w:rsidR="001E45C0">
        <w:rPr>
          <w:rFonts w:ascii="Times New Roman" w:hAnsi="Times New Roman" w:cs="Times New Roman"/>
          <w:sz w:val="28"/>
          <w:szCs w:val="28"/>
        </w:rPr>
        <w:t>Советского</w:t>
      </w:r>
      <w:r w:rsidRPr="002B60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</w:p>
    <w:p w:rsidR="002356C5" w:rsidRPr="007D7B3B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РФ, Самарской области, городского </w:t>
      </w:r>
      <w:r w:rsidRPr="007D7B3B">
        <w:rPr>
          <w:rFonts w:ascii="Times New Roman" w:hAnsi="Times New Roman" w:cs="Times New Roman"/>
          <w:sz w:val="28"/>
          <w:szCs w:val="28"/>
        </w:rPr>
        <w:lastRenderedPageBreak/>
        <w:t xml:space="preserve">Самара, </w:t>
      </w:r>
      <w:r w:rsidR="001E45C0" w:rsidRPr="007D7B3B">
        <w:rPr>
          <w:rFonts w:ascii="Times New Roman" w:hAnsi="Times New Roman" w:cs="Times New Roman"/>
          <w:sz w:val="28"/>
          <w:szCs w:val="28"/>
        </w:rPr>
        <w:t>Советского</w:t>
      </w:r>
      <w:r w:rsidRPr="007D7B3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0D09B2" w:rsidRPr="007D7B3B" w:rsidRDefault="000D09B2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</w:t>
      </w:r>
      <w:r w:rsidR="007D21BD" w:rsidRPr="007D7B3B">
        <w:rPr>
          <w:rFonts w:ascii="Times New Roman" w:hAnsi="Times New Roman" w:cs="Times New Roman"/>
          <w:sz w:val="28"/>
          <w:szCs w:val="28"/>
        </w:rPr>
        <w:t>циальном сайте Администрации, в</w:t>
      </w:r>
      <w:r w:rsidRPr="007D7B3B">
        <w:rPr>
          <w:rFonts w:ascii="Times New Roman" w:hAnsi="Times New Roman" w:cs="Times New Roman"/>
          <w:sz w:val="28"/>
          <w:szCs w:val="28"/>
        </w:rPr>
        <w:t xml:space="preserve"> </w:t>
      </w:r>
      <w:r w:rsidR="00F308B5" w:rsidRPr="007D7B3B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Pr="007D7B3B">
        <w:rPr>
          <w:rFonts w:ascii="Times New Roman" w:hAnsi="Times New Roman" w:cs="Times New Roman"/>
          <w:sz w:val="28"/>
          <w:szCs w:val="28"/>
        </w:rPr>
        <w:t>.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2.4. Результатом предоставления</w:t>
      </w:r>
      <w:r w:rsidRPr="002B60B9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r w:rsidR="00270F4D">
        <w:rPr>
          <w:rFonts w:ascii="Times New Roman" w:hAnsi="Times New Roman" w:cs="Times New Roman"/>
          <w:sz w:val="28"/>
          <w:szCs w:val="28"/>
        </w:rPr>
        <w:t>решение</w:t>
      </w:r>
      <w:r w:rsidRPr="002B60B9"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</w:t>
      </w:r>
      <w:r w:rsidR="008D6ECE">
        <w:rPr>
          <w:rFonts w:ascii="Times New Roman" w:hAnsi="Times New Roman" w:cs="Times New Roman"/>
          <w:sz w:val="28"/>
          <w:szCs w:val="28"/>
        </w:rPr>
        <w:t>ли</w:t>
      </w:r>
      <w:r w:rsidRPr="002B60B9">
        <w:rPr>
          <w:rFonts w:ascii="Times New Roman" w:hAnsi="Times New Roman" w:cs="Times New Roman"/>
          <w:sz w:val="28"/>
          <w:szCs w:val="28"/>
        </w:rPr>
        <w:t xml:space="preserve"> жилого дома садовым домом;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r w:rsidR="00270F4D">
        <w:rPr>
          <w:rFonts w:ascii="Times New Roman" w:hAnsi="Times New Roman" w:cs="Times New Roman"/>
          <w:sz w:val="28"/>
          <w:szCs w:val="28"/>
        </w:rPr>
        <w:t>отказ</w:t>
      </w:r>
      <w:r w:rsidRPr="002B60B9">
        <w:rPr>
          <w:rFonts w:ascii="Times New Roman" w:hAnsi="Times New Roman" w:cs="Times New Roman"/>
          <w:sz w:val="28"/>
          <w:szCs w:val="28"/>
        </w:rPr>
        <w:t xml:space="preserve"> в признании садового дома жилым домом и</w:t>
      </w:r>
      <w:r w:rsidR="008D6ECE">
        <w:rPr>
          <w:rFonts w:ascii="Times New Roman" w:hAnsi="Times New Roman" w:cs="Times New Roman"/>
          <w:sz w:val="28"/>
          <w:szCs w:val="28"/>
        </w:rPr>
        <w:t>ли</w:t>
      </w:r>
      <w:r w:rsidRPr="002B60B9">
        <w:rPr>
          <w:rFonts w:ascii="Times New Roman" w:hAnsi="Times New Roman" w:cs="Times New Roman"/>
          <w:sz w:val="28"/>
          <w:szCs w:val="28"/>
        </w:rPr>
        <w:t xml:space="preserve"> жилого дома садовым домом.</w:t>
      </w:r>
    </w:p>
    <w:p w:rsidR="002356C5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2.5. Муниципальная услуга предоставляется в течение 45 календарных дней со дня поступления в </w:t>
      </w:r>
      <w:r w:rsidR="008D6EC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B60B9">
        <w:rPr>
          <w:rFonts w:ascii="Times New Roman" w:hAnsi="Times New Roman" w:cs="Times New Roman"/>
          <w:sz w:val="28"/>
          <w:szCs w:val="28"/>
        </w:rPr>
        <w:t>заявления о предоставлении муни</w:t>
      </w:r>
      <w:r w:rsidRPr="008D6ECE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B6E3C" w:rsidRPr="008D6ECE" w:rsidRDefault="008B6E3C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E3C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 w:rsidR="00F308B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3C">
        <w:rPr>
          <w:rFonts w:ascii="Times New Roman" w:hAnsi="Times New Roman" w:cs="Times New Roman"/>
          <w:sz w:val="28"/>
          <w:szCs w:val="28"/>
        </w:rPr>
        <w:t>срок, указанный в абзаце первом настоящего пункта, исчисляется со дня передачи МФЦ заявления и документов в Администрацию.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8D6ECE">
        <w:rPr>
          <w:rFonts w:ascii="Times New Roman" w:hAnsi="Times New Roman" w:cs="Times New Roman"/>
          <w:sz w:val="28"/>
          <w:szCs w:val="28"/>
        </w:rPr>
        <w:t>2.6. Информация о перечне необходимых документо</w:t>
      </w:r>
      <w:r w:rsidRPr="002B60B9">
        <w:rPr>
          <w:rFonts w:ascii="Times New Roman" w:hAnsi="Times New Roman" w:cs="Times New Roman"/>
          <w:sz w:val="28"/>
          <w:szCs w:val="28"/>
        </w:rPr>
        <w:t>в для предоставления муниципальной услуги.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2B60B9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</w:t>
      </w:r>
      <w:hyperlink w:anchor="P451" w:history="1">
        <w:r w:rsidRPr="008D6EC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>о признании садового дома жилым домом и</w:t>
      </w:r>
      <w:r w:rsidR="008D6ECE">
        <w:rPr>
          <w:rFonts w:ascii="Times New Roman" w:hAnsi="Times New Roman" w:cs="Times New Roman"/>
          <w:sz w:val="28"/>
          <w:szCs w:val="28"/>
        </w:rPr>
        <w:t>ли</w:t>
      </w:r>
      <w:r w:rsidRPr="002B60B9">
        <w:rPr>
          <w:rFonts w:ascii="Times New Roman" w:hAnsi="Times New Roman" w:cs="Times New Roman"/>
          <w:sz w:val="28"/>
          <w:szCs w:val="28"/>
        </w:rPr>
        <w:t xml:space="preserve"> жилого дома садовым домо</w:t>
      </w:r>
      <w:r w:rsidR="008D6ECE">
        <w:rPr>
          <w:rFonts w:ascii="Times New Roman" w:hAnsi="Times New Roman" w:cs="Times New Roman"/>
          <w:sz w:val="28"/>
          <w:szCs w:val="28"/>
        </w:rPr>
        <w:t>м по форме согласно приложению №</w:t>
      </w:r>
      <w:r w:rsidR="00C6135B">
        <w:rPr>
          <w:rFonts w:ascii="Times New Roman" w:hAnsi="Times New Roman" w:cs="Times New Roman"/>
          <w:sz w:val="28"/>
          <w:szCs w:val="28"/>
        </w:rPr>
        <w:t xml:space="preserve"> 3 к а</w:t>
      </w:r>
      <w:r w:rsidRPr="002B60B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К заявлению п</w:t>
      </w:r>
      <w:r w:rsidR="008D6ECE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842"/>
        <w:gridCol w:w="1843"/>
        <w:gridCol w:w="2126"/>
      </w:tblGrid>
      <w:tr w:rsidR="00351A12" w:rsidRPr="002B60B9" w:rsidTr="00351A12">
        <w:tc>
          <w:tcPr>
            <w:tcW w:w="426" w:type="dxa"/>
          </w:tcPr>
          <w:p w:rsidR="002356C5" w:rsidRPr="007511EA" w:rsidRDefault="008D6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№</w:t>
            </w:r>
            <w:r w:rsidR="002356C5" w:rsidRPr="007511E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2356C5" w:rsidRPr="007511E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356C5" w:rsidRPr="007511E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6" w:type="dxa"/>
          </w:tcPr>
          <w:p w:rsidR="002356C5" w:rsidRPr="007511EA" w:rsidRDefault="00235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:rsidR="002356C5" w:rsidRPr="007511EA" w:rsidRDefault="00235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Форма документа</w:t>
            </w:r>
          </w:p>
        </w:tc>
        <w:tc>
          <w:tcPr>
            <w:tcW w:w="1842" w:type="dxa"/>
          </w:tcPr>
          <w:p w:rsidR="002356C5" w:rsidRPr="007511EA" w:rsidRDefault="00235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Орган, уполномоченный выдавать документ</w:t>
            </w:r>
          </w:p>
        </w:tc>
        <w:tc>
          <w:tcPr>
            <w:tcW w:w="1843" w:type="dxa"/>
          </w:tcPr>
          <w:p w:rsidR="002356C5" w:rsidRPr="007511EA" w:rsidRDefault="00235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Основания предоставления документа</w:t>
            </w:r>
          </w:p>
        </w:tc>
        <w:tc>
          <w:tcPr>
            <w:tcW w:w="2126" w:type="dxa"/>
          </w:tcPr>
          <w:p w:rsidR="002356C5" w:rsidRPr="007511EA" w:rsidRDefault="00235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Порядок получения документа</w:t>
            </w:r>
          </w:p>
        </w:tc>
      </w:tr>
      <w:tr w:rsidR="00351A12" w:rsidRPr="002B60B9" w:rsidTr="00351A12">
        <w:tc>
          <w:tcPr>
            <w:tcW w:w="426" w:type="dxa"/>
          </w:tcPr>
          <w:p w:rsidR="002356C5" w:rsidRPr="007511EA" w:rsidRDefault="007511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7511EA" w:rsidRPr="007511EA" w:rsidRDefault="007511EA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Документ, удостоверяющий личность заявителя для физического лица /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предпринимателя,  а в необходимых случаях надлежащим образом оформленная доверенность</w:t>
            </w:r>
          </w:p>
        </w:tc>
        <w:tc>
          <w:tcPr>
            <w:tcW w:w="1560" w:type="dxa"/>
          </w:tcPr>
          <w:p w:rsidR="002356C5" w:rsidRPr="007511EA" w:rsidRDefault="007511EA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 xml:space="preserve">Подлинники либо </w:t>
            </w:r>
            <w:r w:rsidR="004C2F65">
              <w:rPr>
                <w:rFonts w:ascii="Times New Roman" w:hAnsi="Times New Roman" w:cs="Times New Roman"/>
                <w:szCs w:val="22"/>
              </w:rPr>
              <w:t xml:space="preserve">нотариально заверенные копии, </w:t>
            </w:r>
            <w:r w:rsidRPr="007511EA">
              <w:rPr>
                <w:rFonts w:ascii="Times New Roman" w:hAnsi="Times New Roman" w:cs="Times New Roman"/>
                <w:szCs w:val="22"/>
              </w:rPr>
              <w:t>1 экз.</w:t>
            </w:r>
          </w:p>
        </w:tc>
        <w:tc>
          <w:tcPr>
            <w:tcW w:w="1842" w:type="dxa"/>
          </w:tcPr>
          <w:p w:rsidR="002356C5" w:rsidRPr="007511EA" w:rsidRDefault="007511EA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Органы МВД РФ, нотариат,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7511EA" w:rsidRDefault="007511EA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10 статьи 7 Федерального</w:t>
            </w:r>
            <w:r w:rsidRPr="007511EA">
              <w:rPr>
                <w:rFonts w:ascii="Times New Roman" w:hAnsi="Times New Roman" w:cs="Times New Roman"/>
                <w:szCs w:val="22"/>
              </w:rPr>
              <w:t xml:space="preserve"> закон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7511E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11EA" w:rsidRDefault="007511EA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 xml:space="preserve">от 27.07.2010 </w:t>
            </w:r>
          </w:p>
          <w:p w:rsidR="007511EA" w:rsidRPr="007511EA" w:rsidRDefault="007511EA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7511EA">
              <w:rPr>
                <w:rFonts w:ascii="Times New Roman" w:hAnsi="Times New Roman" w:cs="Times New Roman"/>
                <w:szCs w:val="22"/>
              </w:rPr>
              <w:t xml:space="preserve"> 210-ФЗ</w:t>
            </w:r>
          </w:p>
          <w:p w:rsidR="007511EA" w:rsidRPr="007511EA" w:rsidRDefault="007511EA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«Об </w:t>
            </w:r>
            <w:r w:rsidRPr="007511EA">
              <w:rPr>
                <w:rFonts w:ascii="Times New Roman" w:hAnsi="Times New Roman" w:cs="Times New Roman"/>
                <w:szCs w:val="22"/>
              </w:rPr>
              <w:t>организации предоставления государственных и муниципальных усл</w:t>
            </w:r>
            <w:r>
              <w:rPr>
                <w:rFonts w:ascii="Times New Roman" w:hAnsi="Times New Roman" w:cs="Times New Roman"/>
                <w:szCs w:val="22"/>
              </w:rPr>
              <w:t>уг»</w:t>
            </w:r>
          </w:p>
          <w:p w:rsidR="007511EA" w:rsidRPr="007511EA" w:rsidRDefault="007511EA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7511EA" w:rsidRPr="007511EA" w:rsidRDefault="007511EA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11EA">
              <w:rPr>
                <w:rFonts w:ascii="Times New Roman" w:hAnsi="Times New Roman" w:cs="Times New Roman"/>
                <w:szCs w:val="22"/>
              </w:rPr>
              <w:t>Заявитель самостоятельно предоставляет документ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56C5" w:rsidRPr="007511EA" w:rsidRDefault="002356C5" w:rsidP="00751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A12" w:rsidRPr="002B60B9" w:rsidTr="00351A12">
        <w:tc>
          <w:tcPr>
            <w:tcW w:w="426" w:type="dxa"/>
          </w:tcPr>
          <w:p w:rsidR="002356C5" w:rsidRPr="00351A12" w:rsidRDefault="00351A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131"/>
            <w:bookmarkEnd w:id="4"/>
            <w:r w:rsidRPr="00351A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351A12" w:rsidRDefault="00235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1A12">
              <w:rPr>
                <w:rFonts w:ascii="Times New Roman" w:hAnsi="Times New Roman" w:cs="Times New Roman"/>
                <w:szCs w:val="22"/>
              </w:rPr>
              <w:t xml:space="preserve">Выписка из Единого государственного </w:t>
            </w:r>
            <w:r w:rsidRPr="00351A12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реестра недвижимости </w:t>
            </w:r>
            <w:r w:rsidR="00351A12" w:rsidRPr="00351A12">
              <w:rPr>
                <w:rFonts w:ascii="Times New Roman" w:hAnsi="Times New Roman" w:cs="Times New Roman"/>
                <w:szCs w:val="22"/>
              </w:rPr>
              <w:t>об основных характеристиках и зарегистрированных правах на объект недвижимости</w:t>
            </w:r>
            <w:r w:rsidR="00351A12">
              <w:t xml:space="preserve"> </w:t>
            </w:r>
            <w:r w:rsidR="00351A12" w:rsidRPr="00351A12">
              <w:rPr>
                <w:rFonts w:ascii="Times New Roman" w:hAnsi="Times New Roman" w:cs="Times New Roman"/>
                <w:szCs w:val="22"/>
              </w:rPr>
              <w:t>либо правоустанавливающий документ на жилой дом или садовый дом в случае, если право собственности на садовый дом или жилой дом не зарегистрировано в Едином госуд</w:t>
            </w:r>
            <w:r w:rsidR="00351A12">
              <w:rPr>
                <w:rFonts w:ascii="Times New Roman" w:hAnsi="Times New Roman" w:cs="Times New Roman"/>
                <w:szCs w:val="22"/>
              </w:rPr>
              <w:t>арственном реестре недвижимости</w:t>
            </w:r>
          </w:p>
          <w:p w:rsidR="002356C5" w:rsidRPr="00351A12" w:rsidRDefault="002356C5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51A12" w:rsidRDefault="002356C5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1A12">
              <w:rPr>
                <w:rFonts w:ascii="Times New Roman" w:hAnsi="Times New Roman" w:cs="Times New Roman"/>
                <w:szCs w:val="22"/>
              </w:rPr>
              <w:lastRenderedPageBreak/>
              <w:t xml:space="preserve">Подлинник или </w:t>
            </w:r>
          </w:p>
          <w:p w:rsidR="00351A12" w:rsidRPr="00351A12" w:rsidRDefault="00351A12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нотариально заверенная</w:t>
            </w:r>
            <w:r w:rsidRPr="00351A1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56C5" w:rsidRPr="00351A12" w:rsidRDefault="004C2F65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копия,</w:t>
            </w:r>
            <w:r w:rsidR="002356C5" w:rsidRPr="00351A12">
              <w:rPr>
                <w:rFonts w:ascii="Times New Roman" w:hAnsi="Times New Roman" w:cs="Times New Roman"/>
                <w:szCs w:val="22"/>
              </w:rPr>
              <w:t xml:space="preserve"> 1 экз.</w:t>
            </w:r>
          </w:p>
        </w:tc>
        <w:tc>
          <w:tcPr>
            <w:tcW w:w="1842" w:type="dxa"/>
          </w:tcPr>
          <w:p w:rsidR="002356C5" w:rsidRPr="00351A12" w:rsidRDefault="00351A12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1A12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Федеральной </w:t>
            </w:r>
            <w:r w:rsidRPr="00351A12">
              <w:rPr>
                <w:rFonts w:ascii="Times New Roman" w:hAnsi="Times New Roman" w:cs="Times New Roman"/>
                <w:szCs w:val="22"/>
              </w:rPr>
              <w:lastRenderedPageBreak/>
              <w:t>службы государственной регистрации, кадастра и картографии по Самарской области, иные органы и организации</w:t>
            </w:r>
          </w:p>
        </w:tc>
        <w:tc>
          <w:tcPr>
            <w:tcW w:w="1843" w:type="dxa"/>
          </w:tcPr>
          <w:p w:rsidR="00351A12" w:rsidRDefault="00351A12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Подпункт «б» пункта </w:t>
            </w:r>
            <w:hyperlink r:id="rId17" w:history="1">
              <w:r w:rsidR="002356C5" w:rsidRPr="00351A12">
                <w:rPr>
                  <w:rFonts w:ascii="Times New Roman" w:hAnsi="Times New Roman" w:cs="Times New Roman"/>
                  <w:szCs w:val="22"/>
                </w:rPr>
                <w:t xml:space="preserve"> 56</w:t>
              </w:r>
            </w:hyperlink>
            <w:r w:rsidR="002356C5" w:rsidRPr="00351A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1A12">
              <w:rPr>
                <w:rFonts w:ascii="Times New Roman" w:hAnsi="Times New Roman" w:cs="Times New Roman"/>
                <w:szCs w:val="22"/>
              </w:rPr>
              <w:lastRenderedPageBreak/>
    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      </w:r>
            <w:r>
              <w:rPr>
                <w:rFonts w:ascii="Times New Roman" w:hAnsi="Times New Roman" w:cs="Times New Roman"/>
                <w:szCs w:val="22"/>
              </w:rPr>
              <w:t>мом и жилого дома садовым домом, утвержденного</w:t>
            </w:r>
          </w:p>
          <w:p w:rsidR="002356C5" w:rsidRPr="00351A12" w:rsidRDefault="00351A12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Постановлением</w:t>
            </w:r>
            <w:r w:rsidR="002356C5" w:rsidRPr="00351A1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Правительства РФ от 28.01.2006 №</w:t>
            </w:r>
            <w:r w:rsidR="002356C5" w:rsidRPr="00351A12">
              <w:rPr>
                <w:rFonts w:ascii="Times New Roman" w:hAnsi="Times New Roman" w:cs="Times New Roman"/>
                <w:szCs w:val="22"/>
              </w:rPr>
              <w:t xml:space="preserve"> 47</w:t>
            </w:r>
          </w:p>
        </w:tc>
        <w:tc>
          <w:tcPr>
            <w:tcW w:w="2126" w:type="dxa"/>
          </w:tcPr>
          <w:p w:rsidR="00351A12" w:rsidRDefault="00351A12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1A12">
              <w:rPr>
                <w:rFonts w:ascii="Times New Roman" w:hAnsi="Times New Roman" w:cs="Times New Roman"/>
                <w:szCs w:val="22"/>
              </w:rPr>
              <w:lastRenderedPageBreak/>
              <w:t xml:space="preserve">Заявитель самостоятельно </w:t>
            </w:r>
            <w:r w:rsidRPr="00351A12">
              <w:rPr>
                <w:rFonts w:ascii="Times New Roman" w:hAnsi="Times New Roman" w:cs="Times New Roman"/>
                <w:szCs w:val="22"/>
              </w:rPr>
              <w:lastRenderedPageBreak/>
              <w:t xml:space="preserve">предоставляет документ/ документ запрашивается в </w:t>
            </w:r>
            <w:proofErr w:type="gramStart"/>
            <w:r w:rsidRPr="00351A12">
              <w:rPr>
                <w:rFonts w:ascii="Times New Roman" w:hAnsi="Times New Roman" w:cs="Times New Roman"/>
                <w:szCs w:val="22"/>
              </w:rPr>
              <w:t>порядке</w:t>
            </w:r>
            <w:proofErr w:type="gramEnd"/>
            <w:r w:rsidRPr="00351A12">
              <w:rPr>
                <w:rFonts w:ascii="Times New Roman" w:hAnsi="Times New Roman" w:cs="Times New Roman"/>
                <w:szCs w:val="22"/>
              </w:rPr>
              <w:t xml:space="preserve"> межведомственного взаимодействия (если право на недвижимое имущество  зарегист</w:t>
            </w:r>
            <w:r>
              <w:rPr>
                <w:rFonts w:ascii="Times New Roman" w:hAnsi="Times New Roman" w:cs="Times New Roman"/>
                <w:szCs w:val="22"/>
              </w:rPr>
              <w:t>рировано в Едином государственно</w:t>
            </w:r>
            <w:r w:rsidRPr="00351A12">
              <w:rPr>
                <w:rFonts w:ascii="Times New Roman" w:hAnsi="Times New Roman" w:cs="Times New Roman"/>
                <w:szCs w:val="22"/>
              </w:rPr>
              <w:t>м реестре недвижимости)</w:t>
            </w:r>
          </w:p>
          <w:p w:rsidR="00351A12" w:rsidRDefault="00351A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356C5" w:rsidRPr="00351A12" w:rsidRDefault="00235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A12" w:rsidRPr="002B60B9" w:rsidTr="00351A12">
        <w:tc>
          <w:tcPr>
            <w:tcW w:w="426" w:type="dxa"/>
          </w:tcPr>
          <w:p w:rsidR="00351A12" w:rsidRPr="00351A12" w:rsidRDefault="00351A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351A12" w:rsidRPr="00351A12" w:rsidRDefault="00351A12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351A12">
              <w:rPr>
                <w:rFonts w:ascii="Times New Roman" w:hAnsi="Times New Roman" w:cs="Times New Roman"/>
                <w:szCs w:val="22"/>
              </w:rPr>
              <w:t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</w:t>
            </w:r>
            <w:r>
              <w:rPr>
                <w:rFonts w:ascii="Times New Roman" w:hAnsi="Times New Roman" w:cs="Times New Roman"/>
                <w:szCs w:val="22"/>
              </w:rPr>
              <w:t xml:space="preserve"> 7, 8 и 10 Федерального закона «</w:t>
            </w:r>
            <w:r w:rsidRPr="00351A12">
              <w:rPr>
                <w:rFonts w:ascii="Times New Roman" w:hAnsi="Times New Roman" w:cs="Times New Roman"/>
                <w:szCs w:val="22"/>
              </w:rPr>
              <w:t>Технический регламент о б</w:t>
            </w:r>
            <w:r>
              <w:rPr>
                <w:rFonts w:ascii="Times New Roman" w:hAnsi="Times New Roman" w:cs="Times New Roman"/>
                <w:szCs w:val="22"/>
              </w:rPr>
              <w:t>езопасности зданий и сооружений»</w:t>
            </w:r>
            <w:r w:rsidRPr="00351A12">
              <w:rPr>
                <w:rFonts w:ascii="Times New Roman" w:hAnsi="Times New Roman" w:cs="Times New Roman"/>
                <w:szCs w:val="22"/>
              </w:rPr>
              <w:t>, (в случае призн</w:t>
            </w:r>
            <w:r>
              <w:rPr>
                <w:rFonts w:ascii="Times New Roman" w:hAnsi="Times New Roman" w:cs="Times New Roman"/>
                <w:szCs w:val="22"/>
              </w:rPr>
              <w:t>ания садового дома жилым домом)</w:t>
            </w:r>
          </w:p>
        </w:tc>
        <w:tc>
          <w:tcPr>
            <w:tcW w:w="1560" w:type="dxa"/>
          </w:tcPr>
          <w:p w:rsidR="00351A12" w:rsidRDefault="00351A12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Подлинник</w:t>
            </w:r>
          </w:p>
          <w:p w:rsidR="00351A12" w:rsidRPr="00351A12" w:rsidRDefault="004C2F65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либо нотариально заверенная копия, </w:t>
            </w:r>
            <w:r w:rsidR="00351A12" w:rsidRPr="00351A12">
              <w:rPr>
                <w:rFonts w:ascii="Times New Roman" w:hAnsi="Times New Roman" w:cs="Times New Roman"/>
                <w:szCs w:val="22"/>
              </w:rPr>
              <w:t>в 1 экз.</w:t>
            </w:r>
          </w:p>
        </w:tc>
        <w:tc>
          <w:tcPr>
            <w:tcW w:w="1842" w:type="dxa"/>
          </w:tcPr>
          <w:p w:rsidR="00351A12" w:rsidRPr="00351A12" w:rsidRDefault="000D09B2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Индивидуальный</w:t>
            </w:r>
            <w:proofErr w:type="gramEnd"/>
            <w:r w:rsidR="004C2F65" w:rsidRPr="004C2F6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C2F65" w:rsidRPr="004C2F65">
              <w:rPr>
                <w:rFonts w:ascii="Times New Roman" w:hAnsi="Times New Roman" w:cs="Times New Roman"/>
                <w:szCs w:val="22"/>
              </w:rPr>
              <w:t>предприни</w:t>
            </w:r>
            <w:r>
              <w:rPr>
                <w:rFonts w:ascii="Times New Roman" w:hAnsi="Times New Roman" w:cs="Times New Roman"/>
                <w:szCs w:val="22"/>
              </w:rPr>
              <w:t>мательили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юридическое лицо</w:t>
            </w:r>
            <w:r w:rsidR="004C2F65" w:rsidRPr="004C2F65">
              <w:rPr>
                <w:rFonts w:ascii="Times New Roman" w:hAnsi="Times New Roman" w:cs="Times New Roman"/>
                <w:szCs w:val="22"/>
              </w:rPr>
              <w:t>, которые являются членами саморегулируемой организации в области инженерных изысканий</w:t>
            </w:r>
          </w:p>
        </w:tc>
        <w:tc>
          <w:tcPr>
            <w:tcW w:w="1843" w:type="dxa"/>
          </w:tcPr>
          <w:p w:rsidR="004C2F65" w:rsidRPr="004C2F65" w:rsidRDefault="004C2F65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«в</w:t>
            </w:r>
            <w:r w:rsidRPr="004C2F65">
              <w:rPr>
                <w:rFonts w:ascii="Times New Roman" w:hAnsi="Times New Roman" w:cs="Times New Roman"/>
                <w:szCs w:val="22"/>
              </w:rPr>
              <w:t>» пункта  56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</w:t>
            </w:r>
          </w:p>
          <w:p w:rsidR="00351A12" w:rsidRDefault="004C2F65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2F65">
              <w:rPr>
                <w:rFonts w:ascii="Times New Roman" w:hAnsi="Times New Roman" w:cs="Times New Roman"/>
                <w:szCs w:val="22"/>
              </w:rPr>
              <w:t>Постановлением Правительства РФ от 28.01.2006 № 47</w:t>
            </w:r>
          </w:p>
        </w:tc>
        <w:tc>
          <w:tcPr>
            <w:tcW w:w="2126" w:type="dxa"/>
          </w:tcPr>
          <w:p w:rsidR="00351A12" w:rsidRPr="00351A12" w:rsidRDefault="004C2F65" w:rsidP="00351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2F65">
              <w:rPr>
                <w:rFonts w:ascii="Times New Roman" w:hAnsi="Times New Roman" w:cs="Times New Roman"/>
                <w:szCs w:val="22"/>
              </w:rPr>
              <w:t>Заявитель самостоятельно предоставляет документ</w:t>
            </w:r>
          </w:p>
        </w:tc>
      </w:tr>
      <w:tr w:rsidR="00351A12" w:rsidRPr="002B60B9" w:rsidTr="00351A12">
        <w:tc>
          <w:tcPr>
            <w:tcW w:w="426" w:type="dxa"/>
          </w:tcPr>
          <w:p w:rsidR="002356C5" w:rsidRPr="004C2F65" w:rsidRDefault="004C2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149"/>
            <w:bookmarkEnd w:id="5"/>
            <w:r w:rsidRPr="004C2F6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2356C5" w:rsidRPr="004C2F65" w:rsidRDefault="004C2F65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2F65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4C2F65">
              <w:rPr>
                <w:rFonts w:ascii="Times New Roman" w:hAnsi="Times New Roman" w:cs="Times New Roman"/>
                <w:szCs w:val="22"/>
              </w:rPr>
              <w:t>случае</w:t>
            </w:r>
            <w:proofErr w:type="gramEnd"/>
            <w:r w:rsidRPr="004C2F65">
              <w:rPr>
                <w:rFonts w:ascii="Times New Roman" w:hAnsi="Times New Roman" w:cs="Times New Roman"/>
                <w:szCs w:val="22"/>
              </w:rPr>
              <w:t xml:space="preserve">, если садовый дом или жилой дом обременен правами третьих лиц, - </w:t>
            </w:r>
            <w:r w:rsidRPr="004C2F65">
              <w:rPr>
                <w:rFonts w:ascii="Times New Roman" w:hAnsi="Times New Roman" w:cs="Times New Roman"/>
                <w:szCs w:val="22"/>
              </w:rPr>
              <w:lastRenderedPageBreak/>
              <w:t>нотариально удостоверенное согласие указанных лиц на признание садового дома жилым домом или жилого дома садовым домом</w:t>
            </w:r>
          </w:p>
        </w:tc>
        <w:tc>
          <w:tcPr>
            <w:tcW w:w="1560" w:type="dxa"/>
          </w:tcPr>
          <w:p w:rsidR="004C2F65" w:rsidRPr="004C2F65" w:rsidRDefault="004C2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2F65">
              <w:rPr>
                <w:rFonts w:ascii="Times New Roman" w:hAnsi="Times New Roman" w:cs="Times New Roman"/>
                <w:szCs w:val="22"/>
              </w:rPr>
              <w:lastRenderedPageBreak/>
              <w:t xml:space="preserve">Подлинник, </w:t>
            </w:r>
          </w:p>
          <w:p w:rsidR="002356C5" w:rsidRPr="004C2F65" w:rsidRDefault="004C2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2F65">
              <w:rPr>
                <w:rFonts w:ascii="Times New Roman" w:hAnsi="Times New Roman" w:cs="Times New Roman"/>
                <w:szCs w:val="22"/>
              </w:rPr>
              <w:t>1 экз.</w:t>
            </w:r>
          </w:p>
        </w:tc>
        <w:tc>
          <w:tcPr>
            <w:tcW w:w="1842" w:type="dxa"/>
          </w:tcPr>
          <w:p w:rsidR="002356C5" w:rsidRPr="004C2F65" w:rsidRDefault="002356C5" w:rsidP="004C2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2F65">
              <w:rPr>
                <w:rFonts w:ascii="Times New Roman" w:hAnsi="Times New Roman" w:cs="Times New Roman"/>
                <w:szCs w:val="22"/>
              </w:rPr>
              <w:t>Нотариа</w:t>
            </w:r>
            <w:r w:rsidR="004C2F65" w:rsidRPr="004C2F65">
              <w:rPr>
                <w:rFonts w:ascii="Times New Roman" w:hAnsi="Times New Roman" w:cs="Times New Roman"/>
                <w:szCs w:val="22"/>
              </w:rPr>
              <w:t xml:space="preserve">т </w:t>
            </w:r>
          </w:p>
        </w:tc>
        <w:tc>
          <w:tcPr>
            <w:tcW w:w="1843" w:type="dxa"/>
          </w:tcPr>
          <w:p w:rsidR="004C2F65" w:rsidRPr="004C2F65" w:rsidRDefault="004C2F65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«г</w:t>
            </w:r>
            <w:r w:rsidRPr="004C2F65">
              <w:rPr>
                <w:rFonts w:ascii="Times New Roman" w:hAnsi="Times New Roman" w:cs="Times New Roman"/>
                <w:szCs w:val="22"/>
              </w:rPr>
              <w:t xml:space="preserve">» пункта  56 Положения о признании помещения </w:t>
            </w:r>
            <w:r w:rsidRPr="004C2F65">
              <w:rPr>
                <w:rFonts w:ascii="Times New Roman" w:hAnsi="Times New Roman" w:cs="Times New Roman"/>
                <w:szCs w:val="22"/>
              </w:rPr>
              <w:lastRenderedPageBreak/>
      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</w:t>
            </w:r>
          </w:p>
          <w:p w:rsidR="002356C5" w:rsidRPr="004C2F65" w:rsidRDefault="004C2F65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2F65">
              <w:rPr>
                <w:rFonts w:ascii="Times New Roman" w:hAnsi="Times New Roman" w:cs="Times New Roman"/>
                <w:szCs w:val="22"/>
              </w:rPr>
              <w:t>Постановлением Правительства РФ от 28.01.2006 № 47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356C5" w:rsidRPr="004C2F65" w:rsidRDefault="002356C5" w:rsidP="004C2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2F65">
              <w:rPr>
                <w:rFonts w:ascii="Times New Roman" w:hAnsi="Times New Roman" w:cs="Times New Roman"/>
                <w:szCs w:val="22"/>
              </w:rPr>
              <w:lastRenderedPageBreak/>
              <w:t>Заявитель</w:t>
            </w:r>
            <w:r w:rsidR="004C2F65">
              <w:t xml:space="preserve"> </w:t>
            </w:r>
            <w:r w:rsidR="004C2F65" w:rsidRPr="004C2F65">
              <w:rPr>
                <w:rFonts w:ascii="Times New Roman" w:hAnsi="Times New Roman" w:cs="Times New Roman"/>
                <w:szCs w:val="22"/>
              </w:rPr>
              <w:t>самостоятельно предоставляет документ</w:t>
            </w:r>
          </w:p>
        </w:tc>
      </w:tr>
    </w:tbl>
    <w:p w:rsidR="001C2927" w:rsidRDefault="001C2927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EEE">
        <w:rPr>
          <w:rFonts w:ascii="Times New Roman" w:hAnsi="Times New Roman" w:cs="Times New Roman"/>
          <w:sz w:val="28"/>
          <w:szCs w:val="28"/>
        </w:rPr>
        <w:lastRenderedPageBreak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</w:t>
      </w:r>
      <w:proofErr w:type="gramEnd"/>
      <w:r w:rsidRPr="00657EEE">
        <w:rPr>
          <w:rFonts w:ascii="Times New Roman" w:hAnsi="Times New Roman" w:cs="Times New Roman"/>
          <w:sz w:val="28"/>
          <w:szCs w:val="28"/>
        </w:rPr>
        <w:t xml:space="preserve"> информации».</w:t>
      </w:r>
    </w:p>
    <w:p w:rsidR="00690BCB" w:rsidRP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>2.6.1.1. Заявитель несет ответственность за достоверность представленных документов и сведений в соответствии с законодательством Российской Федерации.</w:t>
      </w:r>
    </w:p>
    <w:p w:rsid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должны быть надлежащим образом оформлены в соответс</w:t>
      </w:r>
      <w:r w:rsidR="00C6135B">
        <w:rPr>
          <w:rFonts w:ascii="Times New Roman" w:hAnsi="Times New Roman" w:cs="Times New Roman"/>
          <w:sz w:val="28"/>
          <w:szCs w:val="28"/>
        </w:rPr>
        <w:t>твии с требованиями настоящего а</w:t>
      </w:r>
      <w:r w:rsidRPr="00690BC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308B5" w:rsidRPr="00690BCB" w:rsidRDefault="00F308B5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EE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на базе информационных систем документы должны быть подписаны электронной подписью.</w:t>
      </w:r>
    </w:p>
    <w:p w:rsidR="00690BCB" w:rsidRP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>2.6.1.2.</w:t>
      </w:r>
      <w:r w:rsidR="00586C57">
        <w:rPr>
          <w:rFonts w:ascii="Times New Roman" w:hAnsi="Times New Roman" w:cs="Times New Roman"/>
          <w:sz w:val="28"/>
          <w:szCs w:val="28"/>
        </w:rPr>
        <w:t xml:space="preserve"> </w:t>
      </w:r>
      <w:r w:rsidRPr="00690BCB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услуги; </w:t>
      </w:r>
    </w:p>
    <w:p w:rsidR="00586C57" w:rsidRDefault="00586C5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</w:t>
      </w:r>
      <w:r w:rsidRPr="00586C5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находятся в распоряжении органа, предоставляющего</w:t>
      </w:r>
      <w:r w:rsidRPr="0058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86C57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86C5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C57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proofErr w:type="gramEnd"/>
      <w:r w:rsidRPr="00586C57">
        <w:rPr>
          <w:rFonts w:ascii="Times New Roman" w:hAnsi="Times New Roman" w:cs="Times New Roman"/>
          <w:sz w:val="28"/>
          <w:szCs w:val="28"/>
        </w:rPr>
        <w:t xml:space="preserve"> закона № 210-ФЗ от 27.07.2010 «Об организации предоставления </w:t>
      </w:r>
      <w:proofErr w:type="gramStart"/>
      <w:r w:rsidRPr="00586C57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 </w:t>
      </w:r>
      <w:r w:rsidRPr="00586C5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 в орган, предоставляющий</w:t>
      </w:r>
      <w:r w:rsidRPr="0058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86C57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690BCB" w:rsidRP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B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586C57">
        <w:rPr>
          <w:rFonts w:ascii="Times New Roman" w:hAnsi="Times New Roman" w:cs="Times New Roman"/>
          <w:sz w:val="28"/>
          <w:szCs w:val="28"/>
        </w:rPr>
        <w:t>муниципальной</w:t>
      </w:r>
      <w:r w:rsidRPr="00690BC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6C57">
        <w:rPr>
          <w:rFonts w:ascii="Times New Roman" w:hAnsi="Times New Roman" w:cs="Times New Roman"/>
          <w:sz w:val="28"/>
          <w:szCs w:val="28"/>
        </w:rPr>
        <w:t>и</w:t>
      </w:r>
      <w:r w:rsidRPr="00690BCB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 «Об организации предоставления государственных и муниципальных услуг»;</w:t>
      </w:r>
      <w:proofErr w:type="gramEnd"/>
    </w:p>
    <w:p w:rsidR="00690BCB" w:rsidRP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№ 210-ФЗ от 27.07.2010 «Об организации предоставления государственных и муниципальных услуг»;</w:t>
      </w:r>
      <w:proofErr w:type="gramEnd"/>
    </w:p>
    <w:p w:rsid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B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27.07.2010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356C5" w:rsidRPr="002B60B9" w:rsidRDefault="002356C5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предоставляет самостоятельно:</w:t>
      </w:r>
    </w:p>
    <w:p w:rsidR="002356C5" w:rsidRDefault="002356C5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8"/>
      <w:bookmarkEnd w:id="6"/>
      <w:r w:rsidRPr="002B60B9">
        <w:rPr>
          <w:rFonts w:ascii="Times New Roman" w:hAnsi="Times New Roman" w:cs="Times New Roman"/>
          <w:sz w:val="28"/>
          <w:szCs w:val="28"/>
        </w:rPr>
        <w:t>- заявление,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заявителя, а также способ получения решения уполномоченного органа местного самоуправления;</w:t>
      </w:r>
    </w:p>
    <w:p w:rsidR="00586C57" w:rsidRPr="002B60B9" w:rsidRDefault="00586C57" w:rsidP="00291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F94">
        <w:rPr>
          <w:rFonts w:ascii="Times New Roman" w:hAnsi="Times New Roman" w:cs="Times New Roman"/>
          <w:sz w:val="28"/>
          <w:szCs w:val="28"/>
        </w:rPr>
        <w:t xml:space="preserve"> </w:t>
      </w:r>
      <w:r w:rsidR="00291F94" w:rsidRPr="00291F94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для физического лица/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предпринимателя,  а в необходимых случаях надлежащим образом оформленная доверенность;</w:t>
      </w:r>
    </w:p>
    <w:p w:rsidR="002356C5" w:rsidRDefault="002356C5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</w:t>
      </w:r>
      <w:proofErr w:type="gramStart"/>
      <w:r w:rsidRPr="002B60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0B9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2B60B9">
        <w:rPr>
          <w:rFonts w:ascii="Times New Roman" w:hAnsi="Times New Roman" w:cs="Times New Roman"/>
          <w:sz w:val="28"/>
          <w:szCs w:val="28"/>
        </w:rPr>
        <w:t xml:space="preserve"> дом или садовый дом в случае, если право собственности заявителя на садовый дом или жилой дом </w:t>
      </w:r>
      <w:r w:rsidRPr="002B60B9">
        <w:rPr>
          <w:rFonts w:ascii="Times New Roman" w:hAnsi="Times New Roman" w:cs="Times New Roman"/>
          <w:sz w:val="28"/>
          <w:szCs w:val="28"/>
        </w:rPr>
        <w:lastRenderedPageBreak/>
        <w:t xml:space="preserve">не зарегистрировано в </w:t>
      </w:r>
      <w:r w:rsidR="00F97CF7" w:rsidRPr="00F97CF7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Pr="002B60B9">
        <w:rPr>
          <w:rFonts w:ascii="Times New Roman" w:hAnsi="Times New Roman" w:cs="Times New Roman"/>
          <w:sz w:val="28"/>
          <w:szCs w:val="28"/>
        </w:rPr>
        <w:t>ЕГРН;</w:t>
      </w:r>
    </w:p>
    <w:p w:rsidR="00F97CF7" w:rsidRDefault="00F97CF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97CF7">
        <w:rPr>
          <w:rFonts w:ascii="Times New Roman" w:hAnsi="Times New Roman" w:cs="Times New Roman"/>
          <w:sz w:val="28"/>
          <w:szCs w:val="28"/>
        </w:rPr>
        <w:t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(в случае признания садового дома жилым домом)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CF7" w:rsidRDefault="00F97CF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97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CF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97CF7">
        <w:rPr>
          <w:rFonts w:ascii="Times New Roman" w:hAnsi="Times New Roman" w:cs="Times New Roman"/>
          <w:sz w:val="28"/>
          <w:szCs w:val="28"/>
        </w:rPr>
        <w:t>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CF7" w:rsidRDefault="00F97CF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CF7">
        <w:rPr>
          <w:rFonts w:ascii="Times New Roman" w:hAnsi="Times New Roman" w:cs="Times New Roman"/>
          <w:sz w:val="28"/>
          <w:szCs w:val="28"/>
        </w:rPr>
        <w:t>2.6.3. Перечень документов, которые Администрация вправе запросить в порядке межведомственного взаимодействия, если они не были представлены заявителем самостоятельно:</w:t>
      </w:r>
    </w:p>
    <w:p w:rsidR="00F97CF7" w:rsidRDefault="00F97CF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97CF7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CF7" w:rsidRDefault="00F97CF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CF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</w:t>
      </w:r>
      <w:r w:rsidR="001D7CAA" w:rsidRPr="001D7CAA">
        <w:t xml:space="preserve"> </w:t>
      </w:r>
      <w:r w:rsidR="001D7CAA" w:rsidRPr="001D7CAA">
        <w:rPr>
          <w:rFonts w:ascii="Times New Roman" w:hAnsi="Times New Roman" w:cs="Times New Roman"/>
          <w:sz w:val="28"/>
          <w:szCs w:val="28"/>
        </w:rPr>
        <w:t>отказа в приеме документов</w:t>
      </w:r>
      <w:r w:rsidR="001D7CAA">
        <w:rPr>
          <w:rFonts w:ascii="Times New Roman" w:hAnsi="Times New Roman" w:cs="Times New Roman"/>
          <w:sz w:val="28"/>
          <w:szCs w:val="28"/>
        </w:rPr>
        <w:t>,</w:t>
      </w:r>
      <w:r w:rsidRPr="00F97CF7">
        <w:rPr>
          <w:rFonts w:ascii="Times New Roman" w:hAnsi="Times New Roman" w:cs="Times New Roman"/>
          <w:sz w:val="28"/>
          <w:szCs w:val="28"/>
        </w:rPr>
        <w:t xml:space="preserve"> приостановления предоставления муниципальной услуги или в пред</w:t>
      </w:r>
      <w:r w:rsidR="00820DFD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принятия решения </w:t>
      </w:r>
      <w:r w:rsidR="00820DFD" w:rsidRPr="00820DFD">
        <w:rPr>
          <w:rFonts w:ascii="Times New Roman" w:hAnsi="Times New Roman" w:cs="Times New Roman"/>
          <w:sz w:val="28"/>
          <w:szCs w:val="28"/>
        </w:rPr>
        <w:t>об отказе в признании садового дома жилым домом или жилого дома садовым домом</w:t>
      </w:r>
      <w:r w:rsidR="00820DFD">
        <w:rPr>
          <w:rFonts w:ascii="Times New Roman" w:hAnsi="Times New Roman" w:cs="Times New Roman"/>
          <w:sz w:val="28"/>
          <w:szCs w:val="28"/>
        </w:rPr>
        <w:t>.</w:t>
      </w:r>
    </w:p>
    <w:p w:rsidR="00F97CF7" w:rsidRDefault="00F97CF7" w:rsidP="00F97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CF7">
        <w:rPr>
          <w:rFonts w:ascii="Times New Roman" w:hAnsi="Times New Roman" w:cs="Times New Roman"/>
          <w:sz w:val="28"/>
          <w:szCs w:val="28"/>
        </w:rPr>
        <w:t>2.7.1. Исчерпывающий перечень оснований для отказа в приеме документов:</w:t>
      </w:r>
    </w:p>
    <w:p w:rsidR="00F308B5" w:rsidRPr="00F97CF7" w:rsidRDefault="00F308B5" w:rsidP="00A1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proofErr w:type="gramStart"/>
      <w:r w:rsidRPr="007D7B3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7D7B3B">
        <w:rPr>
          <w:rFonts w:ascii="Times New Roman" w:hAnsi="Times New Roman" w:cs="Times New Roman"/>
          <w:sz w:val="28"/>
          <w:szCs w:val="28"/>
        </w:rPr>
        <w:t xml:space="preserve"> в результате проверки действительности используемой электронной подписи требованиям, установленных статьей 11</w:t>
      </w:r>
      <w:r w:rsidR="00A10DF4" w:rsidRPr="007D7B3B">
        <w:t xml:space="preserve"> </w:t>
      </w:r>
      <w:r w:rsidR="00A10DF4" w:rsidRPr="007D7B3B">
        <w:rPr>
          <w:rFonts w:ascii="Times New Roman" w:hAnsi="Times New Roman" w:cs="Times New Roman"/>
          <w:sz w:val="28"/>
          <w:szCs w:val="28"/>
        </w:rPr>
        <w:t>Федерального закона от 06.04.2011 № 63-ФЗ «Об электронной подписи»;</w:t>
      </w:r>
    </w:p>
    <w:p w:rsidR="00F97CF7" w:rsidRDefault="00F97CF7" w:rsidP="00F97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CF7">
        <w:rPr>
          <w:rFonts w:ascii="Times New Roman" w:hAnsi="Times New Roman" w:cs="Times New Roman"/>
          <w:sz w:val="28"/>
          <w:szCs w:val="28"/>
        </w:rPr>
        <w:t>- оформление документов не соответствует требов</w:t>
      </w:r>
      <w:r w:rsidR="00446BFB">
        <w:rPr>
          <w:rFonts w:ascii="Times New Roman" w:hAnsi="Times New Roman" w:cs="Times New Roman"/>
          <w:sz w:val="28"/>
          <w:szCs w:val="28"/>
        </w:rPr>
        <w:t>аниям, установленным н</w:t>
      </w:r>
      <w:r w:rsidR="00C6135B">
        <w:rPr>
          <w:rFonts w:ascii="Times New Roman" w:hAnsi="Times New Roman" w:cs="Times New Roman"/>
          <w:sz w:val="28"/>
          <w:szCs w:val="28"/>
        </w:rPr>
        <w:t>астоящим а</w:t>
      </w:r>
      <w:r w:rsidRPr="00F97CF7">
        <w:rPr>
          <w:rFonts w:ascii="Times New Roman" w:hAnsi="Times New Roman" w:cs="Times New Roman"/>
          <w:sz w:val="28"/>
          <w:szCs w:val="28"/>
        </w:rPr>
        <w:t>дминистративным регламентом, представлены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</w:t>
      </w:r>
      <w:r w:rsidR="00F308B5">
        <w:rPr>
          <w:rFonts w:ascii="Times New Roman" w:hAnsi="Times New Roman" w:cs="Times New Roman"/>
          <w:sz w:val="28"/>
          <w:szCs w:val="28"/>
        </w:rPr>
        <w:t>писями, выполненными карандашом.</w:t>
      </w:r>
      <w:proofErr w:type="gramEnd"/>
    </w:p>
    <w:p w:rsidR="00446BFB" w:rsidRDefault="002356C5" w:rsidP="0044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3"/>
      <w:bookmarkStart w:id="8" w:name="P165"/>
      <w:bookmarkEnd w:id="7"/>
      <w:bookmarkEnd w:id="8"/>
      <w:r w:rsidRPr="002B60B9">
        <w:rPr>
          <w:rFonts w:ascii="Times New Roman" w:hAnsi="Times New Roman" w:cs="Times New Roman"/>
          <w:sz w:val="28"/>
          <w:szCs w:val="28"/>
        </w:rPr>
        <w:t>2.7.</w:t>
      </w:r>
      <w:r w:rsidR="00446BFB">
        <w:rPr>
          <w:rFonts w:ascii="Times New Roman" w:hAnsi="Times New Roman" w:cs="Times New Roman"/>
          <w:sz w:val="28"/>
          <w:szCs w:val="28"/>
        </w:rPr>
        <w:t>2.</w:t>
      </w:r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  <w:r w:rsidR="00446BFB" w:rsidRPr="00446B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1D7CAA" w:rsidRPr="001D7CAA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1D7CA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D7CAA" w:rsidRPr="001D7CAA">
        <w:rPr>
          <w:rFonts w:ascii="Times New Roman" w:hAnsi="Times New Roman" w:cs="Times New Roman"/>
          <w:sz w:val="28"/>
          <w:szCs w:val="28"/>
        </w:rPr>
        <w:t xml:space="preserve"> </w:t>
      </w:r>
      <w:r w:rsidR="00446BFB" w:rsidRPr="00446BF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D7CAA" w:rsidRPr="001D7CAA" w:rsidRDefault="001D7CAA" w:rsidP="001D7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1D7CAA">
        <w:rPr>
          <w:rFonts w:ascii="Times New Roman" w:hAnsi="Times New Roman" w:cs="Times New Roman"/>
          <w:sz w:val="28"/>
          <w:szCs w:val="28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1D7CAA" w:rsidRPr="001D7CAA" w:rsidRDefault="001D7CAA" w:rsidP="001D7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а) непредставление заявителем документо</w:t>
      </w:r>
      <w:r>
        <w:rPr>
          <w:rFonts w:ascii="Times New Roman" w:hAnsi="Times New Roman" w:cs="Times New Roman"/>
          <w:sz w:val="28"/>
          <w:szCs w:val="28"/>
        </w:rPr>
        <w:t>в, предусмотренных подпунктами «а» и (или) «в»</w:t>
      </w:r>
      <w:r w:rsidRPr="001D7CAA">
        <w:rPr>
          <w:rFonts w:ascii="Times New Roman" w:hAnsi="Times New Roman" w:cs="Times New Roman"/>
          <w:sz w:val="28"/>
          <w:szCs w:val="28"/>
        </w:rPr>
        <w:t xml:space="preserve"> пункта 56 Положения</w:t>
      </w:r>
      <w:r w:rsidRPr="001D7CAA">
        <w:t xml:space="preserve"> </w:t>
      </w:r>
      <w:r w:rsidRPr="001D7CAA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</w:t>
      </w:r>
      <w:r>
        <w:rPr>
          <w:rFonts w:ascii="Times New Roman" w:hAnsi="Times New Roman" w:cs="Times New Roman"/>
          <w:sz w:val="28"/>
          <w:szCs w:val="28"/>
        </w:rPr>
        <w:t xml:space="preserve">ма садовым домом, утвержденного </w:t>
      </w:r>
      <w:r w:rsidRPr="001D7CAA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№ 47;</w:t>
      </w:r>
    </w:p>
    <w:p w:rsidR="001D7CAA" w:rsidRPr="001D7CAA" w:rsidRDefault="001D7CAA" w:rsidP="001D7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б) поступление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сведений</w:t>
      </w:r>
      <w:r w:rsidRPr="001D7CAA">
        <w:rPr>
          <w:rFonts w:ascii="Times New Roman" w:hAnsi="Times New Roman" w:cs="Times New Roman"/>
          <w:sz w:val="28"/>
          <w:szCs w:val="28"/>
        </w:rPr>
        <w:t>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1D7CAA" w:rsidRPr="001D7CAA" w:rsidRDefault="001D7CAA" w:rsidP="001D7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CAA">
        <w:rPr>
          <w:rFonts w:ascii="Times New Roman" w:hAnsi="Times New Roman" w:cs="Times New Roman"/>
          <w:sz w:val="28"/>
          <w:szCs w:val="28"/>
        </w:rPr>
        <w:t xml:space="preserve">в)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D7CAA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Едином </w:t>
      </w:r>
      <w:r w:rsidRPr="001D7CAA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недвижимости сведений о зарегистрированных правах на садовый дом или жилой дом, если правоустанавливающий докуме</w:t>
      </w:r>
      <w:r>
        <w:rPr>
          <w:rFonts w:ascii="Times New Roman" w:hAnsi="Times New Roman" w:cs="Times New Roman"/>
          <w:sz w:val="28"/>
          <w:szCs w:val="28"/>
        </w:rPr>
        <w:t>нт, предусмотренный подпунктом «б»</w:t>
      </w:r>
      <w:r w:rsidRPr="001D7CAA">
        <w:rPr>
          <w:rFonts w:ascii="Times New Roman" w:hAnsi="Times New Roman" w:cs="Times New Roman"/>
          <w:sz w:val="28"/>
          <w:szCs w:val="28"/>
        </w:rPr>
        <w:t xml:space="preserve"> пункта 56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</w:t>
      </w:r>
      <w:proofErr w:type="gramEnd"/>
      <w:r w:rsidRPr="001D7CAA">
        <w:rPr>
          <w:rFonts w:ascii="Times New Roman" w:hAnsi="Times New Roman" w:cs="Times New Roman"/>
          <w:sz w:val="28"/>
          <w:szCs w:val="28"/>
        </w:rPr>
        <w:t xml:space="preserve"> Правительства РФ от 28.01.2006 № 47, или нотариально заверенная копия такого документа не были представлены заявителем. </w:t>
      </w:r>
      <w:proofErr w:type="gramStart"/>
      <w:r w:rsidRPr="001D7CAA">
        <w:rPr>
          <w:rFonts w:ascii="Times New Roman" w:hAnsi="Times New Roman" w:cs="Times New Roman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D7CAA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</w:t>
      </w:r>
      <w:r w:rsidR="00820DFD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1D7CAA">
        <w:rPr>
          <w:rFonts w:ascii="Times New Roman" w:hAnsi="Times New Roman" w:cs="Times New Roman"/>
          <w:sz w:val="28"/>
          <w:szCs w:val="28"/>
        </w:rPr>
        <w:t>правоустанавливающий документ</w:t>
      </w:r>
      <w:r w:rsidR="00820DFD">
        <w:rPr>
          <w:rFonts w:ascii="Times New Roman" w:hAnsi="Times New Roman" w:cs="Times New Roman"/>
          <w:sz w:val="28"/>
          <w:szCs w:val="28"/>
        </w:rPr>
        <w:t xml:space="preserve"> на</w:t>
      </w:r>
      <w:r w:rsidR="00820DFD" w:rsidRPr="00820DFD">
        <w:t xml:space="preserve"> </w:t>
      </w:r>
      <w:r w:rsidR="00820DFD" w:rsidRPr="00820DFD">
        <w:rPr>
          <w:rFonts w:ascii="Times New Roman" w:hAnsi="Times New Roman" w:cs="Times New Roman"/>
          <w:sz w:val="28"/>
          <w:szCs w:val="28"/>
        </w:rPr>
        <w:t>садовый дом или</w:t>
      </w:r>
      <w:proofErr w:type="gramEnd"/>
      <w:r w:rsidR="00820DFD" w:rsidRPr="00820DFD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Pr="001D7CAA">
        <w:rPr>
          <w:rFonts w:ascii="Times New Roman" w:hAnsi="Times New Roman" w:cs="Times New Roman"/>
          <w:sz w:val="28"/>
          <w:szCs w:val="28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1D7CAA" w:rsidRPr="001D7CAA" w:rsidRDefault="001D7CAA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CAA">
        <w:rPr>
          <w:rFonts w:ascii="Times New Roman" w:hAnsi="Times New Roman" w:cs="Times New Roman"/>
          <w:sz w:val="28"/>
          <w:szCs w:val="28"/>
        </w:rPr>
        <w:t>г) непредставление заявителем документа, предус</w:t>
      </w:r>
      <w:r w:rsidR="00820DFD">
        <w:rPr>
          <w:rFonts w:ascii="Times New Roman" w:hAnsi="Times New Roman" w:cs="Times New Roman"/>
          <w:sz w:val="28"/>
          <w:szCs w:val="28"/>
        </w:rPr>
        <w:t>мотренного подпунктом «г»</w:t>
      </w:r>
      <w:r w:rsidRPr="001D7CAA">
        <w:rPr>
          <w:rFonts w:ascii="Times New Roman" w:hAnsi="Times New Roman" w:cs="Times New Roman"/>
          <w:sz w:val="28"/>
          <w:szCs w:val="28"/>
        </w:rPr>
        <w:t xml:space="preserve"> пункта 56 </w:t>
      </w:r>
      <w:r w:rsidR="00820DFD" w:rsidRPr="00820DFD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</w:t>
      </w:r>
      <w:r w:rsidR="00820DFD">
        <w:rPr>
          <w:rFonts w:ascii="Times New Roman" w:hAnsi="Times New Roman" w:cs="Times New Roman"/>
          <w:sz w:val="28"/>
          <w:szCs w:val="28"/>
        </w:rPr>
        <w:t>ительства РФ от 28.01.2006 № 47</w:t>
      </w:r>
      <w:r w:rsidRPr="001D7CAA">
        <w:rPr>
          <w:rFonts w:ascii="Times New Roman" w:hAnsi="Times New Roman" w:cs="Times New Roman"/>
          <w:sz w:val="28"/>
          <w:szCs w:val="28"/>
        </w:rPr>
        <w:t>, в случае если садовый дом или жилой дом обременен правами третьих лиц;</w:t>
      </w:r>
      <w:proofErr w:type="gramEnd"/>
    </w:p>
    <w:p w:rsidR="001D7CAA" w:rsidRPr="001D7CAA" w:rsidRDefault="001D7CAA" w:rsidP="001D7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1D7CAA" w:rsidRDefault="001D7CAA" w:rsidP="001D7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AA">
        <w:rPr>
          <w:rFonts w:ascii="Times New Roman" w:hAnsi="Times New Roman" w:cs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820DFD" w:rsidRPr="00820DFD" w:rsidRDefault="00810022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20DFD" w:rsidRPr="00820DFD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подается:</w:t>
      </w:r>
    </w:p>
    <w:p w:rsidR="00820DFD" w:rsidRDefault="00820DFD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FD">
        <w:rPr>
          <w:rFonts w:ascii="Times New Roman" w:hAnsi="Times New Roman" w:cs="Times New Roman"/>
          <w:sz w:val="28"/>
          <w:szCs w:val="28"/>
        </w:rPr>
        <w:t>- лично в Администрацию в дни приема соглас</w:t>
      </w:r>
      <w:r w:rsidR="00C6135B">
        <w:rPr>
          <w:rFonts w:ascii="Times New Roman" w:hAnsi="Times New Roman" w:cs="Times New Roman"/>
          <w:sz w:val="28"/>
          <w:szCs w:val="28"/>
        </w:rPr>
        <w:t>но приложению № 1 к настоящему а</w:t>
      </w:r>
      <w:r w:rsidRPr="00820DFD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8B6E3C" w:rsidRPr="00820DFD" w:rsidRDefault="008B6E3C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МФЦ</w:t>
      </w:r>
      <w:r w:rsidRPr="008B6E3C">
        <w:rPr>
          <w:rFonts w:ascii="Times New Roman" w:hAnsi="Times New Roman" w:cs="Times New Roman"/>
          <w:sz w:val="28"/>
          <w:szCs w:val="28"/>
        </w:rPr>
        <w:t>;</w:t>
      </w:r>
    </w:p>
    <w:p w:rsidR="00820DFD" w:rsidRPr="00820DFD" w:rsidRDefault="008B6E3C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DFD" w:rsidRPr="00820DFD">
        <w:rPr>
          <w:rFonts w:ascii="Times New Roman" w:hAnsi="Times New Roman" w:cs="Times New Roman"/>
          <w:sz w:val="28"/>
          <w:szCs w:val="28"/>
        </w:rPr>
        <w:t>посредством почтового отправления с описью вложения и уведомлением о вручении;</w:t>
      </w:r>
    </w:p>
    <w:p w:rsidR="00820DFD" w:rsidRPr="00820DFD" w:rsidRDefault="00820DFD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FD">
        <w:rPr>
          <w:rFonts w:ascii="Times New Roman" w:hAnsi="Times New Roman" w:cs="Times New Roman"/>
          <w:sz w:val="28"/>
          <w:szCs w:val="28"/>
        </w:rPr>
        <w:t>- в электронной форме на базе информационных систем.</w:t>
      </w:r>
    </w:p>
    <w:p w:rsidR="00820DFD" w:rsidRDefault="00810022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20DFD" w:rsidRPr="00820DFD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 электронной форме</w:t>
      </w:r>
      <w:r w:rsidR="009039D7">
        <w:rPr>
          <w:rFonts w:ascii="Times New Roman" w:hAnsi="Times New Roman" w:cs="Times New Roman"/>
          <w:sz w:val="28"/>
          <w:szCs w:val="28"/>
        </w:rPr>
        <w:t xml:space="preserve"> </w:t>
      </w:r>
      <w:r w:rsidR="009039D7" w:rsidRPr="00657EEE">
        <w:rPr>
          <w:rFonts w:ascii="Times New Roman" w:hAnsi="Times New Roman" w:cs="Times New Roman"/>
          <w:sz w:val="28"/>
          <w:szCs w:val="28"/>
        </w:rPr>
        <w:t>на базе информационных систем</w:t>
      </w:r>
      <w:r w:rsidR="009039D7">
        <w:rPr>
          <w:rFonts w:ascii="Times New Roman" w:hAnsi="Times New Roman" w:cs="Times New Roman"/>
          <w:sz w:val="28"/>
          <w:szCs w:val="28"/>
        </w:rPr>
        <w:t xml:space="preserve"> </w:t>
      </w:r>
      <w:r w:rsidR="00820DFD" w:rsidRPr="00820DFD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региональных порталов государственных и муниципальных услуг в соответствии с </w:t>
      </w:r>
      <w:r w:rsidR="00820DFD" w:rsidRPr="00820DFD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2356C5" w:rsidRPr="002B60B9" w:rsidRDefault="00810022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356C5" w:rsidRPr="002B60B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безвозмездной основе.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10022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оборудуются отдельным входом, оформленным надлежащим образом. Имеют пост охраны, оборудованы средствами пожаротушения и оказания первой медицинской помощи (аптечки).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Места предоставления муниципальной услуги оборудуются системами кондиционирования (охлаждения и нагревания) и вентилирования воздуха и оповещения о возникновении чрезвычайной ситуации.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оформления документов. Количество мест ожидания определяется исходя из фактической нагрузки и возможности их размещения.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 местах предоставления муниципальных услуг на видном месте размещаются схемы расположения средств пожаротушения и путей эвакуации людей.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муниципальной услуги.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Для обслуживания инвалидов в помещениях, предназначенных для предоставления муниципальной услуги, предусматривается не менее одного места для инвалида, использующего кресло-коляску. Столы для обслуживания инвалидов размещаются в стороне от входа с учетом беспрепятственного подъезда и поворота кресла-коляски. 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информационными табличками (вывесками), содержащими соответствующее наименование, с использованием укрупненного шрифта.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функций зрения и самостоятельного передвижения,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Организуется допуск в помещение собаки-проводника при наличии документа, подтверждающего ее специальное обучение, а также </w:t>
      </w:r>
      <w:proofErr w:type="spellStart"/>
      <w:r w:rsidRPr="0081002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00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002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00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002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10022">
        <w:rPr>
          <w:rFonts w:ascii="Times New Roman" w:hAnsi="Times New Roman" w:cs="Times New Roman"/>
          <w:sz w:val="28"/>
          <w:szCs w:val="28"/>
        </w:rPr>
        <w:t xml:space="preserve"> сопровождение инвалида.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Осуществляется дублирование необходимой для инвалидов зрительной информации, а также надписей, знаков и иной текстовой и графической информации звуковой информацией.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10022">
        <w:rPr>
          <w:rFonts w:ascii="Times New Roman" w:hAnsi="Times New Roman" w:cs="Times New Roman"/>
          <w:sz w:val="28"/>
          <w:szCs w:val="28"/>
        </w:rPr>
        <w:t xml:space="preserve">. Прием заявителей осуществляется в порядке живой очереди. 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При обслуживании заявителей – ветеранов Великой Отечественной войны, инвалидов 1 и 2 групп и иных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Заявители – ветераны Великой Отечественной войны, инвалиды 1 и 2 групп и иные льготные категории граждан,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 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0022">
        <w:rPr>
          <w:rFonts w:ascii="Times New Roman" w:hAnsi="Times New Roman" w:cs="Times New Roman"/>
          <w:sz w:val="28"/>
          <w:szCs w:val="28"/>
        </w:rPr>
        <w:t xml:space="preserve">. Показателями качества и доступности муниципальной услуги являются: </w:t>
      </w:r>
    </w:p>
    <w:p w:rsidR="00A10DF4" w:rsidRDefault="00A10DF4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EE">
        <w:rPr>
          <w:rFonts w:ascii="Times New Roman" w:hAnsi="Times New Roman" w:cs="Times New Roman"/>
          <w:sz w:val="28"/>
          <w:szCs w:val="28"/>
        </w:rPr>
        <w:t>- возможность обращения за муниципальной услугой различными способами;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муниципальной услуги; </w:t>
      </w:r>
    </w:p>
    <w:p w:rsid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услуги;</w:t>
      </w:r>
    </w:p>
    <w:p w:rsid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при подаче документов и приеме результата предоставления муниципальной услуги.</w:t>
      </w:r>
    </w:p>
    <w:p w:rsidR="00810022" w:rsidRDefault="0081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7D7B3B" w:rsidRDefault="002356C5" w:rsidP="008100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B3B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2356C5" w:rsidRPr="00810022" w:rsidRDefault="002356C5" w:rsidP="00810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B3B">
        <w:rPr>
          <w:rFonts w:ascii="Times New Roman" w:hAnsi="Times New Roman" w:cs="Times New Roman"/>
          <w:b w:val="0"/>
          <w:sz w:val="28"/>
          <w:szCs w:val="28"/>
        </w:rPr>
        <w:t>административных пр</w:t>
      </w:r>
      <w:r w:rsidR="00810022" w:rsidRPr="007D7B3B">
        <w:rPr>
          <w:rFonts w:ascii="Times New Roman" w:hAnsi="Times New Roman" w:cs="Times New Roman"/>
          <w:b w:val="0"/>
          <w:sz w:val="28"/>
          <w:szCs w:val="28"/>
        </w:rPr>
        <w:t xml:space="preserve">оцедур, требования к порядку их </w:t>
      </w:r>
      <w:r w:rsidRPr="007D7B3B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A10DF4" w:rsidRPr="007D7B3B">
        <w:rPr>
          <w:rFonts w:ascii="Times New Roman" w:hAnsi="Times New Roman" w:cs="Times New Roman"/>
          <w:b w:val="0"/>
          <w:sz w:val="28"/>
          <w:szCs w:val="28"/>
        </w:rPr>
        <w:t>, в том числе выполнения административных процедур в электронной форме, а также особенности</w:t>
      </w:r>
      <w:r w:rsidR="00A10DF4" w:rsidRPr="007D7B3B">
        <w:t xml:space="preserve"> </w:t>
      </w:r>
      <w:r w:rsidR="00A10DF4" w:rsidRPr="007D7B3B">
        <w:rPr>
          <w:rFonts w:ascii="Times New Roman" w:hAnsi="Times New Roman" w:cs="Times New Roman"/>
          <w:b w:val="0"/>
          <w:sz w:val="28"/>
          <w:szCs w:val="28"/>
        </w:rPr>
        <w:t>выполнения административных процедур в МФЦ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022" w:rsidRPr="00810022" w:rsidRDefault="002356C5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3.1. </w:t>
      </w:r>
      <w:r w:rsidR="00810022" w:rsidRPr="00810022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прием и регистрация заявления об оказании муниципальной услуги;</w:t>
      </w:r>
    </w:p>
    <w:p w:rsidR="00810022" w:rsidRDefault="00810022" w:rsidP="00AA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проверка комплектности документов, направл</w:t>
      </w:r>
      <w:r w:rsidR="00AA2755">
        <w:rPr>
          <w:rFonts w:ascii="Times New Roman" w:hAnsi="Times New Roman" w:cs="Times New Roman"/>
          <w:sz w:val="28"/>
          <w:szCs w:val="28"/>
        </w:rPr>
        <w:t>ение межведомственных запросов, п</w:t>
      </w:r>
      <w:r w:rsidR="00AA2755" w:rsidRPr="00AA2755">
        <w:rPr>
          <w:rFonts w:ascii="Times New Roman" w:hAnsi="Times New Roman" w:cs="Times New Roman"/>
          <w:sz w:val="28"/>
          <w:szCs w:val="28"/>
        </w:rPr>
        <w:t>роверка соответствия документов требованиям действующего законодательства</w:t>
      </w:r>
      <w:r w:rsidR="00AA2755">
        <w:rPr>
          <w:rFonts w:ascii="Times New Roman" w:hAnsi="Times New Roman" w:cs="Times New Roman"/>
          <w:sz w:val="28"/>
          <w:szCs w:val="28"/>
        </w:rPr>
        <w:t xml:space="preserve"> </w:t>
      </w:r>
      <w:r w:rsidRPr="00810022">
        <w:rPr>
          <w:rFonts w:ascii="Times New Roman" w:hAnsi="Times New Roman" w:cs="Times New Roman"/>
          <w:sz w:val="28"/>
          <w:szCs w:val="28"/>
        </w:rPr>
        <w:t>и подготовка проекта решения о признании садового дома жилым домом</w:t>
      </w:r>
      <w:r>
        <w:rPr>
          <w:rFonts w:ascii="Times New Roman" w:hAnsi="Times New Roman" w:cs="Times New Roman"/>
          <w:sz w:val="28"/>
          <w:szCs w:val="28"/>
        </w:rPr>
        <w:t xml:space="preserve"> или жилого дома садовым домом либо проекта </w:t>
      </w:r>
      <w:r w:rsidR="00270F4D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5F7D36">
        <w:rPr>
          <w:rFonts w:ascii="Times New Roman" w:hAnsi="Times New Roman" w:cs="Times New Roman"/>
          <w:sz w:val="28"/>
          <w:szCs w:val="28"/>
        </w:rPr>
        <w:t>об отказе</w:t>
      </w:r>
      <w:r w:rsidRPr="0081002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22">
        <w:rPr>
          <w:rFonts w:ascii="Times New Roman" w:hAnsi="Times New Roman" w:cs="Times New Roman"/>
          <w:sz w:val="28"/>
          <w:szCs w:val="28"/>
        </w:rPr>
        <w:t xml:space="preserve"> признании садового дома жилым домом или жи</w:t>
      </w:r>
      <w:r w:rsidR="00C6135B">
        <w:rPr>
          <w:rFonts w:ascii="Times New Roman" w:hAnsi="Times New Roman" w:cs="Times New Roman"/>
          <w:sz w:val="28"/>
          <w:szCs w:val="28"/>
        </w:rPr>
        <w:t>лого дома садовым домом;</w:t>
      </w:r>
    </w:p>
    <w:p w:rsidR="00C6135B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- согласование и подписание </w:t>
      </w:r>
      <w:r w:rsidR="005F7D36">
        <w:rPr>
          <w:rFonts w:ascii="Times New Roman" w:hAnsi="Times New Roman" w:cs="Times New Roman"/>
          <w:sz w:val="28"/>
          <w:szCs w:val="28"/>
        </w:rPr>
        <w:t>решения</w:t>
      </w:r>
      <w:r w:rsidR="00C6135B" w:rsidRPr="00C6135B">
        <w:t xml:space="preserve"> </w:t>
      </w:r>
      <w:r w:rsidR="00C6135B" w:rsidRPr="00C6135B">
        <w:rPr>
          <w:rFonts w:ascii="Times New Roman" w:hAnsi="Times New Roman" w:cs="Times New Roman"/>
          <w:sz w:val="28"/>
          <w:szCs w:val="28"/>
        </w:rPr>
        <w:t>о признании садового дома жилым домом или жилого дома садовым домом</w:t>
      </w:r>
      <w:r w:rsidR="00270F4D">
        <w:rPr>
          <w:rFonts w:ascii="Times New Roman" w:hAnsi="Times New Roman" w:cs="Times New Roman"/>
          <w:sz w:val="28"/>
          <w:szCs w:val="28"/>
        </w:rPr>
        <w:t xml:space="preserve"> либо письма </w:t>
      </w:r>
      <w:r w:rsidR="00C6135B" w:rsidRPr="00C6135B">
        <w:rPr>
          <w:rFonts w:ascii="Times New Roman" w:hAnsi="Times New Roman" w:cs="Times New Roman"/>
          <w:sz w:val="28"/>
          <w:szCs w:val="28"/>
        </w:rPr>
        <w:t>об отказе в  признании садового дома жилым домо</w:t>
      </w:r>
      <w:r w:rsidR="00C6135B">
        <w:rPr>
          <w:rFonts w:ascii="Times New Roman" w:hAnsi="Times New Roman" w:cs="Times New Roman"/>
          <w:sz w:val="28"/>
          <w:szCs w:val="28"/>
        </w:rPr>
        <w:t>м или жилого дома садовым домом;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выдача результата муниципальной услуги.</w:t>
      </w:r>
    </w:p>
    <w:p w:rsid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</w:t>
      </w:r>
      <w:r w:rsidRPr="008100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приведена в блок-схеме, </w:t>
      </w:r>
      <w:r w:rsidRPr="00603FA1">
        <w:rPr>
          <w:rFonts w:ascii="Times New Roman" w:hAnsi="Times New Roman" w:cs="Times New Roman"/>
          <w:sz w:val="28"/>
          <w:szCs w:val="28"/>
        </w:rPr>
        <w:t>являющейс</w:t>
      </w:r>
      <w:r w:rsidR="00C6135B" w:rsidRPr="00603FA1">
        <w:rPr>
          <w:rFonts w:ascii="Times New Roman" w:hAnsi="Times New Roman" w:cs="Times New Roman"/>
          <w:sz w:val="28"/>
          <w:szCs w:val="28"/>
        </w:rPr>
        <w:t>я приложением № 2</w:t>
      </w:r>
      <w:r w:rsidR="00C6135B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81002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039D7" w:rsidRPr="007D7B3B" w:rsidRDefault="009039D7" w:rsidP="0090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7D7B3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D7B3B">
        <w:rPr>
          <w:rFonts w:ascii="Times New Roman" w:hAnsi="Times New Roman" w:cs="Times New Roman"/>
          <w:sz w:val="28"/>
          <w:szCs w:val="28"/>
        </w:rPr>
        <w:t>) режиме отсутствуют.</w:t>
      </w:r>
    </w:p>
    <w:p w:rsidR="009039D7" w:rsidRDefault="009039D7" w:rsidP="0090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Случаи предоставления муниципальной услуги отдельным категориям заявителей, объединенных общими признаками, отсутствуют.</w:t>
      </w:r>
    </w:p>
    <w:p w:rsidR="00C6135B" w:rsidRPr="00C6135B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3.2. Прием и регистрация заявления об оказании муниципальной услуги.</w:t>
      </w:r>
    </w:p>
    <w:p w:rsidR="00C6135B" w:rsidRPr="00C6135B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При поступлении заявления и документов, необходимых для выполнения административной процедуры,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6135B">
        <w:rPr>
          <w:rFonts w:ascii="Times New Roman" w:hAnsi="Times New Roman" w:cs="Times New Roman"/>
          <w:sz w:val="28"/>
          <w:szCs w:val="28"/>
        </w:rPr>
        <w:t xml:space="preserve"> их рассмотрение на предмет наличия оснований для отказа в приеме документов.</w:t>
      </w:r>
    </w:p>
    <w:p w:rsidR="00C6135B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3.2.1. В случае если заявитель лично подает заявление и выявлены основания для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пунктом 2.7.1 а</w:t>
      </w:r>
      <w:r w:rsidRPr="00C6135B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информирует об этом заявителя. Если заявитель изъявит желание внести изменения в пакет документов, специалист возвращает документы заявителю.</w:t>
      </w:r>
    </w:p>
    <w:p w:rsidR="008B6E3C" w:rsidRPr="00C6135B" w:rsidRDefault="008B6E3C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B6E3C">
        <w:t xml:space="preserve"> </w:t>
      </w:r>
      <w:r w:rsidRPr="008B6E3C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7EEE">
        <w:rPr>
          <w:rFonts w:ascii="Times New Roman" w:hAnsi="Times New Roman" w:cs="Times New Roman"/>
          <w:sz w:val="28"/>
          <w:szCs w:val="28"/>
        </w:rPr>
        <w:t>о</w:t>
      </w:r>
      <w:r w:rsidRPr="008B6E3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предусмотренные пунктом 2.7.1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57EEE">
        <w:rPr>
          <w:rFonts w:ascii="Times New Roman" w:hAnsi="Times New Roman" w:cs="Times New Roman"/>
          <w:sz w:val="28"/>
          <w:szCs w:val="28"/>
        </w:rPr>
        <w:t xml:space="preserve"> </w:t>
      </w:r>
      <w:r w:rsidRPr="008B6E3C">
        <w:rPr>
          <w:rFonts w:ascii="Times New Roman" w:hAnsi="Times New Roman" w:cs="Times New Roman"/>
          <w:sz w:val="28"/>
          <w:szCs w:val="28"/>
        </w:rPr>
        <w:t>выдает заявителю расписку в получении документов с указанием их перечня и даты получения.</w:t>
      </w:r>
    </w:p>
    <w:p w:rsidR="00C6135B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15 минут.</w:t>
      </w:r>
    </w:p>
    <w:p w:rsidR="008B6E3C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 xml:space="preserve">3.2.2. При поступлении заявления по почте специалист </w:t>
      </w:r>
      <w:r w:rsidR="008B6E3C" w:rsidRPr="008B6E3C">
        <w:rPr>
          <w:rFonts w:ascii="Times New Roman" w:hAnsi="Times New Roman" w:cs="Times New Roman"/>
          <w:sz w:val="28"/>
          <w:szCs w:val="28"/>
        </w:rPr>
        <w:t>производит учет (регистрацию) заявления и передает на дальнейшее рассмотрение.</w:t>
      </w:r>
    </w:p>
    <w:p w:rsidR="00C6135B" w:rsidRPr="00C6135B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C6135B" w:rsidRPr="00C6135B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 xml:space="preserve">3.2.2.1.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C6135B">
        <w:rPr>
          <w:rFonts w:ascii="Times New Roman" w:hAnsi="Times New Roman" w:cs="Times New Roman"/>
          <w:sz w:val="28"/>
          <w:szCs w:val="28"/>
        </w:rPr>
        <w:t xml:space="preserve">выявлены основания для отказа в приеме документов, предусмотренные пунктом 2.7.1 административного регламента, специалист обеспечивает направление в адрес заявителя </w:t>
      </w:r>
      <w:r w:rsidR="00144FB4" w:rsidRPr="00144FB4">
        <w:rPr>
          <w:rFonts w:ascii="Times New Roman" w:hAnsi="Times New Roman" w:cs="Times New Roman"/>
          <w:sz w:val="28"/>
          <w:szCs w:val="28"/>
        </w:rPr>
        <w:t xml:space="preserve">указанным в заявлении способом </w:t>
      </w:r>
      <w:r w:rsidRPr="00C6135B">
        <w:rPr>
          <w:rFonts w:ascii="Times New Roman" w:hAnsi="Times New Roman" w:cs="Times New Roman"/>
          <w:sz w:val="28"/>
          <w:szCs w:val="28"/>
        </w:rPr>
        <w:t>письма об отказе в приеме документов с информированием о возможности повторно представить заявление при условии устранения замечаний.</w:t>
      </w:r>
    </w:p>
    <w:p w:rsidR="00C6135B" w:rsidRPr="00657EEE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К письму об отказе в приеме документов прилагаются (возвращаются) все представленные заявителем документы.</w:t>
      </w:r>
      <w:r w:rsidR="0068574B">
        <w:rPr>
          <w:rFonts w:ascii="Times New Roman" w:hAnsi="Times New Roman" w:cs="Times New Roman"/>
          <w:sz w:val="28"/>
          <w:szCs w:val="28"/>
        </w:rPr>
        <w:t xml:space="preserve"> </w:t>
      </w:r>
      <w:r w:rsidR="0068574B" w:rsidRPr="00657EEE">
        <w:rPr>
          <w:rFonts w:ascii="Times New Roman" w:hAnsi="Times New Roman" w:cs="Times New Roman"/>
          <w:sz w:val="28"/>
          <w:szCs w:val="28"/>
        </w:rPr>
        <w:t>Заявитель вправе повторно обратиться с заявлением об оказании муниципальной услуги, устранив нарушения, которые послужили основанием для отказа в приеме документов.</w:t>
      </w:r>
    </w:p>
    <w:p w:rsidR="0088693A" w:rsidRDefault="0088693A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E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9039D7" w:rsidRPr="00657EEE">
        <w:rPr>
          <w:rFonts w:ascii="Times New Roman" w:hAnsi="Times New Roman" w:cs="Times New Roman"/>
          <w:sz w:val="28"/>
          <w:szCs w:val="28"/>
        </w:rPr>
        <w:t>при рассмотрении о</w:t>
      </w:r>
      <w:r w:rsidRPr="00657EEE">
        <w:rPr>
          <w:rFonts w:ascii="Times New Roman" w:hAnsi="Times New Roman" w:cs="Times New Roman"/>
          <w:sz w:val="28"/>
          <w:szCs w:val="28"/>
        </w:rPr>
        <w:t xml:space="preserve">снования для отказа в приеме документов, предусмотренные пунктом 2.7.1 административного регламента, </w:t>
      </w:r>
      <w:proofErr w:type="gramStart"/>
      <w:r w:rsidRPr="00657EEE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657EEE">
        <w:rPr>
          <w:rFonts w:ascii="Times New Roman" w:hAnsi="Times New Roman" w:cs="Times New Roman"/>
          <w:sz w:val="28"/>
          <w:szCs w:val="28"/>
        </w:rPr>
        <w:t xml:space="preserve"> специалист направляет способом, указанным в заявлении, заявителю расписку в получении документов с указанием их перечня и даты получения.</w:t>
      </w:r>
    </w:p>
    <w:p w:rsidR="00C6135B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7 рабочих дней со дня регистрации заявления.</w:t>
      </w:r>
    </w:p>
    <w:p w:rsidR="00C6135B" w:rsidRPr="00C6135B" w:rsidRDefault="0088693A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C6135B" w:rsidRPr="00C6135B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оснований для отказа в приеме документов.</w:t>
      </w:r>
    </w:p>
    <w:p w:rsidR="00810022" w:rsidRDefault="0088693A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C6135B" w:rsidRPr="00C6135B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</w:t>
      </w:r>
      <w:r w:rsidR="00C6135B" w:rsidRPr="00C6135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регистрация заявления </w:t>
      </w:r>
      <w:r w:rsidR="008633C7">
        <w:rPr>
          <w:rFonts w:ascii="Times New Roman" w:hAnsi="Times New Roman" w:cs="Times New Roman"/>
          <w:sz w:val="28"/>
          <w:szCs w:val="28"/>
        </w:rPr>
        <w:t>и</w:t>
      </w:r>
      <w:r w:rsidR="00187B7B">
        <w:rPr>
          <w:rFonts w:ascii="Times New Roman" w:hAnsi="Times New Roman" w:cs="Times New Roman"/>
          <w:sz w:val="28"/>
          <w:szCs w:val="28"/>
        </w:rPr>
        <w:t xml:space="preserve"> </w:t>
      </w:r>
      <w:r w:rsidR="008633C7">
        <w:rPr>
          <w:rFonts w:ascii="Times New Roman" w:hAnsi="Times New Roman" w:cs="Times New Roman"/>
          <w:sz w:val="28"/>
          <w:szCs w:val="28"/>
        </w:rPr>
        <w:t xml:space="preserve">(или) </w:t>
      </w:r>
      <w:r w:rsidR="00C6135B" w:rsidRPr="00C6135B">
        <w:rPr>
          <w:rFonts w:ascii="Times New Roman" w:hAnsi="Times New Roman" w:cs="Times New Roman"/>
          <w:sz w:val="28"/>
          <w:szCs w:val="28"/>
        </w:rPr>
        <w:t>письмо об отказе в приеме документов.</w:t>
      </w:r>
    </w:p>
    <w:p w:rsidR="00187B7B" w:rsidRPr="00187B7B" w:rsidRDefault="00187B7B" w:rsidP="00187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7B">
        <w:rPr>
          <w:rFonts w:ascii="Times New Roman" w:hAnsi="Times New Roman" w:cs="Times New Roman"/>
          <w:sz w:val="28"/>
          <w:szCs w:val="28"/>
        </w:rPr>
        <w:t>3.3. Проверка комплектности документов, направ</w:t>
      </w:r>
      <w:r w:rsidR="00CC09C2">
        <w:rPr>
          <w:rFonts w:ascii="Times New Roman" w:hAnsi="Times New Roman" w:cs="Times New Roman"/>
          <w:sz w:val="28"/>
          <w:szCs w:val="28"/>
        </w:rPr>
        <w:t>ление межведомственных запросов,</w:t>
      </w:r>
      <w:r w:rsidR="00CC09C2" w:rsidRPr="00CC09C2">
        <w:t xml:space="preserve"> </w:t>
      </w:r>
      <w:r w:rsidR="00CC09C2" w:rsidRPr="00CC09C2">
        <w:rPr>
          <w:rFonts w:ascii="Times New Roman" w:hAnsi="Times New Roman" w:cs="Times New Roman"/>
          <w:sz w:val="28"/>
          <w:szCs w:val="28"/>
        </w:rPr>
        <w:t xml:space="preserve">проверка соответствия документов требованиям действующего законодательства и подготовка проекта решения о признании садового дома жилым домом или жилого дома садовым домом либо проекта </w:t>
      </w:r>
      <w:r w:rsidR="00270F4D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CC09C2" w:rsidRPr="00CC09C2">
        <w:rPr>
          <w:rFonts w:ascii="Times New Roman" w:hAnsi="Times New Roman" w:cs="Times New Roman"/>
          <w:sz w:val="28"/>
          <w:szCs w:val="28"/>
        </w:rPr>
        <w:t>об отказе в  признании садового дома жилым домом или жилого дома с</w:t>
      </w:r>
      <w:r w:rsidR="00CC09C2">
        <w:rPr>
          <w:rFonts w:ascii="Times New Roman" w:hAnsi="Times New Roman" w:cs="Times New Roman"/>
          <w:sz w:val="28"/>
          <w:szCs w:val="28"/>
        </w:rPr>
        <w:t>адовым домом.</w:t>
      </w:r>
    </w:p>
    <w:p w:rsidR="00187B7B" w:rsidRDefault="00187B7B" w:rsidP="00187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7B">
        <w:rPr>
          <w:rFonts w:ascii="Times New Roman" w:hAnsi="Times New Roman" w:cs="Times New Roman"/>
          <w:sz w:val="28"/>
          <w:szCs w:val="28"/>
        </w:rPr>
        <w:t>3.3.1. В случае если заявителем представлены все документы, предусмотренные пунктом 2.6.1 настоящего административного регламента, специалистом принимается решение о проверки соответствия представленных документов требованиям действующего законодательства.</w:t>
      </w:r>
    </w:p>
    <w:p w:rsidR="00CC09C2" w:rsidRDefault="00CC09C2" w:rsidP="00CC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4D">
        <w:rPr>
          <w:rFonts w:ascii="Times New Roman" w:hAnsi="Times New Roman" w:cs="Times New Roman"/>
          <w:sz w:val="28"/>
          <w:szCs w:val="28"/>
        </w:rPr>
        <w:t xml:space="preserve">3.3.1.1. </w:t>
      </w:r>
      <w:r w:rsidR="005C4D71" w:rsidRPr="00270F4D">
        <w:rPr>
          <w:rFonts w:ascii="Times New Roman" w:hAnsi="Times New Roman" w:cs="Times New Roman"/>
          <w:sz w:val="28"/>
          <w:szCs w:val="28"/>
        </w:rPr>
        <w:t>Е</w:t>
      </w:r>
      <w:r w:rsidRPr="00CC09C2">
        <w:rPr>
          <w:rFonts w:ascii="Times New Roman" w:hAnsi="Times New Roman" w:cs="Times New Roman"/>
          <w:sz w:val="28"/>
          <w:szCs w:val="28"/>
        </w:rPr>
        <w:t>сли по результатам проверки установлены основания</w:t>
      </w:r>
      <w:r w:rsidR="005C4D71">
        <w:rPr>
          <w:rFonts w:ascii="Times New Roman" w:hAnsi="Times New Roman" w:cs="Times New Roman"/>
          <w:sz w:val="28"/>
          <w:szCs w:val="28"/>
        </w:rPr>
        <w:t>,</w:t>
      </w:r>
      <w:r w:rsidR="00270F4D">
        <w:rPr>
          <w:rFonts w:ascii="Times New Roman" w:hAnsi="Times New Roman" w:cs="Times New Roman"/>
          <w:sz w:val="28"/>
          <w:szCs w:val="28"/>
        </w:rPr>
        <w:t xml:space="preserve"> предусмотренные подпунктами «д» и «е» пункта 2.7.3 настоящего административного регламента, специалист готовит проект письма об отказе в</w:t>
      </w:r>
      <w:r w:rsidR="00270F4D" w:rsidRPr="00270F4D">
        <w:rPr>
          <w:rFonts w:ascii="Times New Roman" w:hAnsi="Times New Roman" w:cs="Times New Roman"/>
          <w:sz w:val="28"/>
          <w:szCs w:val="28"/>
        </w:rPr>
        <w:t xml:space="preserve">  признании садового дома жилым домом или жилого дома садовым домом.</w:t>
      </w:r>
    </w:p>
    <w:p w:rsidR="00270F4D" w:rsidRDefault="00270F4D" w:rsidP="00270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3.3.1.2. Если по р</w:t>
      </w:r>
      <w:r w:rsidRPr="00270F4D">
        <w:rPr>
          <w:rFonts w:ascii="Times New Roman" w:hAnsi="Times New Roman" w:cs="Times New Roman"/>
          <w:sz w:val="28"/>
          <w:szCs w:val="28"/>
        </w:rPr>
        <w:t xml:space="preserve">езультатам проверки основания, предусмотренные подпунктами «д» и «е» пункта 2.7.3 настоящего административного регламента,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4D">
        <w:rPr>
          <w:rFonts w:ascii="Times New Roman" w:hAnsi="Times New Roman" w:cs="Times New Roman"/>
          <w:sz w:val="28"/>
          <w:szCs w:val="28"/>
        </w:rPr>
        <w:t xml:space="preserve">специалист готовит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270F4D">
        <w:rPr>
          <w:rFonts w:ascii="Times New Roman" w:hAnsi="Times New Roman" w:cs="Times New Roman"/>
          <w:sz w:val="28"/>
          <w:szCs w:val="28"/>
        </w:rPr>
        <w:t>признании садового дома жилым домом или жилого дома садовым домом.</w:t>
      </w:r>
    </w:p>
    <w:p w:rsidR="00187B7B" w:rsidRPr="00187B7B" w:rsidRDefault="00187B7B" w:rsidP="00187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7B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187B7B">
        <w:rPr>
          <w:rFonts w:ascii="Times New Roman" w:hAnsi="Times New Roman" w:cs="Times New Roman"/>
          <w:sz w:val="28"/>
          <w:szCs w:val="28"/>
        </w:rPr>
        <w:t>В случае если заявителем не представлены документы, предусмотренные пунктом 2.6.1 настоящего административного регламента, для которых предусмотрена возможность их получения  в порядке межведомственного взаимодействия согласно пункту 2.6.3 настоящего административного регламента, специалистом принимается решение о направлении запросов в порядке межведомственного взаимодействия.</w:t>
      </w:r>
      <w:proofErr w:type="gramEnd"/>
    </w:p>
    <w:p w:rsidR="008633C7" w:rsidRDefault="00187B7B" w:rsidP="00187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7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44FB4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- 7</w:t>
      </w:r>
      <w:r w:rsidRPr="00187B7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44FB4" w:rsidRDefault="00144FB4" w:rsidP="00AA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187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87B7B">
        <w:rPr>
          <w:rFonts w:ascii="Times New Roman" w:hAnsi="Times New Roman" w:cs="Times New Roman"/>
          <w:sz w:val="28"/>
          <w:szCs w:val="28"/>
        </w:rPr>
        <w:t xml:space="preserve"> </w:t>
      </w:r>
      <w:r w:rsidRPr="00144FB4">
        <w:rPr>
          <w:rFonts w:ascii="Times New Roman" w:hAnsi="Times New Roman" w:cs="Times New Roman"/>
          <w:sz w:val="28"/>
          <w:szCs w:val="28"/>
        </w:rPr>
        <w:t>В случае поступления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4FB4">
        <w:rPr>
          <w:rFonts w:ascii="Times New Roman" w:hAnsi="Times New Roman" w:cs="Times New Roman"/>
          <w:sz w:val="28"/>
          <w:szCs w:val="28"/>
        </w:rPr>
        <w:t xml:space="preserve"> специалист готовит проект </w:t>
      </w:r>
      <w:r w:rsidR="00270F4D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144FB4">
        <w:rPr>
          <w:rFonts w:ascii="Times New Roman" w:hAnsi="Times New Roman" w:cs="Times New Roman"/>
          <w:sz w:val="28"/>
          <w:szCs w:val="28"/>
        </w:rPr>
        <w:t>об отказе в  признании садового дома жилым домом или жилого дома садовым домом.</w:t>
      </w:r>
    </w:p>
    <w:p w:rsidR="00144FB4" w:rsidRDefault="00144FB4" w:rsidP="0014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</w:t>
      </w:r>
      <w:r w:rsidRPr="00144FB4">
        <w:rPr>
          <w:rFonts w:ascii="Times New Roman" w:hAnsi="Times New Roman" w:cs="Times New Roman"/>
          <w:sz w:val="28"/>
          <w:szCs w:val="28"/>
        </w:rPr>
        <w:t xml:space="preserve"> в Администрацию  уведомления об отсутствии в Едином государственном реестре недвижимости сведений о зарегистрированных правах на садовый дом или жилой дом,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обеспечивает направление в адрес </w:t>
      </w:r>
      <w:r w:rsidRPr="00144FB4">
        <w:rPr>
          <w:rFonts w:ascii="Times New Roman" w:hAnsi="Times New Roman" w:cs="Times New Roman"/>
          <w:sz w:val="28"/>
          <w:szCs w:val="28"/>
        </w:rPr>
        <w:t>заявителя указанным в заявлении способом</w:t>
      </w:r>
      <w:r>
        <w:rPr>
          <w:rFonts w:ascii="Times New Roman" w:hAnsi="Times New Roman" w:cs="Times New Roman"/>
          <w:sz w:val="28"/>
          <w:szCs w:val="28"/>
        </w:rPr>
        <w:t xml:space="preserve"> письма о получении такого уведомления и предлагает </w:t>
      </w:r>
      <w:r w:rsidRPr="00144FB4">
        <w:rPr>
          <w:rFonts w:ascii="Times New Roman" w:hAnsi="Times New Roman" w:cs="Times New Roman"/>
          <w:sz w:val="28"/>
          <w:szCs w:val="28"/>
        </w:rPr>
        <w:t>заявителю представить правоустанавливающий документ</w:t>
      </w:r>
      <w:r>
        <w:rPr>
          <w:rFonts w:ascii="Times New Roman" w:hAnsi="Times New Roman" w:cs="Times New Roman"/>
          <w:sz w:val="28"/>
          <w:szCs w:val="28"/>
        </w:rPr>
        <w:t xml:space="preserve"> на жилой дом или садовый дом</w:t>
      </w:r>
      <w:r w:rsidRPr="00144FB4">
        <w:rPr>
          <w:rFonts w:ascii="Times New Roman" w:hAnsi="Times New Roman" w:cs="Times New Roman"/>
          <w:sz w:val="28"/>
          <w:szCs w:val="28"/>
        </w:rPr>
        <w:t>, или нотариально заверенную копию такого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2755" w:rsidRDefault="00144FB4" w:rsidP="0014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C09C2">
        <w:rPr>
          <w:rFonts w:ascii="Times New Roman" w:hAnsi="Times New Roman" w:cs="Times New Roman"/>
          <w:sz w:val="28"/>
          <w:szCs w:val="28"/>
        </w:rPr>
        <w:t>не</w:t>
      </w:r>
      <w:r w:rsidRPr="00144FB4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ения от заявителя такого</w:t>
      </w:r>
      <w:r w:rsidRPr="00144FB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 или такой копии</w:t>
      </w:r>
      <w:r w:rsidRPr="00144FB4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144FB4">
        <w:rPr>
          <w:rFonts w:ascii="Times New Roman" w:hAnsi="Times New Roman" w:cs="Times New Roman"/>
          <w:sz w:val="28"/>
          <w:szCs w:val="28"/>
        </w:rPr>
        <w:t xml:space="preserve">о представлении правоустанавливающего </w:t>
      </w:r>
      <w:r>
        <w:rPr>
          <w:rFonts w:ascii="Times New Roman" w:hAnsi="Times New Roman" w:cs="Times New Roman"/>
          <w:sz w:val="28"/>
          <w:szCs w:val="28"/>
        </w:rPr>
        <w:t>документа,</w:t>
      </w:r>
      <w:r w:rsidRPr="00144FB4">
        <w:t xml:space="preserve"> </w:t>
      </w:r>
      <w:r w:rsidRPr="00144FB4">
        <w:rPr>
          <w:rFonts w:ascii="Times New Roman" w:hAnsi="Times New Roman" w:cs="Times New Roman"/>
          <w:sz w:val="28"/>
          <w:szCs w:val="28"/>
        </w:rPr>
        <w:t xml:space="preserve">специалист готовит проект </w:t>
      </w:r>
      <w:r w:rsidR="00270F4D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144FB4">
        <w:rPr>
          <w:rFonts w:ascii="Times New Roman" w:hAnsi="Times New Roman" w:cs="Times New Roman"/>
          <w:sz w:val="28"/>
          <w:szCs w:val="28"/>
        </w:rPr>
        <w:t xml:space="preserve">об отказе в  признании садового дома жилым домом или жилого дома садовым </w:t>
      </w:r>
      <w:r w:rsidRPr="00144FB4">
        <w:rPr>
          <w:rFonts w:ascii="Times New Roman" w:hAnsi="Times New Roman" w:cs="Times New Roman"/>
          <w:sz w:val="28"/>
          <w:szCs w:val="28"/>
        </w:rPr>
        <w:lastRenderedPageBreak/>
        <w:t>домом.</w:t>
      </w:r>
    </w:p>
    <w:p w:rsidR="00CC09C2" w:rsidRDefault="00CC09C2" w:rsidP="00CC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C2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CC09C2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документы, указанные в пункте 2.6.1 настоящего административного регламента, для которых не предусмотрена возможность их получения в порядке межведомственного взаимодействия, специалист готовит проект </w:t>
      </w:r>
      <w:r w:rsidR="00270F4D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CC09C2">
        <w:rPr>
          <w:rFonts w:ascii="Times New Roman" w:hAnsi="Times New Roman" w:cs="Times New Roman"/>
          <w:sz w:val="28"/>
          <w:szCs w:val="28"/>
        </w:rPr>
        <w:t>об отказе в  признании садового дома жилым домом или жилого дома садовым домом.</w:t>
      </w:r>
      <w:proofErr w:type="gramEnd"/>
    </w:p>
    <w:p w:rsidR="00AB403C" w:rsidRPr="00AB403C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AB403C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основани</w:t>
      </w:r>
      <w:r>
        <w:rPr>
          <w:rFonts w:ascii="Times New Roman" w:hAnsi="Times New Roman" w:cs="Times New Roman"/>
          <w:sz w:val="28"/>
          <w:szCs w:val="28"/>
        </w:rPr>
        <w:t xml:space="preserve">й, предусмотренных пунктом </w:t>
      </w:r>
      <w:r w:rsidRPr="0068574B">
        <w:rPr>
          <w:rFonts w:ascii="Times New Roman" w:hAnsi="Times New Roman" w:cs="Times New Roman"/>
          <w:sz w:val="28"/>
          <w:szCs w:val="28"/>
        </w:rPr>
        <w:t>2.7</w:t>
      </w:r>
      <w:r w:rsidR="0068574B" w:rsidRPr="00657EEE">
        <w:rPr>
          <w:rFonts w:ascii="Times New Roman" w:hAnsi="Times New Roman" w:cs="Times New Roman"/>
          <w:sz w:val="28"/>
          <w:szCs w:val="28"/>
        </w:rPr>
        <w:t>.3</w:t>
      </w:r>
      <w:r w:rsidRPr="00AB40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B403C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AB403C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AB403C">
        <w:rPr>
          <w:rFonts w:ascii="Times New Roman" w:hAnsi="Times New Roman" w:cs="Times New Roman"/>
          <w:sz w:val="28"/>
          <w:szCs w:val="28"/>
        </w:rPr>
        <w:t>признании садового дома жилым домо</w:t>
      </w:r>
      <w:r>
        <w:rPr>
          <w:rFonts w:ascii="Times New Roman" w:hAnsi="Times New Roman" w:cs="Times New Roman"/>
          <w:sz w:val="28"/>
          <w:szCs w:val="28"/>
        </w:rPr>
        <w:t xml:space="preserve">м или жилого дома садовым домом либо </w:t>
      </w:r>
      <w:r w:rsidRPr="00AB403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03C">
        <w:rPr>
          <w:rFonts w:ascii="Times New Roman" w:hAnsi="Times New Roman" w:cs="Times New Roman"/>
          <w:sz w:val="28"/>
          <w:szCs w:val="28"/>
        </w:rPr>
        <w:t xml:space="preserve"> письма об отказе в  признании садового дома жилым домом или жилого дома садовым домом.</w:t>
      </w:r>
    </w:p>
    <w:p w:rsidR="00AB403C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661AB">
        <w:rPr>
          <w:rFonts w:ascii="Times New Roman" w:hAnsi="Times New Roman" w:cs="Times New Roman"/>
          <w:sz w:val="28"/>
          <w:szCs w:val="28"/>
        </w:rPr>
        <w:t>.6</w:t>
      </w:r>
      <w:r w:rsidRPr="00AB403C">
        <w:rPr>
          <w:rFonts w:ascii="Times New Roman" w:hAnsi="Times New Roman" w:cs="Times New Roman"/>
          <w:sz w:val="28"/>
          <w:szCs w:val="28"/>
        </w:rPr>
        <w:t>. 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- 15</w:t>
      </w:r>
      <w:r w:rsidRPr="00AB403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C09C2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</w:t>
      </w:r>
      <w:r w:rsidRPr="00AB403C">
        <w:rPr>
          <w:rFonts w:ascii="Times New Roman" w:hAnsi="Times New Roman" w:cs="Times New Roman"/>
          <w:sz w:val="28"/>
          <w:szCs w:val="28"/>
        </w:rPr>
        <w:t>огласование и подписание решения о признании садового дома жилым домом или жилого дома садовым домом либо письма об отказе в  признании садового дома жилым домом или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3C" w:rsidRPr="00AB403C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B403C">
        <w:rPr>
          <w:rFonts w:ascii="Times New Roman" w:hAnsi="Times New Roman" w:cs="Times New Roman"/>
          <w:sz w:val="28"/>
          <w:szCs w:val="28"/>
        </w:rPr>
        <w:t>.1. Проект, в полном объеме прошедший процедуру согласования, направляется Главе Советского внутригородского района городского округа Самара для подписания.</w:t>
      </w:r>
    </w:p>
    <w:p w:rsidR="00AB403C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B403C">
        <w:rPr>
          <w:rFonts w:ascii="Times New Roman" w:hAnsi="Times New Roman" w:cs="Times New Roman"/>
          <w:sz w:val="28"/>
          <w:szCs w:val="28"/>
        </w:rPr>
        <w:t xml:space="preserve">.2. Результатом выполнения административной процедуры является принятие решения о признании садового дома жилым домом или жилого дома садовым домом либо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AB403C">
        <w:rPr>
          <w:rFonts w:ascii="Times New Roman" w:hAnsi="Times New Roman" w:cs="Times New Roman"/>
          <w:sz w:val="28"/>
          <w:szCs w:val="28"/>
        </w:rPr>
        <w:t>письма об отказе в  признании садового дома жилым домом или жилого дома садовым домом.</w:t>
      </w:r>
    </w:p>
    <w:p w:rsidR="00AB403C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03C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– 10 рабочих дней.</w:t>
      </w:r>
    </w:p>
    <w:p w:rsidR="00AB403C" w:rsidRPr="00AB403C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B403C">
        <w:rPr>
          <w:rFonts w:ascii="Times New Roman" w:hAnsi="Times New Roman" w:cs="Times New Roman"/>
          <w:sz w:val="28"/>
          <w:szCs w:val="28"/>
        </w:rPr>
        <w:t>Выдача результата муниципальной услуги.</w:t>
      </w:r>
    </w:p>
    <w:p w:rsidR="00961855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B403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B403C"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или жилого дома садовым домом либо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AB403C">
        <w:rPr>
          <w:rFonts w:ascii="Times New Roman" w:hAnsi="Times New Roman" w:cs="Times New Roman"/>
          <w:sz w:val="28"/>
          <w:szCs w:val="28"/>
        </w:rPr>
        <w:t xml:space="preserve"> об отказе в  признании садового дома жилым домо</w:t>
      </w:r>
      <w:r>
        <w:rPr>
          <w:rFonts w:ascii="Times New Roman" w:hAnsi="Times New Roman" w:cs="Times New Roman"/>
          <w:sz w:val="28"/>
          <w:szCs w:val="28"/>
        </w:rPr>
        <w:t xml:space="preserve">м или жилого дома садовым домом </w:t>
      </w:r>
      <w:r w:rsidR="00961855" w:rsidRPr="00961855">
        <w:rPr>
          <w:rFonts w:ascii="Times New Roman" w:hAnsi="Times New Roman" w:cs="Times New Roman"/>
          <w:sz w:val="28"/>
          <w:szCs w:val="28"/>
        </w:rPr>
        <w:t>выдается или направляется указанным в заявлении способом заявителю не позднее чем через 3 рабочих дня со дня принятия решения</w:t>
      </w:r>
      <w:r w:rsidR="00961855">
        <w:rPr>
          <w:rFonts w:ascii="Times New Roman" w:hAnsi="Times New Roman" w:cs="Times New Roman"/>
          <w:sz w:val="28"/>
          <w:szCs w:val="28"/>
        </w:rPr>
        <w:t>,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 </w:t>
      </w:r>
      <w:r w:rsidR="00961855">
        <w:rPr>
          <w:rFonts w:ascii="Times New Roman" w:hAnsi="Times New Roman" w:cs="Times New Roman"/>
          <w:sz w:val="28"/>
          <w:szCs w:val="28"/>
        </w:rPr>
        <w:t>регистрации письма соответственно.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Pr="0096185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решения о признании садового дома жилым домом или жилого дома садовым домом либо письма об отказе в  признании садового дома жилым домом или жилого дома садовым домом.</w:t>
      </w:r>
    </w:p>
    <w:p w:rsid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Pr="00961855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- 3 рабочих дней.</w:t>
      </w:r>
    </w:p>
    <w:p w:rsidR="005F5B0F" w:rsidRPr="007D7B3B" w:rsidRDefault="00943FC0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 xml:space="preserve">3.6. </w:t>
      </w:r>
      <w:r w:rsidR="005F5B0F" w:rsidRPr="007D7B3B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943FC0" w:rsidRPr="007D7B3B" w:rsidRDefault="005F5B0F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="00943FC0" w:rsidRPr="007D7B3B">
        <w:rPr>
          <w:rFonts w:ascii="Times New Roman" w:hAnsi="Times New Roman" w:cs="Times New Roman"/>
          <w:sz w:val="28"/>
          <w:szCs w:val="28"/>
        </w:rPr>
        <w:t>В случае если в выданных в результате муниципальной услуги документах допущены опечатки и (или) ошибки заявитель вправе обратиться в Администрацию лично, посредством почтовой связи, информационных систем, через МФЦ с заявлением в произвольной форме о необходимости</w:t>
      </w:r>
      <w:r w:rsidRPr="007D7B3B">
        <w:rPr>
          <w:rFonts w:ascii="Times New Roman" w:hAnsi="Times New Roman" w:cs="Times New Roman"/>
          <w:sz w:val="28"/>
          <w:szCs w:val="28"/>
        </w:rPr>
        <w:t xml:space="preserve"> исправления допущенных опечаток и (или) ошибок с изложением их сути и приложением копии документа, содержащего опечатки и (или) ошибки.</w:t>
      </w:r>
      <w:r w:rsidR="00943FC0" w:rsidRPr="007D7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1855" w:rsidRPr="007D7B3B" w:rsidRDefault="006C6154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lastRenderedPageBreak/>
        <w:t>3.6.2</w:t>
      </w:r>
      <w:r w:rsidR="005F5B0F" w:rsidRPr="007D7B3B">
        <w:rPr>
          <w:rFonts w:ascii="Times New Roman" w:hAnsi="Times New Roman" w:cs="Times New Roman"/>
          <w:sz w:val="28"/>
          <w:szCs w:val="28"/>
        </w:rPr>
        <w:t xml:space="preserve">. </w:t>
      </w:r>
      <w:r w:rsidR="00961855" w:rsidRPr="007D7B3B">
        <w:rPr>
          <w:rFonts w:ascii="Times New Roman" w:hAnsi="Times New Roman" w:cs="Times New Roman"/>
          <w:sz w:val="28"/>
          <w:szCs w:val="28"/>
        </w:rPr>
        <w:t>Администрация исправляет допущенные опечатки и ошибки в выданном в результате</w:t>
      </w:r>
      <w:r w:rsidR="00657EEE" w:rsidRPr="007D7B3B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документе</w:t>
      </w:r>
      <w:r w:rsidR="00961855" w:rsidRPr="007D7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855" w:rsidRPr="007D7B3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5F5B0F" w:rsidRPr="007D7B3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961855" w:rsidRPr="007D7B3B">
        <w:rPr>
          <w:rFonts w:ascii="Times New Roman" w:hAnsi="Times New Roman" w:cs="Times New Roman"/>
          <w:sz w:val="28"/>
          <w:szCs w:val="28"/>
        </w:rPr>
        <w:t>.</w:t>
      </w:r>
    </w:p>
    <w:p w:rsidR="005F5B0F" w:rsidRPr="007D7B3B" w:rsidRDefault="006C6154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3.6.3</w:t>
      </w:r>
      <w:r w:rsidR="005F5B0F" w:rsidRPr="007D7B3B">
        <w:rPr>
          <w:rFonts w:ascii="Times New Roman" w:hAnsi="Times New Roman" w:cs="Times New Roman"/>
          <w:sz w:val="28"/>
          <w:szCs w:val="28"/>
        </w:rPr>
        <w:t>. В случае отсутствия опечаток и (или) ошибок Администрация письменно сообщает заявителю</w:t>
      </w:r>
      <w:r w:rsidR="009452F8" w:rsidRPr="007D7B3B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</w:t>
      </w:r>
      <w:r w:rsidR="005F5B0F" w:rsidRPr="007D7B3B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9452F8" w:rsidRPr="007D7B3B">
        <w:rPr>
          <w:rFonts w:ascii="Times New Roman" w:hAnsi="Times New Roman" w:cs="Times New Roman"/>
          <w:sz w:val="28"/>
          <w:szCs w:val="28"/>
        </w:rPr>
        <w:t xml:space="preserve"> таких опечаток и (или) ошибок.</w:t>
      </w:r>
    </w:p>
    <w:p w:rsidR="00657EEE" w:rsidRPr="007D7B3B" w:rsidRDefault="006C6154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3.6.4</w:t>
      </w:r>
      <w:r w:rsidR="00657EEE" w:rsidRPr="007D7B3B">
        <w:rPr>
          <w:rFonts w:ascii="Times New Roman" w:hAnsi="Times New Roman" w:cs="Times New Roman"/>
          <w:sz w:val="28"/>
          <w:szCs w:val="28"/>
        </w:rPr>
        <w:t>. Администрация исправляет допущенные опечатки и ошибки в выданном в результате муниципальной услуги документе по собственной инициативе с соответствующим извещением заявителя.</w:t>
      </w:r>
    </w:p>
    <w:p w:rsidR="009452F8" w:rsidRPr="007D7B3B" w:rsidRDefault="009452F8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электронной форме на базе информационных систем.</w:t>
      </w:r>
    </w:p>
    <w:p w:rsidR="009452F8" w:rsidRPr="007D7B3B" w:rsidRDefault="009452F8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3.7.1. Специалист при поступлении заявления в электронной форме по информационной системе осуществляет административные действия, предусмотренные пунктом 3.2.2 настоящего административного регламента, а также осуществляет проверку действительности электронной подписи</w:t>
      </w:r>
      <w:r w:rsidR="006B7EDE" w:rsidRPr="007D7B3B">
        <w:rPr>
          <w:rFonts w:ascii="Times New Roman" w:hAnsi="Times New Roman" w:cs="Times New Roman"/>
          <w:sz w:val="28"/>
          <w:szCs w:val="28"/>
        </w:rPr>
        <w:t xml:space="preserve"> в соответствии с Правилами</w:t>
      </w:r>
      <w:r w:rsidRPr="007D7B3B">
        <w:rPr>
          <w:rFonts w:ascii="Times New Roman" w:hAnsi="Times New Roman" w:cs="Times New Roman"/>
          <w:sz w:val="28"/>
          <w:szCs w:val="28"/>
        </w:rPr>
        <w:t xml:space="preserve"> </w:t>
      </w:r>
      <w:r w:rsidR="006B7EDE" w:rsidRPr="007D7B3B">
        <w:rPr>
          <w:rFonts w:ascii="Times New Roman" w:hAnsi="Times New Roman" w:cs="Times New Roman"/>
          <w:sz w:val="28"/>
          <w:szCs w:val="28"/>
        </w:rPr>
        <w:t>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852.</w:t>
      </w:r>
    </w:p>
    <w:p w:rsidR="006B7EDE" w:rsidRPr="007D7B3B" w:rsidRDefault="006B7EDE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 xml:space="preserve">3.7.1.1. В случае </w:t>
      </w:r>
      <w:proofErr w:type="gramStart"/>
      <w:r w:rsidRPr="007D7B3B"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действительности электронной подписи</w:t>
      </w:r>
      <w:proofErr w:type="gramEnd"/>
      <w:r w:rsidRPr="007D7B3B">
        <w:rPr>
          <w:rFonts w:ascii="Times New Roman" w:hAnsi="Times New Roman" w:cs="Times New Roman"/>
          <w:sz w:val="28"/>
          <w:szCs w:val="28"/>
        </w:rPr>
        <w:t xml:space="preserve"> специалист направляет заявителю уведомление об отказе в приеме документов в личный кабинет заявителя в информационной системе.</w:t>
      </w:r>
    </w:p>
    <w:p w:rsidR="006B7EDE" w:rsidRPr="007D7B3B" w:rsidRDefault="006B7EDE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 xml:space="preserve">3.7.2. </w:t>
      </w:r>
      <w:r w:rsidR="00DA1EE7" w:rsidRPr="007D7B3B">
        <w:rPr>
          <w:rFonts w:ascii="Times New Roman" w:hAnsi="Times New Roman" w:cs="Times New Roman"/>
          <w:sz w:val="28"/>
          <w:szCs w:val="28"/>
        </w:rPr>
        <w:t>После сверки данных, указанных в направленных посредством информационной системы документах, с данными, указанными в заявлении, специалист в срок, не превышающий 1 рабочего дня со дня их поступления в Администрацию, направляет заявителю уведомление  в личный кабинет заявителя в информационной системе о получении заявления.</w:t>
      </w:r>
    </w:p>
    <w:p w:rsidR="00DA1EE7" w:rsidRPr="007D7B3B" w:rsidRDefault="00DA1EE7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3.7.3. По результатам оказания муниципальной услуги специалист направляет в личный кабинет заявителя в информационной системе уведомление о принятом решении.</w:t>
      </w:r>
    </w:p>
    <w:p w:rsidR="006B7EDE" w:rsidRPr="007D7B3B" w:rsidRDefault="00DA1EE7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3.8. Особенности выполнения административных процедур в МФЦ.</w:t>
      </w:r>
    </w:p>
    <w:p w:rsidR="006B7EDE" w:rsidRPr="007D7B3B" w:rsidRDefault="00DA1EE7" w:rsidP="00890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3.8.1. Заявление о предоставлении муниципальной услуги подается через МФЦ в порядке, установленном Правил</w:t>
      </w:r>
      <w:r w:rsidR="008909E7" w:rsidRPr="007D7B3B">
        <w:rPr>
          <w:rFonts w:ascii="Times New Roman" w:hAnsi="Times New Roman" w:cs="Times New Roman"/>
          <w:sz w:val="28"/>
          <w:szCs w:val="28"/>
        </w:rPr>
        <w:t>ами</w:t>
      </w:r>
      <w:r w:rsidRPr="007D7B3B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</w:t>
      </w:r>
      <w:r w:rsidR="008909E7" w:rsidRPr="007D7B3B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услуг, утвержденными </w:t>
      </w:r>
      <w:r w:rsidRPr="007D7B3B">
        <w:rPr>
          <w:rFonts w:ascii="Times New Roman" w:hAnsi="Times New Roman" w:cs="Times New Roman"/>
          <w:sz w:val="28"/>
          <w:szCs w:val="28"/>
        </w:rPr>
        <w:t>Постановление</w:t>
      </w:r>
      <w:r w:rsidR="008909E7" w:rsidRPr="007D7B3B">
        <w:rPr>
          <w:rFonts w:ascii="Times New Roman" w:hAnsi="Times New Roman" w:cs="Times New Roman"/>
          <w:sz w:val="28"/>
          <w:szCs w:val="28"/>
        </w:rPr>
        <w:t>м</w:t>
      </w:r>
      <w:r w:rsidRPr="007D7B3B">
        <w:rPr>
          <w:rFonts w:ascii="Times New Roman" w:hAnsi="Times New Roman" w:cs="Times New Roman"/>
          <w:sz w:val="28"/>
          <w:szCs w:val="28"/>
        </w:rPr>
        <w:t xml:space="preserve"> </w:t>
      </w:r>
      <w:r w:rsidR="008909E7" w:rsidRPr="007D7B3B">
        <w:rPr>
          <w:rFonts w:ascii="Times New Roman" w:hAnsi="Times New Roman" w:cs="Times New Roman"/>
          <w:sz w:val="28"/>
          <w:szCs w:val="28"/>
        </w:rPr>
        <w:t>Правительства РФ от 22.12.2012 № 1376.</w:t>
      </w:r>
    </w:p>
    <w:p w:rsidR="008909E7" w:rsidRPr="007D7B3B" w:rsidRDefault="008909E7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3.8.2. Специалист МФЦ проверяет комплектность документов, правильность их оформления, регистрирует заявление и выдает заявителю расписку в получении документов с указанием их перечня и даты получения.</w:t>
      </w:r>
    </w:p>
    <w:p w:rsidR="008909E7" w:rsidRPr="007D7B3B" w:rsidRDefault="008909E7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3.8.3. МФЦ обеспечивает передачу пакета документов в Администрацию не позднее рабочего дня, следующего за днем поступления заявления.</w:t>
      </w:r>
    </w:p>
    <w:p w:rsidR="008909E7" w:rsidRDefault="008909E7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 xml:space="preserve">3.8.4. По результатам оказания муниципальной услуги Администрация направляет в адрес МФЦ уведомление о принятом решении </w:t>
      </w:r>
      <w:proofErr w:type="gramStart"/>
      <w:r w:rsidRPr="007D7B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7B3B">
        <w:rPr>
          <w:rFonts w:ascii="Times New Roman" w:hAnsi="Times New Roman" w:cs="Times New Roman"/>
          <w:sz w:val="28"/>
          <w:szCs w:val="28"/>
        </w:rPr>
        <w:t xml:space="preserve"> выдаче заявителю.</w:t>
      </w:r>
    </w:p>
    <w:p w:rsidR="00961855" w:rsidRDefault="008909E7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EE">
        <w:rPr>
          <w:rFonts w:ascii="Times New Roman" w:hAnsi="Times New Roman" w:cs="Times New Roman"/>
          <w:sz w:val="28"/>
          <w:szCs w:val="28"/>
        </w:rPr>
        <w:lastRenderedPageBreak/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55">
        <w:rPr>
          <w:rFonts w:ascii="Times New Roman" w:hAnsi="Times New Roman" w:cs="Times New Roman"/>
          <w:sz w:val="28"/>
          <w:szCs w:val="28"/>
        </w:rPr>
        <w:t>Отказ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 в  признании садового дома жилым домом или жилого дома садовым домом</w:t>
      </w:r>
      <w:r w:rsidR="00961855">
        <w:rPr>
          <w:rFonts w:ascii="Times New Roman" w:hAnsi="Times New Roman" w:cs="Times New Roman"/>
          <w:sz w:val="28"/>
          <w:szCs w:val="28"/>
        </w:rPr>
        <w:t xml:space="preserve"> </w:t>
      </w:r>
      <w:r w:rsidR="00961855" w:rsidRPr="00961855">
        <w:rPr>
          <w:rFonts w:ascii="Times New Roman" w:hAnsi="Times New Roman" w:cs="Times New Roman"/>
          <w:sz w:val="28"/>
          <w:szCs w:val="28"/>
        </w:rPr>
        <w:t>может быть обжаловано заявителем в судебном порядке.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961855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855">
        <w:rPr>
          <w:rFonts w:ascii="Times New Roman" w:hAnsi="Times New Roman" w:cs="Times New Roman"/>
          <w:b w:val="0"/>
          <w:sz w:val="28"/>
          <w:szCs w:val="28"/>
        </w:rPr>
        <w:t xml:space="preserve">4. Формы </w:t>
      </w:r>
      <w:r w:rsidR="00961855" w:rsidRPr="00961855">
        <w:rPr>
          <w:rFonts w:ascii="Times New Roman" w:hAnsi="Times New Roman" w:cs="Times New Roman"/>
          <w:b w:val="0"/>
          <w:sz w:val="28"/>
          <w:szCs w:val="28"/>
        </w:rPr>
        <w:t xml:space="preserve">контроля за исполнением </w:t>
      </w:r>
      <w:proofErr w:type="gramStart"/>
      <w:r w:rsidR="00961855" w:rsidRPr="0096185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1855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proofErr w:type="gramEnd"/>
    </w:p>
    <w:p w:rsidR="002356C5" w:rsidRPr="00961855" w:rsidRDefault="00235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1855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2356C5" w:rsidRPr="00961855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исполнением настоящего административного регламента.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предоставления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F1F29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961855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</w:t>
      </w:r>
      <w:r w:rsidR="006F1F29">
        <w:rPr>
          <w:rFonts w:ascii="Times New Roman" w:hAnsi="Times New Roman" w:cs="Times New Roman"/>
          <w:sz w:val="28"/>
          <w:szCs w:val="28"/>
        </w:rPr>
        <w:t>района городского округа Самара, курирующим соответствующее направление деятельности.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4.2. Порядок и периодичность плановых и внеплановых проверок по выполнению требований настоящего административного регламента.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муниципальной услуги осуществляется в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>: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- проведения проверок;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- рассмотрения обращений (жалоб) на решения и действия (бездейс</w:t>
      </w:r>
      <w:r>
        <w:rPr>
          <w:rFonts w:ascii="Times New Roman" w:hAnsi="Times New Roman" w:cs="Times New Roman"/>
          <w:sz w:val="28"/>
          <w:szCs w:val="28"/>
        </w:rPr>
        <w:t xml:space="preserve">твие) </w:t>
      </w:r>
      <w:r w:rsidR="001E05EE">
        <w:rPr>
          <w:rFonts w:ascii="Times New Roman" w:hAnsi="Times New Roman" w:cs="Times New Roman"/>
          <w:sz w:val="28"/>
          <w:szCs w:val="28"/>
        </w:rPr>
        <w:t>Администрации</w:t>
      </w:r>
      <w:r w:rsidRPr="00961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проверок устанавливается Главой Советского внутригородского района городского округа Самара.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 требований настоящего административного регламента, а также в случаях получения обращений (жалоб) заявителей на решения и дейст</w:t>
      </w:r>
      <w:r w:rsidR="00925D73">
        <w:rPr>
          <w:rFonts w:ascii="Times New Roman" w:hAnsi="Times New Roman" w:cs="Times New Roman"/>
          <w:sz w:val="28"/>
          <w:szCs w:val="28"/>
        </w:rPr>
        <w:t>вия (бездействие) Администрации</w:t>
      </w:r>
      <w:r w:rsidRPr="00961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4.3. Ответственность по исполнению административного регламента</w:t>
      </w:r>
      <w:r w:rsidR="001E05EE">
        <w:rPr>
          <w:rFonts w:ascii="Times New Roman" w:hAnsi="Times New Roman" w:cs="Times New Roman"/>
          <w:sz w:val="28"/>
          <w:szCs w:val="28"/>
        </w:rPr>
        <w:t>.</w:t>
      </w:r>
      <w:r w:rsidRPr="0096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4.3.1. По результатам проверок, в случае выявления нарушений соблюдения положений настоящего административного регламента, виновные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лиц закрепляется в их должностных инструкциях в соответствии с требованиями законодательства Российской Федерации.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граждан.</w:t>
      </w:r>
    </w:p>
    <w:p w:rsid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получения муниципальной услуги.</w:t>
      </w:r>
    </w:p>
    <w:p w:rsidR="00961855" w:rsidRDefault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1E05EE" w:rsidRDefault="002356C5" w:rsidP="008909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</w:p>
    <w:p w:rsidR="002356C5" w:rsidRPr="001E05EE" w:rsidRDefault="002356C5" w:rsidP="00890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2356C5" w:rsidRPr="001E05EE" w:rsidRDefault="002356C5" w:rsidP="00890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муниципальную услугу, а также должностных лиц,</w:t>
      </w:r>
    </w:p>
    <w:p w:rsidR="002356C5" w:rsidRDefault="002356C5" w:rsidP="00890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</w:p>
    <w:p w:rsidR="001E05EE" w:rsidRPr="001E05EE" w:rsidRDefault="001E05EE" w:rsidP="001E05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5.1. Получатель муниципальной услуги может обратиться с жалобой в следующих случаях: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услуги, заявления, указанного в статье 15.1 Федерального закона № 210-ФЗ от 27.07.2010 «Об организации предоставления государственных и муниципальных услуг»;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E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законодательством Российской Федерации для предоставления муниципальной услуги;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законодательством Российской Федерации;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законодательством Российской Федерации;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EE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E05EE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</w:t>
      </w:r>
      <w:r w:rsidR="008909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05E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услуг». </w:t>
      </w:r>
      <w:proofErr w:type="gramEnd"/>
    </w:p>
    <w:p w:rsid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</w:t>
      </w:r>
      <w:r>
        <w:rPr>
          <w:rFonts w:ascii="Times New Roman" w:hAnsi="Times New Roman" w:cs="Times New Roman"/>
          <w:sz w:val="28"/>
          <w:szCs w:val="28"/>
        </w:rPr>
        <w:t xml:space="preserve">бумажном носителе, </w:t>
      </w:r>
      <w:r w:rsidRPr="001E05EE">
        <w:rPr>
          <w:rFonts w:ascii="Times New Roman" w:hAnsi="Times New Roman" w:cs="Times New Roman"/>
          <w:sz w:val="28"/>
          <w:szCs w:val="28"/>
        </w:rPr>
        <w:t xml:space="preserve">в электронной форме согласно образцу, указанному в </w:t>
      </w:r>
      <w:r w:rsidRPr="00603FA1">
        <w:rPr>
          <w:rFonts w:ascii="Times New Roman" w:hAnsi="Times New Roman" w:cs="Times New Roman"/>
          <w:sz w:val="28"/>
          <w:szCs w:val="28"/>
        </w:rPr>
        <w:t>приложении № 4</w:t>
      </w:r>
      <w:r w:rsidRPr="001E05EE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925D73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Pr="001E05EE">
        <w:rPr>
          <w:rFonts w:ascii="Times New Roman" w:hAnsi="Times New Roman" w:cs="Times New Roman"/>
          <w:sz w:val="28"/>
          <w:szCs w:val="28"/>
        </w:rPr>
        <w:t>.</w:t>
      </w:r>
    </w:p>
    <w:p w:rsidR="00C35833" w:rsidRDefault="00C35833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C35833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</w:t>
      </w:r>
      <w:r w:rsidRPr="00C3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</w:t>
      </w:r>
      <w:r w:rsidRPr="00C35833">
        <w:rPr>
          <w:rFonts w:ascii="Times New Roman" w:hAnsi="Times New Roman" w:cs="Times New Roman"/>
          <w:sz w:val="28"/>
          <w:szCs w:val="28"/>
        </w:rPr>
        <w:t xml:space="preserve">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Советского внутригородского района городского округа Самара.</w:t>
      </w:r>
    </w:p>
    <w:p w:rsidR="00C35833" w:rsidRPr="001E05EE" w:rsidRDefault="00C35833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</w:t>
      </w:r>
      <w:r w:rsidRPr="00C35833">
        <w:t xml:space="preserve"> </w:t>
      </w:r>
      <w:r w:rsidRPr="00C35833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должностных лиц, муниципальных служащих </w:t>
      </w:r>
      <w:r w:rsidR="00925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5833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35833">
        <w:rPr>
          <w:rFonts w:ascii="Times New Roman" w:hAnsi="Times New Roman" w:cs="Times New Roman"/>
          <w:sz w:val="28"/>
          <w:szCs w:val="28"/>
        </w:rPr>
        <w:t>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«Интернет», </w:t>
      </w:r>
      <w:r w:rsidR="008909E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Pr="00C35833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E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</w:t>
      </w:r>
      <w:r w:rsidR="00925D73">
        <w:rPr>
          <w:rFonts w:ascii="Times New Roman" w:hAnsi="Times New Roman" w:cs="Times New Roman"/>
          <w:sz w:val="28"/>
          <w:szCs w:val="28"/>
        </w:rPr>
        <w:t xml:space="preserve">льную услугу, должностного лица, </w:t>
      </w:r>
      <w:r w:rsidRPr="001E05EE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925D73" w:rsidRPr="00925D7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</w:t>
      </w:r>
      <w:r w:rsidR="00925D73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1E05E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их копии.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E05EE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15 рабочих дней со дня ее регистрации, а в случае об</w:t>
      </w:r>
      <w:r w:rsidR="000A6473">
        <w:rPr>
          <w:rFonts w:ascii="Times New Roman" w:hAnsi="Times New Roman" w:cs="Times New Roman"/>
          <w:sz w:val="28"/>
          <w:szCs w:val="28"/>
        </w:rPr>
        <w:t xml:space="preserve">жалования отказа Администрации </w:t>
      </w:r>
      <w:r w:rsidRPr="001E05EE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в решении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принимает одно из следующих решений: 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E05EE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пункте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A6473" w:rsidRDefault="000A6473" w:rsidP="000A6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4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настоящего пункта, </w:t>
      </w:r>
      <w:r w:rsidRPr="000A6473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A6473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A6473" w:rsidRDefault="000A6473" w:rsidP="000A6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7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A647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A647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3">
        <w:rPr>
          <w:rFonts w:ascii="Times New Roman" w:hAnsi="Times New Roman" w:cs="Times New Roman"/>
          <w:sz w:val="28"/>
          <w:szCs w:val="28"/>
        </w:rPr>
        <w:t>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05EE" w:rsidRPr="001E05EE" w:rsidRDefault="000A6473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E05EE" w:rsidRPr="001E05E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E05EE" w:rsidRPr="001E05E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E05EE" w:rsidRPr="001E05EE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 w:cs="Times New Roman"/>
          <w:sz w:val="28"/>
          <w:szCs w:val="28"/>
        </w:rPr>
        <w:t>незамедлительно направляю</w:t>
      </w:r>
      <w:r w:rsidR="001E05EE" w:rsidRPr="001E05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05EE" w:rsidRPr="001E05EE">
        <w:rPr>
          <w:rFonts w:ascii="Times New Roman" w:hAnsi="Times New Roman" w:cs="Times New Roman"/>
          <w:sz w:val="28"/>
          <w:szCs w:val="28"/>
        </w:rPr>
        <w:t xml:space="preserve"> имеющиеся материалы в органы прокуратуры.</w:t>
      </w:r>
    </w:p>
    <w:p w:rsidR="001E05EE" w:rsidRDefault="001E05EE" w:rsidP="00677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5AA" w:rsidRDefault="006775AA" w:rsidP="00677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5AA" w:rsidRDefault="006775AA" w:rsidP="00677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5AA" w:rsidRDefault="00603FA1" w:rsidP="0027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75A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775AA" w:rsidRDefault="006775AA" w:rsidP="0027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6775AA" w:rsidRDefault="00603FA1" w:rsidP="0027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5AA">
        <w:rPr>
          <w:rFonts w:ascii="Times New Roman" w:hAnsi="Times New Roman" w:cs="Times New Roman"/>
          <w:sz w:val="28"/>
          <w:szCs w:val="28"/>
        </w:rPr>
        <w:t xml:space="preserve">городского округа Самара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75AA">
        <w:rPr>
          <w:rFonts w:ascii="Times New Roman" w:hAnsi="Times New Roman" w:cs="Times New Roman"/>
          <w:sz w:val="28"/>
          <w:szCs w:val="28"/>
        </w:rPr>
        <w:t xml:space="preserve">                        С.А. Карсунцев</w:t>
      </w: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E05EE" w:rsidSect="007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07" w:rsidRDefault="002D0607" w:rsidP="006775AA">
      <w:r>
        <w:separator/>
      </w:r>
    </w:p>
  </w:endnote>
  <w:endnote w:type="continuationSeparator" w:id="0">
    <w:p w:rsidR="002D0607" w:rsidRDefault="002D0607" w:rsidP="006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07" w:rsidRDefault="002D0607" w:rsidP="006775AA">
      <w:r>
        <w:separator/>
      </w:r>
    </w:p>
  </w:footnote>
  <w:footnote w:type="continuationSeparator" w:id="0">
    <w:p w:rsidR="002D0607" w:rsidRDefault="002D0607" w:rsidP="0067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5"/>
    <w:rsid w:val="000215E8"/>
    <w:rsid w:val="0003457C"/>
    <w:rsid w:val="000A6473"/>
    <w:rsid w:val="000C3795"/>
    <w:rsid w:val="000D09B2"/>
    <w:rsid w:val="00144FB4"/>
    <w:rsid w:val="00187B7B"/>
    <w:rsid w:val="001B1197"/>
    <w:rsid w:val="001C2927"/>
    <w:rsid w:val="001D7CAA"/>
    <w:rsid w:val="001E05EE"/>
    <w:rsid w:val="001E45C0"/>
    <w:rsid w:val="00221E7C"/>
    <w:rsid w:val="002356C5"/>
    <w:rsid w:val="0023782C"/>
    <w:rsid w:val="0024608D"/>
    <w:rsid w:val="00270F4D"/>
    <w:rsid w:val="002750FB"/>
    <w:rsid w:val="00291F94"/>
    <w:rsid w:val="002B60B9"/>
    <w:rsid w:val="002D0607"/>
    <w:rsid w:val="00351A12"/>
    <w:rsid w:val="003F5D5B"/>
    <w:rsid w:val="00446BFB"/>
    <w:rsid w:val="00485D8D"/>
    <w:rsid w:val="004A39B6"/>
    <w:rsid w:val="004B66B3"/>
    <w:rsid w:val="004B6962"/>
    <w:rsid w:val="004C2F65"/>
    <w:rsid w:val="004E75AF"/>
    <w:rsid w:val="00510560"/>
    <w:rsid w:val="005325D7"/>
    <w:rsid w:val="005414EB"/>
    <w:rsid w:val="00543DEE"/>
    <w:rsid w:val="005661AB"/>
    <w:rsid w:val="00586C57"/>
    <w:rsid w:val="005C4D71"/>
    <w:rsid w:val="005F5B0F"/>
    <w:rsid w:val="005F7D36"/>
    <w:rsid w:val="00603FA1"/>
    <w:rsid w:val="00657EEE"/>
    <w:rsid w:val="006775AA"/>
    <w:rsid w:val="0068574B"/>
    <w:rsid w:val="00690BCB"/>
    <w:rsid w:val="006A6BF5"/>
    <w:rsid w:val="006B7EDE"/>
    <w:rsid w:val="006C6154"/>
    <w:rsid w:val="006F1F29"/>
    <w:rsid w:val="0072419C"/>
    <w:rsid w:val="007511EA"/>
    <w:rsid w:val="007D21BD"/>
    <w:rsid w:val="007D71F4"/>
    <w:rsid w:val="007D7B3B"/>
    <w:rsid w:val="007E75F3"/>
    <w:rsid w:val="00810022"/>
    <w:rsid w:val="00820DFD"/>
    <w:rsid w:val="008633C7"/>
    <w:rsid w:val="0088693A"/>
    <w:rsid w:val="008909E7"/>
    <w:rsid w:val="008A064B"/>
    <w:rsid w:val="008B6E3C"/>
    <w:rsid w:val="008C18E7"/>
    <w:rsid w:val="008D6ECE"/>
    <w:rsid w:val="009039D7"/>
    <w:rsid w:val="00922F60"/>
    <w:rsid w:val="00925D73"/>
    <w:rsid w:val="00943FC0"/>
    <w:rsid w:val="009452F8"/>
    <w:rsid w:val="00961855"/>
    <w:rsid w:val="009A12FC"/>
    <w:rsid w:val="009C6F29"/>
    <w:rsid w:val="00A06FA1"/>
    <w:rsid w:val="00A10DF4"/>
    <w:rsid w:val="00AA2258"/>
    <w:rsid w:val="00AA2755"/>
    <w:rsid w:val="00AA7681"/>
    <w:rsid w:val="00AB403C"/>
    <w:rsid w:val="00AD0885"/>
    <w:rsid w:val="00B23ED4"/>
    <w:rsid w:val="00B7579C"/>
    <w:rsid w:val="00B85C8A"/>
    <w:rsid w:val="00BD3296"/>
    <w:rsid w:val="00BE68B1"/>
    <w:rsid w:val="00C35833"/>
    <w:rsid w:val="00C6135B"/>
    <w:rsid w:val="00C7082F"/>
    <w:rsid w:val="00CA79DA"/>
    <w:rsid w:val="00CB286B"/>
    <w:rsid w:val="00CC09C2"/>
    <w:rsid w:val="00D27056"/>
    <w:rsid w:val="00D41441"/>
    <w:rsid w:val="00D61171"/>
    <w:rsid w:val="00D62827"/>
    <w:rsid w:val="00DA1EE7"/>
    <w:rsid w:val="00E35581"/>
    <w:rsid w:val="00EA13E6"/>
    <w:rsid w:val="00F308B5"/>
    <w:rsid w:val="00F662D4"/>
    <w:rsid w:val="00F97CF7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D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D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C005AD6683297EFAAD61190994C10332CFC86D06F85B8C3FD51C6A57B0FB73594002E4E6D81A81FD28925yAE" TargetMode="External"/><Relationship Id="rId13" Type="http://schemas.openxmlformats.org/officeDocument/2006/relationships/hyperlink" Target="consultantplus://offline/ref=646C005AD6683297EFAAD61190994C103221FE8BD339D2BA92A85FC3AD2B55A731DD5522506C99B61BCC895B932Ay2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6C005AD6683297EFAAD61190994C103223F983D830D2BA92A85FC3AD2B55A731DD5522506C99B61BCC895B932Ay2E" TargetMode="External"/><Relationship Id="rId17" Type="http://schemas.openxmlformats.org/officeDocument/2006/relationships/hyperlink" Target="consultantplus://offline/ref=646C005AD6683297EFAAD61190994C103221F282DE3BD2BA92A85FC3AD2B55A723DD0D2E506D86BF18D9DF0AD5F61A32BCB6C17854B4D7FE21y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6C005AD6683297EFAAC81C86F51018372FA58EDA3AD1E4C7FD5994F27B53F2639D0B7B13298AB71DD28B5A97A84363F9FDCC7E4BA8D7FA03CE6CEC20y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6C005AD6683297EFAAD61190994C10322CF887DF38D2BA92A85FC3AD2B55A731DD5522506C99B61BCC895B932Ay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6C005AD6683297EFAAC81C86F51018372FA58EDA3DD8E8C8FB5994F27B53F2639D0B7B0129D2BB1DD3955B97BD1532BF2Ay9E" TargetMode="External"/><Relationship Id="rId10" Type="http://schemas.openxmlformats.org/officeDocument/2006/relationships/hyperlink" Target="consultantplus://offline/ref=646C005AD6683297EFAAD61190994C10322CF985DD3ED2BA92A85FC3AD2B55A731DD5522506C99B61BCC895B932Ay2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C005AD6683297EFAAD61190994C10322CF887DF3CD2BA92A85FC3AD2B55A731DD5522506C99B61BCC895B932Ay2E" TargetMode="External"/><Relationship Id="rId14" Type="http://schemas.openxmlformats.org/officeDocument/2006/relationships/hyperlink" Target="consultantplus://offline/ref=646C005AD6683297EFAAD61190994C103221F282DE3BD2BA92A85FC3AD2B55A731DD5522506C99B61BCC895B932A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1874-E775-42CF-8FD2-2A798450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19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Сорокин</dc:creator>
  <cp:lastModifiedBy>Осипова Елена Валентиновна</cp:lastModifiedBy>
  <cp:revision>37</cp:revision>
  <cp:lastPrinted>2021-07-08T11:29:00Z</cp:lastPrinted>
  <dcterms:created xsi:type="dcterms:W3CDTF">2021-06-01T04:50:00Z</dcterms:created>
  <dcterms:modified xsi:type="dcterms:W3CDTF">2021-07-20T05:07:00Z</dcterms:modified>
</cp:coreProperties>
</file>