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  <w:bookmarkStart w:id="0" w:name="bookmark5"/>
      <w:r w:rsidRPr="00D05CFC">
        <w:rPr>
          <w:b w:val="0"/>
        </w:rPr>
        <w:t>П</w:t>
      </w:r>
      <w:bookmarkStart w:id="1" w:name="_GoBack"/>
      <w:bookmarkEnd w:id="1"/>
      <w:r w:rsidRPr="00D05CFC">
        <w:rPr>
          <w:b w:val="0"/>
        </w:rPr>
        <w:t>роект</w:t>
      </w: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D05CFC" w:rsidRPr="00D05CFC" w:rsidRDefault="00D05CFC" w:rsidP="00D05CFC">
      <w:pPr>
        <w:pStyle w:val="20"/>
        <w:keepNext/>
        <w:keepLines/>
        <w:shd w:val="clear" w:color="auto" w:fill="auto"/>
        <w:spacing w:before="0" w:line="312" w:lineRule="exact"/>
        <w:ind w:left="40"/>
        <w:jc w:val="right"/>
        <w:rPr>
          <w:b w:val="0"/>
        </w:rPr>
      </w:pPr>
    </w:p>
    <w:p w:rsidR="004718C8" w:rsidRPr="00D05CFC" w:rsidRDefault="00A17A58">
      <w:pPr>
        <w:pStyle w:val="20"/>
        <w:keepNext/>
        <w:keepLines/>
        <w:shd w:val="clear" w:color="auto" w:fill="auto"/>
        <w:spacing w:before="0" w:line="312" w:lineRule="exact"/>
        <w:ind w:left="40"/>
        <w:rPr>
          <w:sz w:val="28"/>
          <w:szCs w:val="28"/>
        </w:rPr>
      </w:pPr>
      <w:r w:rsidRPr="00D05CFC">
        <w:rPr>
          <w:sz w:val="28"/>
          <w:szCs w:val="28"/>
        </w:rPr>
        <w:t>Об утверждении Положения</w:t>
      </w:r>
      <w:bookmarkEnd w:id="0"/>
    </w:p>
    <w:p w:rsidR="004718C8" w:rsidRPr="00D05CFC" w:rsidRDefault="00A17A58">
      <w:pPr>
        <w:pStyle w:val="40"/>
        <w:shd w:val="clear" w:color="auto" w:fill="auto"/>
        <w:ind w:left="40"/>
        <w:rPr>
          <w:sz w:val="28"/>
          <w:szCs w:val="28"/>
        </w:rPr>
      </w:pPr>
      <w:r w:rsidRPr="00D05CFC">
        <w:rPr>
          <w:sz w:val="28"/>
          <w:szCs w:val="28"/>
        </w:rPr>
        <w:t>«О Совете депутатов Советского внутригородского района</w:t>
      </w:r>
      <w:r w:rsidRPr="00D05CFC">
        <w:rPr>
          <w:sz w:val="28"/>
          <w:szCs w:val="28"/>
        </w:rPr>
        <w:br/>
        <w:t>городского округа Самара»</w:t>
      </w:r>
    </w:p>
    <w:p w:rsidR="004718C8" w:rsidRPr="00D05CFC" w:rsidRDefault="00A17A58">
      <w:pPr>
        <w:pStyle w:val="50"/>
        <w:shd w:val="clear" w:color="auto" w:fill="auto"/>
        <w:spacing w:before="0" w:after="642"/>
        <w:ind w:firstLine="720"/>
        <w:rPr>
          <w:b w:val="0"/>
          <w:sz w:val="28"/>
          <w:szCs w:val="28"/>
        </w:rPr>
      </w:pPr>
      <w:r w:rsidRPr="00D05CFC">
        <w:rPr>
          <w:b w:val="0"/>
          <w:sz w:val="28"/>
          <w:szCs w:val="28"/>
        </w:rPr>
        <w:t xml:space="preserve">Рассмотрев вопрос об утверждении Положения «О Совете депутатов Советского внутригородского района городского </w:t>
      </w:r>
      <w:r w:rsidRPr="00D05CFC">
        <w:rPr>
          <w:b w:val="0"/>
          <w:sz w:val="28"/>
          <w:szCs w:val="28"/>
        </w:rPr>
        <w:t>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депутатов Советского внутригородского района городского округа Самара</w:t>
      </w:r>
    </w:p>
    <w:p w:rsidR="004718C8" w:rsidRPr="00D05CFC" w:rsidRDefault="00A17A58">
      <w:pPr>
        <w:pStyle w:val="20"/>
        <w:keepNext/>
        <w:keepLines/>
        <w:shd w:val="clear" w:color="auto" w:fill="auto"/>
        <w:spacing w:before="0" w:after="247" w:line="260" w:lineRule="exact"/>
        <w:ind w:left="40"/>
        <w:rPr>
          <w:sz w:val="28"/>
          <w:szCs w:val="28"/>
        </w:rPr>
      </w:pPr>
      <w:bookmarkStart w:id="2" w:name="bookmark6"/>
      <w:r w:rsidRPr="00D05CFC">
        <w:rPr>
          <w:sz w:val="28"/>
          <w:szCs w:val="28"/>
        </w:rPr>
        <w:t>РЕШИЛ:</w:t>
      </w:r>
      <w:bookmarkEnd w:id="2"/>
    </w:p>
    <w:p w:rsidR="004718C8" w:rsidRPr="00D05CFC" w:rsidRDefault="00A17A58">
      <w:pPr>
        <w:pStyle w:val="5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302" w:line="317" w:lineRule="exact"/>
        <w:ind w:firstLine="720"/>
        <w:rPr>
          <w:b w:val="0"/>
          <w:sz w:val="28"/>
          <w:szCs w:val="28"/>
        </w:rPr>
      </w:pPr>
      <w:r w:rsidRPr="00D05CFC">
        <w:rPr>
          <w:b w:val="0"/>
          <w:sz w:val="28"/>
          <w:szCs w:val="28"/>
        </w:rPr>
        <w:t>Утверди</w:t>
      </w:r>
      <w:r w:rsidRPr="00D05CFC">
        <w:rPr>
          <w:b w:val="0"/>
          <w:sz w:val="28"/>
          <w:szCs w:val="28"/>
        </w:rPr>
        <w:t>ть Положение «О Совете депутатов Советского внутригородского района городского округа Самара» (прилагается).</w:t>
      </w:r>
    </w:p>
    <w:p w:rsidR="004718C8" w:rsidRPr="00D05CFC" w:rsidRDefault="00A17A58">
      <w:pPr>
        <w:pStyle w:val="5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317" w:line="240" w:lineRule="exact"/>
        <w:ind w:firstLine="720"/>
        <w:rPr>
          <w:b w:val="0"/>
          <w:sz w:val="28"/>
          <w:szCs w:val="28"/>
        </w:rPr>
      </w:pPr>
      <w:r w:rsidRPr="00D05CFC">
        <w:rPr>
          <w:b w:val="0"/>
          <w:sz w:val="28"/>
          <w:szCs w:val="28"/>
        </w:rPr>
        <w:t>Официально опубликовать настоящее Решение.</w:t>
      </w:r>
    </w:p>
    <w:p w:rsidR="004718C8" w:rsidRPr="00D05CFC" w:rsidRDefault="00A17A58">
      <w:pPr>
        <w:pStyle w:val="5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264" w:line="240" w:lineRule="exact"/>
        <w:ind w:firstLine="720"/>
        <w:rPr>
          <w:b w:val="0"/>
          <w:sz w:val="28"/>
          <w:szCs w:val="28"/>
        </w:rPr>
      </w:pPr>
      <w:r w:rsidRPr="00D05CFC">
        <w:rPr>
          <w:b w:val="0"/>
          <w:sz w:val="28"/>
          <w:szCs w:val="28"/>
        </w:rPr>
        <w:t>Настоящее Решение вступает в силу со дня его принятия.</w:t>
      </w:r>
    </w:p>
    <w:p w:rsidR="004718C8" w:rsidRPr="00D05CFC" w:rsidRDefault="00A17A58">
      <w:pPr>
        <w:pStyle w:val="50"/>
        <w:shd w:val="clear" w:color="auto" w:fill="auto"/>
        <w:spacing w:before="0" w:after="0"/>
        <w:ind w:firstLine="720"/>
        <w:rPr>
          <w:b w:val="0"/>
          <w:sz w:val="28"/>
          <w:szCs w:val="28"/>
        </w:rPr>
      </w:pPr>
      <w:r w:rsidRPr="00D05CFC">
        <w:rPr>
          <w:b w:val="0"/>
          <w:sz w:val="28"/>
          <w:szCs w:val="28"/>
        </w:rPr>
        <w:t>Абзац второй пункта 3.5 статьи 3 Положения «О Сов</w:t>
      </w:r>
      <w:r w:rsidRPr="00D05CFC">
        <w:rPr>
          <w:b w:val="0"/>
          <w:sz w:val="28"/>
          <w:szCs w:val="28"/>
        </w:rPr>
        <w:t>ете депутатов Советского внутригородского района городского округа Самара»</w:t>
      </w:r>
    </w:p>
    <w:p w:rsidR="004718C8" w:rsidRPr="00D05CFC" w:rsidRDefault="00D05CFC">
      <w:pPr>
        <w:pStyle w:val="50"/>
        <w:shd w:val="clear" w:color="auto" w:fill="auto"/>
        <w:spacing w:before="0" w:after="0"/>
        <w:rPr>
          <w:b w:val="0"/>
        </w:rPr>
      </w:pPr>
      <w:r>
        <w:rPr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680720" distL="63500" distR="1063625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1112520</wp:posOffset>
                </wp:positionV>
                <wp:extent cx="1414145" cy="396240"/>
                <wp:effectExtent l="3175" t="0" r="1905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C8" w:rsidRDefault="00A17A5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line="312" w:lineRule="exact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Председатель Совета депутатов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87.6pt;width:111.35pt;height:31.2pt;z-index:-125829376;visibility:visible;mso-wrap-style:square;mso-width-percent:0;mso-height-percent:0;mso-wrap-distance-left:5pt;mso-wrap-distance-top:0;mso-wrap-distance-right:83.75pt;mso-wrap-distance-bottom:5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vsrAIAAKk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" filled="f" stroked="f">
                <v:textbox style="mso-fit-shape-to-text:t" inset="0,0,0,0">
                  <w:txbxContent>
                    <w:p w:rsidR="004718C8" w:rsidRDefault="00A17A58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line="312" w:lineRule="exact"/>
                        <w:jc w:val="left"/>
                      </w:pPr>
                      <w:bookmarkStart w:id="4" w:name="bookmark0"/>
                      <w:r>
                        <w:rPr>
                          <w:rStyle w:val="2Exact"/>
                          <w:b/>
                          <w:bCs/>
                        </w:rPr>
                        <w:t>Председатель Совета депутатов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687705" distL="63500" distR="265430" simplePos="0" relativeHeight="377487106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1339850</wp:posOffset>
                </wp:positionV>
                <wp:extent cx="951230" cy="165100"/>
                <wp:effectExtent l="0" t="0" r="1270" b="127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C8" w:rsidRDefault="00A17A5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bookmarkStart w:id="5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В.И.Иванов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in;margin-top:105.5pt;width:74.9pt;height:13pt;z-index:-125829374;visibility:visible;mso-wrap-style:square;mso-width-percent:0;mso-height-percent:0;mso-wrap-distance-left:5pt;mso-wrap-distance-top:0;mso-wrap-distance-right:20.9pt;mso-wrap-distance-bottom:5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oRrQIAAK8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" filled="f" stroked="f">
                <v:textbox style="mso-fit-shape-to-text:t" inset="0,0,0,0">
                  <w:txbxContent>
                    <w:p w:rsidR="004718C8" w:rsidRDefault="00A17A58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  <w:bookmarkStart w:id="6" w:name="bookmark1"/>
                      <w:r>
                        <w:rPr>
                          <w:rStyle w:val="2Exact"/>
                          <w:b/>
                          <w:bCs/>
                        </w:rPr>
                        <w:t>В.И.Иванов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7A58" w:rsidRPr="00D05CFC">
        <w:rPr>
          <w:b w:val="0"/>
          <w:sz w:val="28"/>
          <w:szCs w:val="28"/>
        </w:rPr>
        <w:t xml:space="preserve">применяется при назначении первого заседания Совета депутатов Советского внутригородского района городского округа Самара второго </w:t>
      </w:r>
      <w:r w:rsidR="00A17A58" w:rsidRPr="00D05CFC">
        <w:rPr>
          <w:b w:val="0"/>
          <w:sz w:val="28"/>
          <w:szCs w:val="28"/>
        </w:rPr>
        <w:t>созыва</w:t>
      </w:r>
      <w:r w:rsidR="00A17A58" w:rsidRPr="00D05CFC">
        <w:rPr>
          <w:b w:val="0"/>
        </w:rPr>
        <w:t>.</w:t>
      </w:r>
    </w:p>
    <w:sectPr w:rsidR="004718C8" w:rsidRPr="00D05CFC">
      <w:pgSz w:w="11900" w:h="16840"/>
      <w:pgMar w:top="1209" w:right="1033" w:bottom="1883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58" w:rsidRDefault="00A17A58">
      <w:r>
        <w:separator/>
      </w:r>
    </w:p>
  </w:endnote>
  <w:endnote w:type="continuationSeparator" w:id="0">
    <w:p w:rsidR="00A17A58" w:rsidRDefault="00A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58" w:rsidRDefault="00A17A58"/>
  </w:footnote>
  <w:footnote w:type="continuationSeparator" w:id="0">
    <w:p w:rsidR="00A17A58" w:rsidRDefault="00A17A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A6"/>
    <w:multiLevelType w:val="multilevel"/>
    <w:tmpl w:val="B392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C8"/>
    <w:rsid w:val="004718C8"/>
    <w:rsid w:val="00A17A58"/>
    <w:rsid w:val="00D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7pt2pt">
    <w:name w:val="Основной текст (3) + 17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7pt2pt0">
    <w:name w:val="Основной текст (3) + 17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after="60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7pt2pt">
    <w:name w:val="Основной текст (3) + 17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7pt2pt0">
    <w:name w:val="Основной текст (3) + 17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after="60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2018-04-03T10:44:00Z</dcterms:created>
  <dcterms:modified xsi:type="dcterms:W3CDTF">2018-04-03T10:49:00Z</dcterms:modified>
</cp:coreProperties>
</file>