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76" w:rsidRDefault="00A726BE" w:rsidP="002B461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753CC" w:rsidRDefault="00E75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53CC" w:rsidRDefault="00E75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3220" w:rsidRPr="00A77FB7" w:rsidRDefault="00E432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3220" w:rsidRPr="00A77FB7" w:rsidRDefault="00E432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Pr="00E504E7" w:rsidRDefault="00872EC2" w:rsidP="00D14C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A7EB7" w:rsidRPr="00E504E7" w:rsidRDefault="000A7E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4E7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</w:t>
      </w:r>
    </w:p>
    <w:p w:rsidR="000A7EB7" w:rsidRPr="00E504E7" w:rsidRDefault="00420AA9" w:rsidP="00A726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C3B65">
        <w:rPr>
          <w:rFonts w:ascii="Times New Roman" w:hAnsi="Times New Roman" w:cs="Times New Roman"/>
          <w:b w:val="0"/>
          <w:sz w:val="28"/>
          <w:szCs w:val="28"/>
        </w:rPr>
        <w:t>БЛАГОУСТРОЙСТВО И СОДЕРЖАНИЕ</w:t>
      </w:r>
      <w:r w:rsidR="00A726BE">
        <w:rPr>
          <w:rFonts w:ascii="Times New Roman" w:hAnsi="Times New Roman" w:cs="Times New Roman"/>
          <w:b w:val="0"/>
          <w:sz w:val="28"/>
          <w:szCs w:val="28"/>
        </w:rPr>
        <w:t xml:space="preserve"> ТЕРРИТОРИИ СОВЕТСКОГО ВНУТРИГОРОДСКОГО РАЙОНА ГОРОДСКОГО ОКРУГА САМАРА» НА 2018-2020 ГОДЫ</w:t>
      </w:r>
    </w:p>
    <w:p w:rsidR="000A7EB7" w:rsidRPr="00E504E7" w:rsidRDefault="000A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EB7" w:rsidRPr="00E504E7" w:rsidRDefault="001D0ACF" w:rsidP="00B56E49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A7EB7" w:rsidRPr="00E504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14C91" w:rsidRPr="00E504E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D14C91" w:rsidRPr="001C36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14C91" w:rsidRPr="00E504E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14C91">
        <w:rPr>
          <w:rFonts w:ascii="Times New Roman" w:hAnsi="Times New Roman" w:cs="Times New Roman"/>
          <w:sz w:val="28"/>
          <w:szCs w:val="28"/>
        </w:rPr>
        <w:t>№</w:t>
      </w:r>
      <w:r w:rsidR="00D14C91" w:rsidRPr="00E504E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="00D14C91" w:rsidRPr="001C364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14C91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D14C91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="00D14C91"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14C91">
        <w:rPr>
          <w:rFonts w:ascii="Times New Roman" w:hAnsi="Times New Roman" w:cs="Times New Roman"/>
          <w:sz w:val="28"/>
          <w:szCs w:val="28"/>
        </w:rPr>
        <w:t xml:space="preserve"> Самара Самарской области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="000A7EB7" w:rsidRPr="001C364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0A7EB7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285C40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C3648">
        <w:rPr>
          <w:rFonts w:ascii="Times New Roman" w:hAnsi="Times New Roman" w:cs="Times New Roman"/>
          <w:sz w:val="28"/>
          <w:szCs w:val="28"/>
        </w:rPr>
        <w:t>Администрации</w:t>
      </w:r>
      <w:r w:rsidR="001C3648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1C3648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="001C3648"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C3648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1C3648">
        <w:rPr>
          <w:rFonts w:ascii="Times New Roman" w:hAnsi="Times New Roman" w:cs="Times New Roman"/>
          <w:sz w:val="28"/>
          <w:szCs w:val="28"/>
        </w:rPr>
        <w:t>А</w:t>
      </w:r>
      <w:r w:rsidR="001C3648" w:rsidRPr="00E504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3648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="001C3648"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C3648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1C3648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от </w:t>
      </w:r>
      <w:r w:rsidR="00285C40">
        <w:rPr>
          <w:rFonts w:ascii="Times New Roman" w:hAnsi="Times New Roman" w:cs="Times New Roman"/>
          <w:sz w:val="28"/>
          <w:szCs w:val="28"/>
        </w:rPr>
        <w:t>04.08.2017</w:t>
      </w:r>
      <w:r w:rsidR="001C3648">
        <w:rPr>
          <w:rFonts w:ascii="Times New Roman" w:hAnsi="Times New Roman" w:cs="Times New Roman"/>
          <w:sz w:val="28"/>
          <w:szCs w:val="28"/>
        </w:rPr>
        <w:t xml:space="preserve"> № </w:t>
      </w:r>
      <w:r w:rsidR="00285C40">
        <w:rPr>
          <w:rFonts w:ascii="Times New Roman" w:hAnsi="Times New Roman" w:cs="Times New Roman"/>
          <w:sz w:val="28"/>
          <w:szCs w:val="28"/>
        </w:rPr>
        <w:t>139</w:t>
      </w:r>
      <w:r w:rsidR="00D14C91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420AA9">
        <w:rPr>
          <w:rFonts w:ascii="Times New Roman" w:hAnsi="Times New Roman" w:cs="Times New Roman"/>
          <w:sz w:val="28"/>
          <w:szCs w:val="28"/>
        </w:rPr>
        <w:t>повышения</w:t>
      </w:r>
      <w:r w:rsidR="00D14C91">
        <w:rPr>
          <w:rFonts w:ascii="Times New Roman" w:hAnsi="Times New Roman" w:cs="Times New Roman"/>
          <w:sz w:val="28"/>
          <w:szCs w:val="28"/>
        </w:rPr>
        <w:t xml:space="preserve"> </w:t>
      </w:r>
      <w:r w:rsidR="00420AA9">
        <w:rPr>
          <w:rFonts w:ascii="Times New Roman" w:hAnsi="Times New Roman" w:cs="Times New Roman"/>
          <w:sz w:val="28"/>
          <w:szCs w:val="28"/>
        </w:rPr>
        <w:t>уровня благоустройства</w:t>
      </w:r>
      <w:r w:rsidR="00D14C91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420AA9">
        <w:rPr>
          <w:rFonts w:ascii="Times New Roman" w:hAnsi="Times New Roman" w:cs="Times New Roman"/>
          <w:sz w:val="28"/>
          <w:szCs w:val="28"/>
        </w:rPr>
        <w:t>территории</w:t>
      </w:r>
      <w:r w:rsidR="00D14C91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046D76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="00D14C91" w:rsidRPr="00046D76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D14C91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D14C91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0A7EB7" w:rsidRPr="00E504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7EB7" w:rsidRPr="00E504E7" w:rsidRDefault="001D0ACF" w:rsidP="00B56E49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30" w:history="1">
        <w:r w:rsidR="000A7EB7" w:rsidRPr="001C364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0A7EB7" w:rsidRPr="00E504E7">
        <w:rPr>
          <w:rFonts w:ascii="Times New Roman" w:hAnsi="Times New Roman" w:cs="Times New Roman"/>
          <w:sz w:val="28"/>
          <w:szCs w:val="28"/>
        </w:rPr>
        <w:t xml:space="preserve"> "</w:t>
      </w:r>
      <w:r w:rsidR="00FC3B65">
        <w:rPr>
          <w:rFonts w:ascii="Times New Roman" w:hAnsi="Times New Roman" w:cs="Times New Roman"/>
          <w:sz w:val="28"/>
          <w:szCs w:val="28"/>
        </w:rPr>
        <w:t xml:space="preserve">Благоустройство и содержание </w:t>
      </w:r>
      <w:r w:rsidR="00A726BE">
        <w:rPr>
          <w:rFonts w:ascii="Times New Roman" w:hAnsi="Times New Roman" w:cs="Times New Roman"/>
          <w:sz w:val="28"/>
          <w:szCs w:val="28"/>
        </w:rPr>
        <w:t>территории Советского внутригородского района городского округа Самара</w:t>
      </w:r>
      <w:r w:rsidR="00285C40">
        <w:rPr>
          <w:rFonts w:ascii="Times New Roman" w:hAnsi="Times New Roman" w:cs="Times New Roman"/>
          <w:sz w:val="28"/>
          <w:szCs w:val="28"/>
        </w:rPr>
        <w:t>" на 2018</w:t>
      </w:r>
      <w:r w:rsidR="000A7EB7" w:rsidRPr="00E504E7">
        <w:rPr>
          <w:rFonts w:ascii="Times New Roman" w:hAnsi="Times New Roman" w:cs="Times New Roman"/>
          <w:sz w:val="28"/>
          <w:szCs w:val="28"/>
        </w:rPr>
        <w:t>-202</w:t>
      </w:r>
      <w:r w:rsidR="00A726BE">
        <w:rPr>
          <w:rFonts w:ascii="Times New Roman" w:hAnsi="Times New Roman" w:cs="Times New Roman"/>
          <w:sz w:val="28"/>
          <w:szCs w:val="28"/>
        </w:rPr>
        <w:t xml:space="preserve">0 </w:t>
      </w:r>
      <w:r w:rsidR="000A7EB7" w:rsidRPr="00E504E7">
        <w:rPr>
          <w:rFonts w:ascii="Times New Roman" w:hAnsi="Times New Roman" w:cs="Times New Roman"/>
          <w:sz w:val="28"/>
          <w:szCs w:val="28"/>
        </w:rPr>
        <w:t>годы со</w:t>
      </w:r>
      <w:r w:rsidR="00285C40"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="000A7EB7" w:rsidRPr="00E504E7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0A7EB7" w:rsidRPr="00E504E7" w:rsidRDefault="001D0ACF" w:rsidP="00B56E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6E49">
        <w:rPr>
          <w:rFonts w:ascii="Times New Roman" w:hAnsi="Times New Roman" w:cs="Times New Roman"/>
          <w:sz w:val="28"/>
          <w:szCs w:val="28"/>
        </w:rPr>
        <w:t>2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. </w:t>
      </w:r>
      <w:r w:rsidR="00285C40">
        <w:rPr>
          <w:rFonts w:ascii="Times New Roman" w:hAnsi="Times New Roman" w:cs="Times New Roman"/>
          <w:sz w:val="28"/>
          <w:szCs w:val="28"/>
        </w:rPr>
        <w:t>Настоящее п</w:t>
      </w:r>
      <w:r w:rsidR="00285C40" w:rsidRPr="00E504E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B56E49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0A7EB7" w:rsidRDefault="00285C40" w:rsidP="00A726BE">
      <w:pPr>
        <w:pStyle w:val="a3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0ACF">
        <w:rPr>
          <w:rFonts w:ascii="Times New Roman" w:hAnsi="Times New Roman" w:cs="Times New Roman"/>
          <w:sz w:val="28"/>
          <w:szCs w:val="28"/>
        </w:rPr>
        <w:t xml:space="preserve">     </w:t>
      </w:r>
      <w:r w:rsidR="00B56E49">
        <w:rPr>
          <w:rFonts w:ascii="Times New Roman" w:hAnsi="Times New Roman" w:cs="Times New Roman"/>
          <w:sz w:val="28"/>
          <w:szCs w:val="28"/>
        </w:rPr>
        <w:t>3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7EB7" w:rsidRPr="00E504E7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A726B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Советского внутригородского района городского округа Самара </w:t>
      </w:r>
      <w:proofErr w:type="spellStart"/>
      <w:r w:rsidR="00A726BE">
        <w:rPr>
          <w:rFonts w:ascii="Times New Roman" w:hAnsi="Times New Roman" w:cs="Times New Roman"/>
          <w:sz w:val="28"/>
          <w:szCs w:val="28"/>
        </w:rPr>
        <w:t>Свирень</w:t>
      </w:r>
      <w:proofErr w:type="spellEnd"/>
      <w:r w:rsidR="00A726BE">
        <w:rPr>
          <w:rFonts w:ascii="Times New Roman" w:hAnsi="Times New Roman" w:cs="Times New Roman"/>
          <w:sz w:val="28"/>
          <w:szCs w:val="28"/>
        </w:rPr>
        <w:t xml:space="preserve"> Сергея Васильевича</w:t>
      </w:r>
      <w:r w:rsidR="000A7EB7" w:rsidRPr="00E504E7">
        <w:rPr>
          <w:rFonts w:ascii="Times New Roman" w:hAnsi="Times New Roman" w:cs="Times New Roman"/>
          <w:sz w:val="28"/>
          <w:szCs w:val="28"/>
        </w:rPr>
        <w:t>.</w:t>
      </w:r>
    </w:p>
    <w:p w:rsidR="00080CF8" w:rsidRDefault="00080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6BE" w:rsidRDefault="00A72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6BE" w:rsidRPr="00E504E7" w:rsidRDefault="00A72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D76" w:rsidRPr="00046D76" w:rsidRDefault="004B28AF" w:rsidP="00046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</w:t>
      </w:r>
      <w:r w:rsidR="00046D76" w:rsidRPr="00046D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32A15" w:rsidRDefault="00046D76" w:rsidP="00046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0C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26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0CF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601">
        <w:rPr>
          <w:rFonts w:ascii="Times New Roman" w:hAnsi="Times New Roman" w:cs="Times New Roman"/>
          <w:sz w:val="28"/>
          <w:szCs w:val="28"/>
        </w:rPr>
        <w:t>В.А. Бородин</w:t>
      </w:r>
    </w:p>
    <w:p w:rsidR="00662C92" w:rsidRDefault="00662C9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C92" w:rsidRDefault="00662C9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C92" w:rsidRDefault="00662C9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C92" w:rsidRDefault="00662C92" w:rsidP="00046D7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2C92" w:rsidRPr="00046D76" w:rsidRDefault="00662C92" w:rsidP="00046D76">
      <w:pPr>
        <w:pStyle w:val="a3"/>
        <w:rPr>
          <w:rFonts w:ascii="Times New Roman" w:hAnsi="Times New Roman" w:cs="Times New Roman"/>
          <w:sz w:val="28"/>
          <w:szCs w:val="28"/>
        </w:rPr>
        <w:sectPr w:rsidR="00662C92" w:rsidRPr="00046D76" w:rsidSect="00662C92">
          <w:pgSz w:w="11906" w:h="16838"/>
          <w:pgMar w:top="1134" w:right="850" w:bottom="142" w:left="1701" w:header="708" w:footer="708" w:gutter="0"/>
          <w:pgNumType w:start="1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262 27 57</w:t>
      </w:r>
    </w:p>
    <w:p w:rsidR="004B28AF" w:rsidRPr="00662C92" w:rsidRDefault="004B28AF" w:rsidP="00662C92">
      <w:pPr>
        <w:tabs>
          <w:tab w:val="left" w:pos="1320"/>
        </w:tabs>
        <w:rPr>
          <w:lang w:eastAsia="ru-RU"/>
        </w:rPr>
      </w:pPr>
    </w:p>
    <w:sectPr w:rsidR="004B28AF" w:rsidRPr="00662C92" w:rsidSect="00662C92">
      <w:pgSz w:w="11907" w:h="16839" w:code="9"/>
      <w:pgMar w:top="851" w:right="1134" w:bottom="1134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6A" w:rsidRDefault="00735B6A" w:rsidP="003E3C41">
      <w:pPr>
        <w:spacing w:after="0" w:line="240" w:lineRule="auto"/>
      </w:pPr>
      <w:r>
        <w:separator/>
      </w:r>
    </w:p>
  </w:endnote>
  <w:endnote w:type="continuationSeparator" w:id="0">
    <w:p w:rsidR="00735B6A" w:rsidRDefault="00735B6A" w:rsidP="003E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6A" w:rsidRDefault="00735B6A" w:rsidP="003E3C41">
      <w:pPr>
        <w:spacing w:after="0" w:line="240" w:lineRule="auto"/>
      </w:pPr>
      <w:r>
        <w:separator/>
      </w:r>
    </w:p>
  </w:footnote>
  <w:footnote w:type="continuationSeparator" w:id="0">
    <w:p w:rsidR="00735B6A" w:rsidRDefault="00735B6A" w:rsidP="003E3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D75"/>
    <w:multiLevelType w:val="hybridMultilevel"/>
    <w:tmpl w:val="EECC96D2"/>
    <w:lvl w:ilvl="0" w:tplc="12B4C766">
      <w:start w:val="1"/>
      <w:numFmt w:val="bullet"/>
      <w:lvlText w:val=""/>
      <w:lvlJc w:val="left"/>
      <w:pPr>
        <w:tabs>
          <w:tab w:val="num" w:pos="1560"/>
        </w:tabs>
        <w:ind w:left="156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1">
    <w:nsid w:val="44F40CC1"/>
    <w:multiLevelType w:val="hybridMultilevel"/>
    <w:tmpl w:val="9732E2E8"/>
    <w:lvl w:ilvl="0" w:tplc="81E23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B7"/>
    <w:rsid w:val="00046D76"/>
    <w:rsid w:val="000764C0"/>
    <w:rsid w:val="00080CF8"/>
    <w:rsid w:val="00090B3C"/>
    <w:rsid w:val="000A7EB7"/>
    <w:rsid w:val="000D1A55"/>
    <w:rsid w:val="000E7E36"/>
    <w:rsid w:val="00112C9A"/>
    <w:rsid w:val="00196189"/>
    <w:rsid w:val="001C3648"/>
    <w:rsid w:val="001D0ACF"/>
    <w:rsid w:val="0026593E"/>
    <w:rsid w:val="00285C40"/>
    <w:rsid w:val="002B461C"/>
    <w:rsid w:val="002C435C"/>
    <w:rsid w:val="00303A74"/>
    <w:rsid w:val="00340169"/>
    <w:rsid w:val="0035575B"/>
    <w:rsid w:val="00373BED"/>
    <w:rsid w:val="003A2C90"/>
    <w:rsid w:val="003B37FE"/>
    <w:rsid w:val="003C4205"/>
    <w:rsid w:val="003E3C41"/>
    <w:rsid w:val="004018F6"/>
    <w:rsid w:val="00420AA9"/>
    <w:rsid w:val="00432A15"/>
    <w:rsid w:val="004B28AF"/>
    <w:rsid w:val="004E56CC"/>
    <w:rsid w:val="00520384"/>
    <w:rsid w:val="00540816"/>
    <w:rsid w:val="0056218C"/>
    <w:rsid w:val="00573F84"/>
    <w:rsid w:val="005B08AA"/>
    <w:rsid w:val="005B1E14"/>
    <w:rsid w:val="005D037D"/>
    <w:rsid w:val="006563F7"/>
    <w:rsid w:val="00662C92"/>
    <w:rsid w:val="00684F27"/>
    <w:rsid w:val="00696B56"/>
    <w:rsid w:val="0071776B"/>
    <w:rsid w:val="00735B6A"/>
    <w:rsid w:val="00780F39"/>
    <w:rsid w:val="00785F40"/>
    <w:rsid w:val="00790B9B"/>
    <w:rsid w:val="007B2601"/>
    <w:rsid w:val="007E6A70"/>
    <w:rsid w:val="00807C4F"/>
    <w:rsid w:val="00872EC2"/>
    <w:rsid w:val="008F1435"/>
    <w:rsid w:val="008F72F1"/>
    <w:rsid w:val="00A425C5"/>
    <w:rsid w:val="00A524A0"/>
    <w:rsid w:val="00A726BE"/>
    <w:rsid w:val="00A77FB7"/>
    <w:rsid w:val="00A838A8"/>
    <w:rsid w:val="00AA1FED"/>
    <w:rsid w:val="00AA5B49"/>
    <w:rsid w:val="00AD1064"/>
    <w:rsid w:val="00AE7BE3"/>
    <w:rsid w:val="00B1637C"/>
    <w:rsid w:val="00B56E49"/>
    <w:rsid w:val="00BA6B4E"/>
    <w:rsid w:val="00BA7298"/>
    <w:rsid w:val="00C32402"/>
    <w:rsid w:val="00C97ECA"/>
    <w:rsid w:val="00CA2643"/>
    <w:rsid w:val="00D03C88"/>
    <w:rsid w:val="00D14C91"/>
    <w:rsid w:val="00D41931"/>
    <w:rsid w:val="00D52F4C"/>
    <w:rsid w:val="00D550EB"/>
    <w:rsid w:val="00D671CE"/>
    <w:rsid w:val="00DE07CE"/>
    <w:rsid w:val="00E163EB"/>
    <w:rsid w:val="00E43220"/>
    <w:rsid w:val="00E504E7"/>
    <w:rsid w:val="00E753CC"/>
    <w:rsid w:val="00F207C8"/>
    <w:rsid w:val="00F92227"/>
    <w:rsid w:val="00FC3B65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46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3C41"/>
    <w:rPr>
      <w:sz w:val="20"/>
      <w:szCs w:val="20"/>
    </w:rPr>
  </w:style>
  <w:style w:type="character" w:styleId="a9">
    <w:name w:val="footnote reference"/>
    <w:uiPriority w:val="99"/>
    <w:unhideWhenUsed/>
    <w:rsid w:val="003E3C41"/>
    <w:rPr>
      <w:vertAlign w:val="superscript"/>
    </w:rPr>
  </w:style>
  <w:style w:type="paragraph" w:styleId="aa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FE"/>
  </w:style>
  <w:style w:type="paragraph" w:styleId="ad">
    <w:name w:val="footer"/>
    <w:basedOn w:val="a"/>
    <w:link w:val="ae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46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3C41"/>
    <w:rPr>
      <w:sz w:val="20"/>
      <w:szCs w:val="20"/>
    </w:rPr>
  </w:style>
  <w:style w:type="character" w:styleId="a9">
    <w:name w:val="footnote reference"/>
    <w:uiPriority w:val="99"/>
    <w:unhideWhenUsed/>
    <w:rsid w:val="003E3C41"/>
    <w:rPr>
      <w:vertAlign w:val="superscript"/>
    </w:rPr>
  </w:style>
  <w:style w:type="paragraph" w:styleId="aa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FE"/>
  </w:style>
  <w:style w:type="paragraph" w:styleId="ad">
    <w:name w:val="footer"/>
    <w:basedOn w:val="a"/>
    <w:link w:val="ae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18AEAFAF333127A34D4498EAF44BBE7E49EBACE664BA0FA797344C4B43BBD0C84800B1FFF53AC0B6AF76U9k3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18AEAFAF333127A34D4498EAF44BBE7E49EBACE664BC0BAE97344C4B43BBD0C84800B1FFF53AC0B6AF72U9k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8AEAFAF333127A34D5A95FC9817B6794AB6A4E36EB35BFAC86F111C4AB1878F0759F7UBk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2A305BF-BD2D-4FEE-8720-DE86C612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 Роберт Касымович</dc:creator>
  <cp:lastModifiedBy>Сиротина Анастасия Константиновна</cp:lastModifiedBy>
  <cp:revision>53</cp:revision>
  <cp:lastPrinted>2018-02-05T15:08:00Z</cp:lastPrinted>
  <dcterms:created xsi:type="dcterms:W3CDTF">2017-04-03T11:36:00Z</dcterms:created>
  <dcterms:modified xsi:type="dcterms:W3CDTF">2018-02-07T07:22:00Z</dcterms:modified>
</cp:coreProperties>
</file>