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0" w:rsidRDefault="009C70A0">
      <w:pPr>
        <w:pStyle w:val="20"/>
        <w:shd w:val="clear" w:color="auto" w:fill="auto"/>
        <w:spacing w:after="176" w:line="365" w:lineRule="exact"/>
      </w:pPr>
    </w:p>
    <w:p w:rsidR="008E66F6" w:rsidRDefault="008E66F6">
      <w:pPr>
        <w:pStyle w:val="20"/>
        <w:shd w:val="clear" w:color="auto" w:fill="auto"/>
        <w:spacing w:after="176" w:line="365" w:lineRule="exact"/>
        <w:rPr>
          <w:lang w:val="en-US"/>
        </w:rPr>
      </w:pPr>
    </w:p>
    <w:p w:rsidR="009C70A0" w:rsidRDefault="009C70A0">
      <w:pPr>
        <w:pStyle w:val="20"/>
        <w:shd w:val="clear" w:color="auto" w:fill="auto"/>
        <w:spacing w:after="176" w:line="365" w:lineRule="exact"/>
        <w:rPr>
          <w:lang w:val="en-US"/>
        </w:rPr>
      </w:pPr>
    </w:p>
    <w:p w:rsidR="009C70A0" w:rsidRDefault="009C70A0">
      <w:pPr>
        <w:pStyle w:val="20"/>
        <w:shd w:val="clear" w:color="auto" w:fill="auto"/>
        <w:spacing w:after="176" w:line="365" w:lineRule="exact"/>
        <w:rPr>
          <w:lang w:val="en-US"/>
        </w:rPr>
      </w:pPr>
    </w:p>
    <w:p w:rsidR="009C70A0" w:rsidRDefault="009C70A0">
      <w:pPr>
        <w:pStyle w:val="20"/>
        <w:shd w:val="clear" w:color="auto" w:fill="auto"/>
        <w:spacing w:after="176" w:line="365" w:lineRule="exact"/>
        <w:rPr>
          <w:lang w:val="en-US"/>
        </w:rPr>
      </w:pPr>
    </w:p>
    <w:p w:rsidR="009C70A0" w:rsidRDefault="009C70A0">
      <w:pPr>
        <w:pStyle w:val="20"/>
        <w:shd w:val="clear" w:color="auto" w:fill="auto"/>
        <w:spacing w:after="176" w:line="365" w:lineRule="exact"/>
        <w:rPr>
          <w:lang w:val="en-US"/>
        </w:rPr>
      </w:pPr>
    </w:p>
    <w:p w:rsidR="009C70A0" w:rsidRDefault="009C70A0">
      <w:pPr>
        <w:pStyle w:val="20"/>
        <w:shd w:val="clear" w:color="auto" w:fill="auto"/>
        <w:spacing w:after="176" w:line="365" w:lineRule="exact"/>
        <w:rPr>
          <w:lang w:val="en-US"/>
        </w:rPr>
      </w:pPr>
    </w:p>
    <w:p w:rsidR="009C70A0" w:rsidRDefault="009C70A0">
      <w:pPr>
        <w:pStyle w:val="20"/>
        <w:shd w:val="clear" w:color="auto" w:fill="auto"/>
        <w:spacing w:after="176" w:line="365" w:lineRule="exact"/>
        <w:rPr>
          <w:lang w:val="en-US"/>
        </w:rPr>
      </w:pPr>
    </w:p>
    <w:p w:rsidR="009C70A0" w:rsidRPr="007F7A43" w:rsidRDefault="007F7A43" w:rsidP="007F7A43">
      <w:pPr>
        <w:pStyle w:val="20"/>
        <w:shd w:val="clear" w:color="auto" w:fill="auto"/>
        <w:spacing w:after="176" w:line="365" w:lineRule="exact"/>
        <w:jc w:val="right"/>
        <w:rPr>
          <w:b/>
        </w:rPr>
      </w:pPr>
      <w:bookmarkStart w:id="0" w:name="_GoBack"/>
      <w:r w:rsidRPr="007F7A43">
        <w:rPr>
          <w:b/>
        </w:rPr>
        <w:t>проект</w:t>
      </w:r>
    </w:p>
    <w:bookmarkEnd w:id="0"/>
    <w:p w:rsidR="00B11AF2" w:rsidRPr="00B11AF2" w:rsidRDefault="00B11AF2">
      <w:pPr>
        <w:pStyle w:val="20"/>
        <w:shd w:val="clear" w:color="auto" w:fill="auto"/>
        <w:spacing w:after="176" w:line="365" w:lineRule="exact"/>
      </w:pPr>
    </w:p>
    <w:p w:rsidR="00FE1CD7" w:rsidRPr="008A66BC" w:rsidRDefault="006D1E1F" w:rsidP="00B11AF2">
      <w:pPr>
        <w:pStyle w:val="20"/>
        <w:shd w:val="clear" w:color="auto" w:fill="auto"/>
        <w:spacing w:after="176" w:line="276" w:lineRule="auto"/>
        <w:rPr>
          <w:b/>
        </w:rPr>
      </w:pPr>
      <w:r w:rsidRPr="008A66BC">
        <w:rPr>
          <w:b/>
        </w:rPr>
        <w:t xml:space="preserve">Об утверждении Положения «О порядке участия </w:t>
      </w:r>
      <w:r w:rsidR="008A66BC">
        <w:rPr>
          <w:b/>
        </w:rPr>
        <w:t>Советского</w:t>
      </w:r>
      <w:r w:rsidRPr="008A66BC">
        <w:rPr>
          <w:b/>
        </w:rPr>
        <w:br/>
        <w:t>внутригородского района городского округа Самара в организациях</w:t>
      </w:r>
      <w:r w:rsidRPr="008A66BC">
        <w:rPr>
          <w:b/>
        </w:rPr>
        <w:br/>
        <w:t>межмуниципального сотрудничества»</w:t>
      </w:r>
    </w:p>
    <w:p w:rsidR="00FE1CD7" w:rsidRDefault="006D1E1F" w:rsidP="00B11AF2">
      <w:pPr>
        <w:pStyle w:val="20"/>
        <w:shd w:val="clear" w:color="auto" w:fill="auto"/>
        <w:spacing w:after="252" w:line="276" w:lineRule="auto"/>
        <w:ind w:firstLine="760"/>
        <w:jc w:val="both"/>
      </w:pPr>
      <w:proofErr w:type="gramStart"/>
      <w:r>
        <w:t xml:space="preserve">Рассмотрев вопрос об утверждении Положения «О порядке участия </w:t>
      </w:r>
      <w:r w:rsidR="008A66BC">
        <w:t>Советского</w:t>
      </w:r>
      <w:r>
        <w:t xml:space="preserve"> внутригородского района городского округа Самара в организациях межмуниципального сотрудничества»,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8A66BC">
        <w:t xml:space="preserve">Советского </w:t>
      </w:r>
      <w:r>
        <w:t xml:space="preserve">внутригородского района городского округа Самара Совет депутатов </w:t>
      </w:r>
      <w:r w:rsidR="008A66BC">
        <w:t>Советского</w:t>
      </w:r>
      <w:r>
        <w:t xml:space="preserve"> внутригородского района городского округа Самара</w:t>
      </w:r>
      <w:proofErr w:type="gramEnd"/>
    </w:p>
    <w:p w:rsidR="00FE1CD7" w:rsidRPr="00B11AF2" w:rsidRDefault="006D1E1F" w:rsidP="00B11AF2">
      <w:pPr>
        <w:pStyle w:val="20"/>
        <w:shd w:val="clear" w:color="auto" w:fill="auto"/>
        <w:spacing w:after="149" w:line="276" w:lineRule="auto"/>
        <w:rPr>
          <w:b/>
        </w:rPr>
      </w:pPr>
      <w:r w:rsidRPr="00B11AF2">
        <w:rPr>
          <w:b/>
        </w:rPr>
        <w:t>РЕШИЛ:</w:t>
      </w:r>
    </w:p>
    <w:p w:rsidR="00FE1CD7" w:rsidRDefault="006D1E1F" w:rsidP="00B11AF2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248" w:line="276" w:lineRule="auto"/>
        <w:ind w:firstLine="760"/>
        <w:jc w:val="both"/>
      </w:pPr>
      <w:r>
        <w:t xml:space="preserve">Утвердить Положение «О порядке участия </w:t>
      </w:r>
      <w:r w:rsidR="008A66BC">
        <w:t>Советского</w:t>
      </w:r>
      <w:r>
        <w:t xml:space="preserve"> внутригородского района городского округа Самара в организациях межмуниципального сотрудничества» (прилагается).</w:t>
      </w:r>
    </w:p>
    <w:p w:rsidR="00FE1CD7" w:rsidRDefault="006D1E1F" w:rsidP="00B11AF2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after="150" w:line="276" w:lineRule="auto"/>
        <w:ind w:firstLine="760"/>
        <w:jc w:val="both"/>
      </w:pPr>
      <w:r>
        <w:t>Официально опубликовать настоящее Решение.</w:t>
      </w:r>
    </w:p>
    <w:p w:rsidR="00FE1CD7" w:rsidRPr="00AA029C" w:rsidRDefault="006D1E1F" w:rsidP="00B11AF2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276" w:lineRule="auto"/>
        <w:ind w:firstLine="760"/>
        <w:jc w:val="both"/>
      </w:pPr>
      <w:r>
        <w:t>Наст</w:t>
      </w:r>
      <w:r w:rsidR="00A64B89">
        <w:t xml:space="preserve">оящее Решение вступает в силу </w:t>
      </w:r>
      <w:r w:rsidR="004E547E">
        <w:t xml:space="preserve">со дня </w:t>
      </w:r>
      <w:r w:rsidR="005454FA">
        <w:t>его</w:t>
      </w:r>
      <w:r w:rsidR="00096C86">
        <w:t xml:space="preserve"> официального опубликования</w:t>
      </w:r>
      <w:r w:rsidR="00A64B89">
        <w:t xml:space="preserve">. </w:t>
      </w:r>
    </w:p>
    <w:p w:rsidR="00AA029C" w:rsidRPr="005535CE" w:rsidRDefault="00AA029C" w:rsidP="00B11AF2">
      <w:pPr>
        <w:pStyle w:val="20"/>
        <w:shd w:val="clear" w:color="auto" w:fill="auto"/>
        <w:tabs>
          <w:tab w:val="left" w:pos="1038"/>
        </w:tabs>
        <w:spacing w:line="276" w:lineRule="auto"/>
        <w:jc w:val="both"/>
      </w:pPr>
    </w:p>
    <w:p w:rsidR="00AA029C" w:rsidRPr="005535CE" w:rsidRDefault="00AA029C" w:rsidP="00B11AF2">
      <w:pPr>
        <w:pStyle w:val="20"/>
        <w:shd w:val="clear" w:color="auto" w:fill="auto"/>
        <w:tabs>
          <w:tab w:val="left" w:pos="1038"/>
        </w:tabs>
        <w:spacing w:line="276" w:lineRule="auto"/>
        <w:jc w:val="both"/>
      </w:pPr>
    </w:p>
    <w:p w:rsidR="00AA029C" w:rsidRDefault="00AA029C" w:rsidP="00B11AF2">
      <w:pPr>
        <w:pStyle w:val="20"/>
        <w:shd w:val="clear" w:color="auto" w:fill="auto"/>
        <w:tabs>
          <w:tab w:val="left" w:pos="1038"/>
        </w:tabs>
        <w:spacing w:line="276" w:lineRule="auto"/>
        <w:jc w:val="both"/>
      </w:pPr>
      <w:r>
        <w:t>Председатель</w:t>
      </w:r>
    </w:p>
    <w:p w:rsidR="009C7A57" w:rsidRPr="009C7A57" w:rsidRDefault="00AA029C" w:rsidP="00B11AF2">
      <w:pPr>
        <w:pStyle w:val="20"/>
        <w:shd w:val="clear" w:color="auto" w:fill="auto"/>
        <w:tabs>
          <w:tab w:val="left" w:pos="1038"/>
        </w:tabs>
        <w:spacing w:line="276" w:lineRule="auto"/>
        <w:jc w:val="both"/>
      </w:pPr>
      <w:r>
        <w:t>Совета депутатов                                                                                      В.И. Иванов</w:t>
      </w:r>
    </w:p>
    <w:sectPr w:rsidR="009C7A57" w:rsidRPr="009C7A57" w:rsidSect="005454FA">
      <w:headerReference w:type="default" r:id="rId8"/>
      <w:type w:val="continuous"/>
      <w:pgSz w:w="11900" w:h="16840"/>
      <w:pgMar w:top="1229" w:right="560" w:bottom="123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E2" w:rsidRDefault="00655DE2" w:rsidP="00FE1CD7">
      <w:r>
        <w:separator/>
      </w:r>
    </w:p>
  </w:endnote>
  <w:endnote w:type="continuationSeparator" w:id="0">
    <w:p w:rsidR="00655DE2" w:rsidRDefault="00655DE2" w:rsidP="00FE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E2" w:rsidRDefault="00655DE2"/>
  </w:footnote>
  <w:footnote w:type="continuationSeparator" w:id="0">
    <w:p w:rsidR="00655DE2" w:rsidRDefault="00655D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D7" w:rsidRDefault="004E54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445135</wp:posOffset>
              </wp:positionV>
              <wp:extent cx="74930" cy="189865"/>
              <wp:effectExtent l="190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CD7" w:rsidRDefault="00FE1CD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65pt;margin-top:35.05pt;width:5.9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D+pgIAAKUFAAAOAAAAZHJzL2Uyb0RvYy54bWysVG1vmzAQ/j5p/8HydwqkJAFUUrUhTJO6&#10;F6ndD3DABGvGRrYb6Kb+951NSJN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" filled="f" stroked="f">
              <v:textbox style="mso-fit-shape-to-text:t" inset="0,0,0,0">
                <w:txbxContent>
                  <w:p w:rsidR="00FE1CD7" w:rsidRDefault="00FE1CD7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BD6"/>
    <w:multiLevelType w:val="multilevel"/>
    <w:tmpl w:val="33D00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36351"/>
    <w:multiLevelType w:val="multilevel"/>
    <w:tmpl w:val="E0DE58CE"/>
    <w:lvl w:ilvl="0">
      <w:start w:val="1"/>
      <w:numFmt w:val="decimal"/>
      <w:lvlText w:val="2.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D2FF6"/>
    <w:multiLevelType w:val="multilevel"/>
    <w:tmpl w:val="549421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467395"/>
    <w:multiLevelType w:val="multilevel"/>
    <w:tmpl w:val="E7460F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596DEC"/>
    <w:multiLevelType w:val="multilevel"/>
    <w:tmpl w:val="87BE1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7A3F13"/>
    <w:multiLevelType w:val="multilevel"/>
    <w:tmpl w:val="13889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18411E"/>
    <w:multiLevelType w:val="multilevel"/>
    <w:tmpl w:val="98BE51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0E445E"/>
    <w:multiLevelType w:val="multilevel"/>
    <w:tmpl w:val="1590778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3D40AD"/>
    <w:multiLevelType w:val="multilevel"/>
    <w:tmpl w:val="C6B466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2C4700"/>
    <w:multiLevelType w:val="multilevel"/>
    <w:tmpl w:val="1628769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0323581"/>
    <w:multiLevelType w:val="multilevel"/>
    <w:tmpl w:val="AB58C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682F02"/>
    <w:multiLevelType w:val="multilevel"/>
    <w:tmpl w:val="55FADB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3A2698"/>
    <w:multiLevelType w:val="multilevel"/>
    <w:tmpl w:val="9320CF8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9B46D81"/>
    <w:multiLevelType w:val="multilevel"/>
    <w:tmpl w:val="5F0846F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854FAD"/>
    <w:multiLevelType w:val="multilevel"/>
    <w:tmpl w:val="D312D358"/>
    <w:lvl w:ilvl="0">
      <w:start w:val="1"/>
      <w:numFmt w:val="decimal"/>
      <w:lvlText w:val="4.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7D0784"/>
    <w:multiLevelType w:val="multilevel"/>
    <w:tmpl w:val="1922A9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081751"/>
    <w:multiLevelType w:val="multilevel"/>
    <w:tmpl w:val="788E6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AC36AA6"/>
    <w:multiLevelType w:val="multilevel"/>
    <w:tmpl w:val="45F2B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17"/>
  </w:num>
  <w:num w:numId="6">
    <w:abstractNumId w:val="15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16"/>
  </w:num>
  <w:num w:numId="12">
    <w:abstractNumId w:val="2"/>
  </w:num>
  <w:num w:numId="13">
    <w:abstractNumId w:val="13"/>
  </w:num>
  <w:num w:numId="14">
    <w:abstractNumId w:val="4"/>
  </w:num>
  <w:num w:numId="15">
    <w:abstractNumId w:val="14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7"/>
    <w:rsid w:val="0007167A"/>
    <w:rsid w:val="00096C86"/>
    <w:rsid w:val="000F1B74"/>
    <w:rsid w:val="001D6DB8"/>
    <w:rsid w:val="001E6D2E"/>
    <w:rsid w:val="001F0FEA"/>
    <w:rsid w:val="003C0E02"/>
    <w:rsid w:val="00411EE9"/>
    <w:rsid w:val="004E547E"/>
    <w:rsid w:val="005454FA"/>
    <w:rsid w:val="005535CE"/>
    <w:rsid w:val="00655DE2"/>
    <w:rsid w:val="006D1E1F"/>
    <w:rsid w:val="007F7A43"/>
    <w:rsid w:val="008A66BC"/>
    <w:rsid w:val="008E66F6"/>
    <w:rsid w:val="00911BD5"/>
    <w:rsid w:val="00934CC4"/>
    <w:rsid w:val="009C70A0"/>
    <w:rsid w:val="009C7A57"/>
    <w:rsid w:val="00A64B89"/>
    <w:rsid w:val="00AA029C"/>
    <w:rsid w:val="00B11AF2"/>
    <w:rsid w:val="00B15F56"/>
    <w:rsid w:val="00B57535"/>
    <w:rsid w:val="00C32051"/>
    <w:rsid w:val="00DF337F"/>
    <w:rsid w:val="00E1491C"/>
    <w:rsid w:val="00E941A3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C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CD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E1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2">
    <w:name w:val="Основной текст (2)"/>
    <w:basedOn w:val="2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FE1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E1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FE1C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E1CD7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E1CD7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E1CD7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a6">
    <w:name w:val="Колонтитул"/>
    <w:basedOn w:val="a"/>
    <w:link w:val="a5"/>
    <w:rsid w:val="00FE1C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rsid w:val="00FE1CD7"/>
    <w:pPr>
      <w:shd w:val="clear" w:color="auto" w:fill="FFFFFF"/>
      <w:spacing w:before="36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E1CD7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Оглавление"/>
    <w:basedOn w:val="a"/>
    <w:link w:val="a8"/>
    <w:rsid w:val="00FE1CD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9C70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70A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9C70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70A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C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CD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E1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2">
    <w:name w:val="Основной текст (2)"/>
    <w:basedOn w:val="2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FE1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E1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FE1C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E1CD7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E1CD7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E1CD7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a6">
    <w:name w:val="Колонтитул"/>
    <w:basedOn w:val="a"/>
    <w:link w:val="a5"/>
    <w:rsid w:val="00FE1C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rsid w:val="00FE1CD7"/>
    <w:pPr>
      <w:shd w:val="clear" w:color="auto" w:fill="FFFFFF"/>
      <w:spacing w:before="36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E1CD7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Оглавление"/>
    <w:basedOn w:val="a"/>
    <w:link w:val="a8"/>
    <w:rsid w:val="00FE1CD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9C70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70A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9C70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70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Екатерина Михайловна Столповских</cp:lastModifiedBy>
  <cp:revision>5</cp:revision>
  <cp:lastPrinted>2017-07-05T07:04:00Z</cp:lastPrinted>
  <dcterms:created xsi:type="dcterms:W3CDTF">2017-01-30T04:14:00Z</dcterms:created>
  <dcterms:modified xsi:type="dcterms:W3CDTF">2017-07-05T07:04:00Z</dcterms:modified>
</cp:coreProperties>
</file>