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F105C4" w:rsidP="00F105C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Pr="000469E4" w:rsidRDefault="00353A72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72D0">
        <w:rPr>
          <w:rFonts w:ascii="Times New Roman" w:hAnsi="Times New Roman"/>
          <w:b/>
          <w:sz w:val="28"/>
          <w:szCs w:val="28"/>
        </w:rPr>
        <w:t xml:space="preserve"> внесени</w:t>
      </w:r>
      <w:r w:rsidR="005D1C45">
        <w:rPr>
          <w:rFonts w:ascii="Times New Roman" w:hAnsi="Times New Roman"/>
          <w:b/>
          <w:sz w:val="28"/>
          <w:szCs w:val="28"/>
        </w:rPr>
        <w:t>и</w:t>
      </w:r>
      <w:r w:rsidR="000672D0">
        <w:rPr>
          <w:rFonts w:ascii="Times New Roman" w:hAnsi="Times New Roman"/>
          <w:b/>
          <w:sz w:val="28"/>
          <w:szCs w:val="28"/>
        </w:rPr>
        <w:t xml:space="preserve"> изменений в Положение</w:t>
      </w:r>
      <w:r w:rsidR="00E117E6">
        <w:rPr>
          <w:rFonts w:ascii="Times New Roman" w:hAnsi="Times New Roman"/>
          <w:b/>
          <w:sz w:val="28"/>
          <w:szCs w:val="28"/>
        </w:rPr>
        <w:t xml:space="preserve"> </w:t>
      </w:r>
    </w:p>
    <w:p w:rsidR="00FA7AD3" w:rsidRDefault="00BA3E7C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бюджетном устройстве и бюджетном процессе </w:t>
      </w:r>
      <w:r w:rsidR="00E117E6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 w:rsidR="00353A7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53A72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353A72">
        <w:rPr>
          <w:rFonts w:ascii="Times New Roman" w:hAnsi="Times New Roman"/>
          <w:b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года № 28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Pr="00353A72" w:rsidRDefault="00353A72" w:rsidP="00353A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Главой Администрации Советского внутригородского района городского округа Самара </w:t>
      </w:r>
      <w:r w:rsidRPr="00353A72">
        <w:rPr>
          <w:rFonts w:ascii="Times New Roman" w:hAnsi="Times New Roman"/>
          <w:sz w:val="28"/>
          <w:szCs w:val="28"/>
        </w:rPr>
        <w:t>вопрос «О внесении изменений в Положение «О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E7C">
        <w:rPr>
          <w:rFonts w:ascii="Times New Roman" w:hAnsi="Times New Roman"/>
          <w:sz w:val="28"/>
          <w:szCs w:val="28"/>
        </w:rPr>
        <w:t xml:space="preserve">в соответствии </w:t>
      </w:r>
      <w:r w:rsidR="00616868">
        <w:rPr>
          <w:rFonts w:ascii="Times New Roman" w:hAnsi="Times New Roman"/>
          <w:sz w:val="28"/>
          <w:szCs w:val="28"/>
        </w:rPr>
        <w:t>с</w:t>
      </w:r>
      <w:r w:rsidR="00EC1CDB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</w:t>
      </w:r>
      <w:proofErr w:type="gramEnd"/>
      <w:r w:rsidR="00EC1CDB">
        <w:rPr>
          <w:rFonts w:ascii="Times New Roman" w:hAnsi="Times New Roman"/>
          <w:sz w:val="28"/>
          <w:szCs w:val="28"/>
        </w:rPr>
        <w:t xml:space="preserve"> самоуправления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Устав</w:t>
      </w:r>
      <w:r w:rsidR="00EC1CDB">
        <w:rPr>
          <w:rFonts w:ascii="Times New Roman" w:hAnsi="Times New Roman"/>
          <w:sz w:val="28"/>
          <w:szCs w:val="28"/>
        </w:rPr>
        <w:t>ом</w:t>
      </w:r>
      <w:r w:rsidR="007D0DC5">
        <w:rPr>
          <w:rFonts w:ascii="Times New Roman" w:hAnsi="Times New Roman"/>
          <w:sz w:val="28"/>
          <w:szCs w:val="28"/>
        </w:rPr>
        <w:t xml:space="preserve"> Советского внутригородского района </w:t>
      </w:r>
      <w:r w:rsidR="00616868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4014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07AD">
        <w:rPr>
          <w:rFonts w:ascii="Times New Roman" w:hAnsi="Times New Roman"/>
          <w:sz w:val="28"/>
          <w:szCs w:val="28"/>
        </w:rPr>
        <w:t xml:space="preserve"> Совет депутатов Советского внутригородского района городского округа Самара</w:t>
      </w:r>
    </w:p>
    <w:p w:rsidR="00CE3A1D" w:rsidRDefault="00CE3A1D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DC1" w:rsidRPr="005D4DC1" w:rsidRDefault="005D4DC1" w:rsidP="00B05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E7C">
        <w:rPr>
          <w:rFonts w:ascii="Times New Roman" w:hAnsi="Times New Roman"/>
          <w:sz w:val="28"/>
          <w:szCs w:val="28"/>
        </w:rPr>
        <w:t xml:space="preserve"> Внести в Положение «О бюджетном устройстве и бюджетном процессе Советского внутригородского района городского округа Самара</w:t>
      </w:r>
      <w:r w:rsidR="00353A72">
        <w:rPr>
          <w:rFonts w:ascii="Times New Roman" w:hAnsi="Times New Roman"/>
          <w:sz w:val="28"/>
          <w:szCs w:val="28"/>
        </w:rPr>
        <w:t>»</w:t>
      </w:r>
      <w:r w:rsidR="00BA3E7C">
        <w:rPr>
          <w:rFonts w:ascii="Times New Roman" w:hAnsi="Times New Roman"/>
          <w:sz w:val="28"/>
          <w:szCs w:val="28"/>
        </w:rPr>
        <w:t>, утвержденн</w:t>
      </w:r>
      <w:r w:rsidR="005D1C45">
        <w:rPr>
          <w:rFonts w:ascii="Times New Roman" w:hAnsi="Times New Roman"/>
          <w:sz w:val="28"/>
          <w:szCs w:val="28"/>
        </w:rPr>
        <w:t>ое</w:t>
      </w:r>
      <w:r w:rsidR="00BA3E7C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</w:t>
      </w:r>
      <w:r w:rsidR="00353A72">
        <w:rPr>
          <w:rFonts w:ascii="Times New Roman" w:hAnsi="Times New Roman"/>
          <w:sz w:val="28"/>
          <w:szCs w:val="28"/>
        </w:rPr>
        <w:t xml:space="preserve"> декабря </w:t>
      </w:r>
      <w:r w:rsidR="00BA3E7C">
        <w:rPr>
          <w:rFonts w:ascii="Times New Roman" w:hAnsi="Times New Roman"/>
          <w:sz w:val="28"/>
          <w:szCs w:val="28"/>
        </w:rPr>
        <w:t>2015</w:t>
      </w:r>
      <w:r w:rsidR="00353A72">
        <w:rPr>
          <w:rFonts w:ascii="Times New Roman" w:hAnsi="Times New Roman"/>
          <w:sz w:val="28"/>
          <w:szCs w:val="28"/>
        </w:rPr>
        <w:t xml:space="preserve"> года</w:t>
      </w:r>
      <w:r w:rsidR="00BA3E7C">
        <w:rPr>
          <w:rFonts w:ascii="Times New Roman" w:hAnsi="Times New Roman"/>
          <w:sz w:val="28"/>
          <w:szCs w:val="28"/>
        </w:rPr>
        <w:t xml:space="preserve"> № 28 (далее - Положение) следующие изменения:</w:t>
      </w:r>
    </w:p>
    <w:p w:rsidR="005658F3" w:rsidRDefault="00BA3E7C" w:rsidP="00B05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</w:t>
      </w:r>
      <w:r w:rsidR="00353A72">
        <w:rPr>
          <w:rFonts w:ascii="Times New Roman" w:hAnsi="Times New Roman"/>
          <w:sz w:val="28"/>
          <w:szCs w:val="28"/>
        </w:rPr>
        <w:t xml:space="preserve">полнить Положение статьей 23.1. </w:t>
      </w:r>
      <w:r w:rsidR="005D1C45">
        <w:rPr>
          <w:rFonts w:ascii="Times New Roman" w:hAnsi="Times New Roman"/>
          <w:sz w:val="28"/>
          <w:szCs w:val="28"/>
        </w:rPr>
        <w:t>следующ</w:t>
      </w:r>
      <w:r w:rsidR="00353A72">
        <w:rPr>
          <w:rFonts w:ascii="Times New Roman" w:hAnsi="Times New Roman"/>
          <w:sz w:val="28"/>
          <w:szCs w:val="28"/>
        </w:rPr>
        <w:t>его</w:t>
      </w:r>
      <w:r w:rsidR="005D1C45">
        <w:rPr>
          <w:rFonts w:ascii="Times New Roman" w:hAnsi="Times New Roman"/>
          <w:sz w:val="28"/>
          <w:szCs w:val="28"/>
        </w:rPr>
        <w:t xml:space="preserve"> содержани</w:t>
      </w:r>
      <w:r w:rsidR="00353A72">
        <w:rPr>
          <w:rFonts w:ascii="Times New Roman" w:hAnsi="Times New Roman"/>
          <w:sz w:val="28"/>
          <w:szCs w:val="28"/>
        </w:rPr>
        <w:t>я</w:t>
      </w:r>
      <w:r w:rsidR="005658F3">
        <w:rPr>
          <w:rFonts w:ascii="Times New Roman" w:hAnsi="Times New Roman"/>
          <w:sz w:val="28"/>
          <w:szCs w:val="28"/>
        </w:rPr>
        <w:t xml:space="preserve">: </w:t>
      </w:r>
    </w:p>
    <w:p w:rsidR="005658F3" w:rsidRDefault="005D1C45" w:rsidP="0056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58F3">
        <w:rPr>
          <w:rFonts w:ascii="Times New Roman" w:hAnsi="Times New Roman"/>
          <w:sz w:val="28"/>
          <w:szCs w:val="28"/>
        </w:rPr>
        <w:t>Статья 23.1.</w:t>
      </w:r>
      <w:r w:rsidR="00BA3E7C">
        <w:rPr>
          <w:rFonts w:ascii="Times New Roman" w:hAnsi="Times New Roman"/>
          <w:sz w:val="28"/>
          <w:szCs w:val="28"/>
        </w:rPr>
        <w:t xml:space="preserve"> Муниципальный дорожный фонд Советского внутригородского района городского округа  Самара.</w:t>
      </w:r>
    </w:p>
    <w:p w:rsidR="006907AD" w:rsidRDefault="005D1C45" w:rsidP="0056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23.1.</w:t>
      </w:r>
      <w:r w:rsidR="005658F3">
        <w:rPr>
          <w:rFonts w:ascii="Times New Roman" w:hAnsi="Times New Roman"/>
          <w:sz w:val="28"/>
          <w:szCs w:val="28"/>
        </w:rPr>
        <w:t>1.</w:t>
      </w:r>
      <w:r w:rsidR="006907AD" w:rsidRPr="006907AD">
        <w:rPr>
          <w:rFonts w:ascii="Times New Roman" w:hAnsi="Times New Roman"/>
          <w:sz w:val="28"/>
          <w:szCs w:val="28"/>
        </w:rPr>
        <w:t xml:space="preserve"> </w:t>
      </w:r>
      <w:r w:rsidR="006907AD">
        <w:rPr>
          <w:rFonts w:ascii="Times New Roman" w:hAnsi="Times New Roman"/>
          <w:sz w:val="28"/>
          <w:szCs w:val="28"/>
        </w:rPr>
        <w:t>Муниципальный д</w:t>
      </w:r>
      <w:r w:rsidR="006907AD" w:rsidRPr="00DE50BD">
        <w:rPr>
          <w:rFonts w:ascii="Times New Roman" w:hAnsi="Times New Roman"/>
          <w:sz w:val="28"/>
          <w:szCs w:val="28"/>
        </w:rPr>
        <w:t>орожный фонд</w:t>
      </w:r>
      <w:r w:rsidR="006907AD">
        <w:rPr>
          <w:rFonts w:ascii="Times New Roman" w:hAnsi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6907AD" w:rsidRPr="00DE50BD">
        <w:rPr>
          <w:rFonts w:ascii="Times New Roman" w:hAnsi="Times New Roman"/>
          <w:sz w:val="28"/>
          <w:szCs w:val="28"/>
        </w:rPr>
        <w:t xml:space="preserve"> - часть средств бюджета </w:t>
      </w:r>
      <w:r w:rsidR="006907AD">
        <w:rPr>
          <w:rFonts w:ascii="Times New Roman" w:hAnsi="Times New Roman"/>
          <w:sz w:val="28"/>
          <w:szCs w:val="28"/>
        </w:rPr>
        <w:t xml:space="preserve">  Советского</w:t>
      </w:r>
      <w:r w:rsidR="006907AD" w:rsidRPr="00DE50B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6907A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07AD" w:rsidRPr="00DE50BD">
        <w:rPr>
          <w:rFonts w:ascii="Times New Roman" w:hAnsi="Times New Roman"/>
          <w:sz w:val="28"/>
          <w:szCs w:val="28"/>
        </w:rPr>
        <w:t xml:space="preserve">, подлежащая использованию в целях финансового обеспечения ремонта </w:t>
      </w:r>
      <w:r w:rsidR="006907AD">
        <w:rPr>
          <w:rFonts w:ascii="Times New Roman" w:hAnsi="Times New Roman"/>
          <w:sz w:val="28"/>
          <w:szCs w:val="28"/>
        </w:rPr>
        <w:t xml:space="preserve"> 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Советского внутригородского района городского округа  Самара.</w:t>
      </w:r>
    </w:p>
    <w:p w:rsidR="005658F3" w:rsidRPr="00DE50BD" w:rsidRDefault="005D1C45" w:rsidP="0056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</w:t>
      </w:r>
      <w:r w:rsidR="005658F3">
        <w:rPr>
          <w:rFonts w:ascii="Times New Roman" w:hAnsi="Times New Roman"/>
          <w:sz w:val="28"/>
          <w:szCs w:val="28"/>
        </w:rPr>
        <w:t>2.</w:t>
      </w:r>
      <w:r w:rsidR="005658F3" w:rsidRPr="005658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58F3" w:rsidRPr="00DE50BD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утверждается </w:t>
      </w:r>
      <w:r w:rsidR="005658F3">
        <w:rPr>
          <w:rFonts w:ascii="Times New Roman" w:hAnsi="Times New Roman"/>
          <w:sz w:val="28"/>
          <w:szCs w:val="28"/>
        </w:rPr>
        <w:t>Р</w:t>
      </w:r>
      <w:r w:rsidR="005658F3" w:rsidRPr="00DE50BD">
        <w:rPr>
          <w:rFonts w:ascii="Times New Roman" w:hAnsi="Times New Roman"/>
          <w:sz w:val="28"/>
          <w:szCs w:val="28"/>
        </w:rPr>
        <w:t>ешением Совета депутатов</w:t>
      </w:r>
      <w:r w:rsidR="005658F3">
        <w:rPr>
          <w:rFonts w:ascii="Times New Roman" w:hAnsi="Times New Roman"/>
          <w:sz w:val="28"/>
          <w:szCs w:val="28"/>
        </w:rPr>
        <w:t xml:space="preserve"> Советского</w:t>
      </w:r>
      <w:r w:rsidR="005658F3" w:rsidRPr="00DE50B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 бюджете </w:t>
      </w:r>
      <w:r w:rsidR="005658F3">
        <w:rPr>
          <w:rFonts w:ascii="Times New Roman" w:hAnsi="Times New Roman"/>
          <w:sz w:val="28"/>
          <w:szCs w:val="28"/>
        </w:rPr>
        <w:t xml:space="preserve"> Советского</w:t>
      </w:r>
      <w:r w:rsidR="005658F3" w:rsidRPr="00DE50B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5658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5658F3" w:rsidRPr="00DE50BD">
        <w:rPr>
          <w:rFonts w:ascii="Times New Roman" w:hAnsi="Times New Roman"/>
          <w:sz w:val="28"/>
          <w:szCs w:val="28"/>
        </w:rPr>
        <w:t>на очередной финансовый год и плановый период в размере не менее прогнозируемого объема доходов бюджета</w:t>
      </w:r>
      <w:r w:rsidR="005658F3">
        <w:rPr>
          <w:rFonts w:ascii="Times New Roman" w:hAnsi="Times New Roman"/>
          <w:sz w:val="28"/>
          <w:szCs w:val="28"/>
        </w:rPr>
        <w:t xml:space="preserve"> Советского</w:t>
      </w:r>
      <w:r w:rsidR="005658F3" w:rsidRPr="00DE50B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5658F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07AD">
        <w:rPr>
          <w:rFonts w:ascii="Times New Roman" w:hAnsi="Times New Roman"/>
          <w:sz w:val="28"/>
          <w:szCs w:val="28"/>
        </w:rPr>
        <w:t>, установленных Решением Совета депутатов Советского внутригородского района городского округа Самара «О создании</w:t>
      </w:r>
      <w:proofErr w:type="gramEnd"/>
      <w:r w:rsidR="00690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07AD">
        <w:rPr>
          <w:rFonts w:ascii="Times New Roman" w:hAnsi="Times New Roman"/>
          <w:sz w:val="28"/>
          <w:szCs w:val="28"/>
        </w:rPr>
        <w:t>муниципального дорожного фонда Советского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Советского внутригородского района городского округа Самара»</w:t>
      </w:r>
      <w:r w:rsidR="005658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B472E" w:rsidRDefault="005658F3" w:rsidP="00353A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B472E" w:rsidRPr="00DB47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472E">
        <w:rPr>
          <w:rFonts w:ascii="Times New Roman" w:hAnsi="Times New Roman"/>
          <w:sz w:val="28"/>
          <w:szCs w:val="28"/>
        </w:rPr>
        <w:t xml:space="preserve">Дополнить </w:t>
      </w:r>
      <w:r w:rsidR="00353A72">
        <w:rPr>
          <w:rFonts w:ascii="Times New Roman" w:hAnsi="Times New Roman"/>
          <w:sz w:val="28"/>
          <w:szCs w:val="28"/>
        </w:rPr>
        <w:t xml:space="preserve">пункт 25.1. статьи 25 </w:t>
      </w:r>
      <w:r w:rsidR="00DB472E">
        <w:rPr>
          <w:rFonts w:ascii="Times New Roman" w:hAnsi="Times New Roman"/>
          <w:sz w:val="28"/>
          <w:szCs w:val="28"/>
        </w:rPr>
        <w:t>Положени</w:t>
      </w:r>
      <w:r w:rsidR="00353A72">
        <w:rPr>
          <w:rFonts w:ascii="Times New Roman" w:hAnsi="Times New Roman"/>
          <w:sz w:val="28"/>
          <w:szCs w:val="28"/>
        </w:rPr>
        <w:t>я</w:t>
      </w:r>
      <w:r w:rsidR="00DB472E">
        <w:rPr>
          <w:rFonts w:ascii="Times New Roman" w:hAnsi="Times New Roman"/>
          <w:sz w:val="28"/>
          <w:szCs w:val="28"/>
        </w:rPr>
        <w:t xml:space="preserve"> подпунктом 2</w:t>
      </w:r>
      <w:r w:rsidR="00C075C9">
        <w:rPr>
          <w:rFonts w:ascii="Times New Roman" w:hAnsi="Times New Roman"/>
          <w:sz w:val="28"/>
          <w:szCs w:val="28"/>
        </w:rPr>
        <w:t>4.1</w:t>
      </w:r>
      <w:r w:rsidR="004573CB">
        <w:rPr>
          <w:rFonts w:ascii="Times New Roman" w:hAnsi="Times New Roman"/>
          <w:sz w:val="28"/>
          <w:szCs w:val="28"/>
        </w:rPr>
        <w:t>)</w:t>
      </w:r>
      <w:r w:rsidR="00DB472E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DB472E" w:rsidRPr="005D4DC1" w:rsidRDefault="004573CB" w:rsidP="00DB4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472E">
        <w:rPr>
          <w:rFonts w:ascii="Times New Roman" w:hAnsi="Times New Roman"/>
          <w:sz w:val="28"/>
          <w:szCs w:val="28"/>
        </w:rPr>
        <w:t>2</w:t>
      </w:r>
      <w:r w:rsidR="00C075C9">
        <w:rPr>
          <w:rFonts w:ascii="Times New Roman" w:hAnsi="Times New Roman"/>
          <w:sz w:val="28"/>
          <w:szCs w:val="28"/>
        </w:rPr>
        <w:t>4.1</w:t>
      </w:r>
      <w:r w:rsidR="00DB472E">
        <w:rPr>
          <w:rFonts w:ascii="Times New Roman" w:hAnsi="Times New Roman"/>
          <w:sz w:val="28"/>
          <w:szCs w:val="28"/>
        </w:rPr>
        <w:t>) объем бюджетных ассигнований дорожного фонда на очередной финансовый год и плановый период».</w:t>
      </w:r>
    </w:p>
    <w:p w:rsidR="00DB472E" w:rsidRDefault="002D0703" w:rsidP="00457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DB472E" w:rsidRPr="00DB47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472E">
        <w:rPr>
          <w:rFonts w:ascii="Times New Roman" w:hAnsi="Times New Roman"/>
          <w:sz w:val="28"/>
          <w:szCs w:val="28"/>
        </w:rPr>
        <w:t xml:space="preserve">Дополнить </w:t>
      </w:r>
      <w:r w:rsidR="004573CB">
        <w:rPr>
          <w:rFonts w:ascii="Times New Roman" w:hAnsi="Times New Roman"/>
          <w:sz w:val="28"/>
          <w:szCs w:val="28"/>
        </w:rPr>
        <w:t xml:space="preserve">пункт 36.2. статьи 36  </w:t>
      </w:r>
      <w:r w:rsidR="00DB472E">
        <w:rPr>
          <w:rFonts w:ascii="Times New Roman" w:hAnsi="Times New Roman"/>
          <w:sz w:val="28"/>
          <w:szCs w:val="28"/>
        </w:rPr>
        <w:t>Положени</w:t>
      </w:r>
      <w:r w:rsidR="004573CB">
        <w:rPr>
          <w:rFonts w:ascii="Times New Roman" w:hAnsi="Times New Roman"/>
          <w:sz w:val="28"/>
          <w:szCs w:val="28"/>
        </w:rPr>
        <w:t>я</w:t>
      </w:r>
      <w:r w:rsidR="00DB472E">
        <w:rPr>
          <w:rFonts w:ascii="Times New Roman" w:hAnsi="Times New Roman"/>
          <w:sz w:val="28"/>
          <w:szCs w:val="28"/>
        </w:rPr>
        <w:t xml:space="preserve"> подпунктом </w:t>
      </w:r>
      <w:r w:rsidR="00C075C9">
        <w:rPr>
          <w:rFonts w:ascii="Times New Roman" w:hAnsi="Times New Roman"/>
          <w:sz w:val="28"/>
          <w:szCs w:val="28"/>
        </w:rPr>
        <w:t>9.1</w:t>
      </w:r>
      <w:r w:rsidR="004573CB">
        <w:rPr>
          <w:rFonts w:ascii="Times New Roman" w:hAnsi="Times New Roman"/>
          <w:sz w:val="28"/>
          <w:szCs w:val="28"/>
        </w:rPr>
        <w:t>)</w:t>
      </w:r>
      <w:r w:rsidR="00DB472E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DB472E" w:rsidRDefault="004573CB" w:rsidP="00DB4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75C9">
        <w:rPr>
          <w:rFonts w:ascii="Times New Roman" w:hAnsi="Times New Roman"/>
          <w:sz w:val="28"/>
          <w:szCs w:val="28"/>
        </w:rPr>
        <w:t>9.1</w:t>
      </w:r>
      <w:r w:rsidR="00DB472E">
        <w:rPr>
          <w:rFonts w:ascii="Times New Roman" w:hAnsi="Times New Roman"/>
          <w:sz w:val="28"/>
          <w:szCs w:val="28"/>
        </w:rPr>
        <w:t>) отчет об исполнении дорожного фонд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DB472E">
        <w:rPr>
          <w:rFonts w:ascii="Times New Roman" w:hAnsi="Times New Roman"/>
          <w:sz w:val="28"/>
          <w:szCs w:val="28"/>
        </w:rPr>
        <w:t>Советского внутригородского района по доходам в разрезе видов доходов и по расходам с указанием главного распорядителя, направлений расходования  бюджетных средств, объема запланированных и израсходованных сре</w:t>
      </w:r>
      <w:proofErr w:type="gramStart"/>
      <w:r w:rsidR="00DB472E">
        <w:rPr>
          <w:rFonts w:ascii="Times New Roman" w:hAnsi="Times New Roman"/>
          <w:sz w:val="28"/>
          <w:szCs w:val="28"/>
        </w:rPr>
        <w:t>дств в р</w:t>
      </w:r>
      <w:proofErr w:type="gramEnd"/>
      <w:r w:rsidR="00DB472E">
        <w:rPr>
          <w:rFonts w:ascii="Times New Roman" w:hAnsi="Times New Roman"/>
          <w:sz w:val="28"/>
          <w:szCs w:val="28"/>
        </w:rPr>
        <w:t>азрезе источников финансирования».</w:t>
      </w:r>
    </w:p>
    <w:p w:rsidR="00A67D30" w:rsidRDefault="00A67D30" w:rsidP="00DB4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</w:t>
      </w:r>
      <w:proofErr w:type="gramStart"/>
      <w:r>
        <w:rPr>
          <w:rFonts w:ascii="Times New Roman" w:hAnsi="Times New Roman"/>
          <w:sz w:val="28"/>
          <w:szCs w:val="28"/>
        </w:rPr>
        <w:t>Подпункт 13</w:t>
      </w:r>
      <w:r w:rsidR="002C36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пункта 38.2. статьи 38</w:t>
      </w:r>
      <w:r w:rsidR="002C3612">
        <w:rPr>
          <w:rFonts w:ascii="Times New Roman" w:hAnsi="Times New Roman"/>
          <w:sz w:val="28"/>
          <w:szCs w:val="28"/>
        </w:rPr>
        <w:t>.</w:t>
      </w:r>
      <w:proofErr w:type="gramEnd"/>
      <w:r w:rsidR="00B450C6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D2D69" w:rsidRDefault="00A67D30" w:rsidP="00DB4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«13) документы и материалы, отражающие исполнение бюджета Советского района за истекший финансовый год, предусмотренные подпункт</w:t>
      </w:r>
      <w:r w:rsidR="00B450C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1-8,9.1</w:t>
      </w:r>
      <w:r w:rsidR="000D2D69">
        <w:rPr>
          <w:rFonts w:ascii="Times New Roman" w:hAnsi="Times New Roman"/>
          <w:sz w:val="28"/>
          <w:szCs w:val="28"/>
        </w:rPr>
        <w:t>)</w:t>
      </w:r>
      <w:proofErr w:type="gramEnd"/>
    </w:p>
    <w:p w:rsidR="00A67D30" w:rsidRDefault="00A67D30" w:rsidP="00DB4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</w:t>
      </w:r>
      <w:r w:rsidR="00B450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36.2 статьи 36 настоящего Положения;»</w:t>
      </w:r>
      <w:r w:rsidR="002C3612">
        <w:rPr>
          <w:rFonts w:ascii="Times New Roman" w:hAnsi="Times New Roman"/>
          <w:sz w:val="28"/>
          <w:szCs w:val="28"/>
        </w:rPr>
        <w:t>.</w:t>
      </w:r>
    </w:p>
    <w:p w:rsidR="005D4DC1" w:rsidRDefault="00E40899" w:rsidP="004573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</w:t>
      </w:r>
      <w:r w:rsidR="005D4DC1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E0549A" w:rsidRDefault="00E40899" w:rsidP="00457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>. Настоящее Решение вступает в силу с</w:t>
      </w:r>
      <w:r w:rsidR="005D4DC1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C10B2B">
        <w:rPr>
          <w:rFonts w:ascii="Times New Roman" w:hAnsi="Times New Roman"/>
          <w:sz w:val="28"/>
          <w:szCs w:val="28"/>
        </w:rPr>
        <w:t>.</w:t>
      </w:r>
    </w:p>
    <w:p w:rsidR="004573CB" w:rsidRDefault="004573CB" w:rsidP="00457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B42E0C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по бюджету, налогам и экономике</w:t>
      </w:r>
      <w:r w:rsidR="00B42E0C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E6" w:rsidRDefault="007E4AE6" w:rsidP="0063518D">
      <w:pPr>
        <w:spacing w:after="0" w:line="240" w:lineRule="auto"/>
      </w:pPr>
      <w:r>
        <w:separator/>
      </w:r>
    </w:p>
  </w:endnote>
  <w:endnote w:type="continuationSeparator" w:id="0">
    <w:p w:rsidR="007E4AE6" w:rsidRDefault="007E4AE6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E6" w:rsidRDefault="007E4AE6" w:rsidP="0063518D">
      <w:pPr>
        <w:spacing w:after="0" w:line="240" w:lineRule="auto"/>
      </w:pPr>
      <w:r>
        <w:separator/>
      </w:r>
    </w:p>
  </w:footnote>
  <w:footnote w:type="continuationSeparator" w:id="0">
    <w:p w:rsidR="007E4AE6" w:rsidRDefault="007E4AE6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63518D" w:rsidRDefault="00635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C4">
          <w:rPr>
            <w:noProof/>
          </w:rPr>
          <w:t>2</w:t>
        </w:r>
        <w:r>
          <w:fldChar w:fldCharType="end"/>
        </w:r>
      </w:p>
    </w:sdtContent>
  </w:sdt>
  <w:p w:rsidR="0063518D" w:rsidRDefault="00635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95BB7"/>
    <w:multiLevelType w:val="hybridMultilevel"/>
    <w:tmpl w:val="EE5A8C2E"/>
    <w:lvl w:ilvl="0" w:tplc="F3DE1BE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672D0"/>
    <w:rsid w:val="00087EED"/>
    <w:rsid w:val="000D2D69"/>
    <w:rsid w:val="00167298"/>
    <w:rsid w:val="001754E2"/>
    <w:rsid w:val="00182787"/>
    <w:rsid w:val="00190BE2"/>
    <w:rsid w:val="001C3B12"/>
    <w:rsid w:val="001F513C"/>
    <w:rsid w:val="0020128C"/>
    <w:rsid w:val="00212E57"/>
    <w:rsid w:val="00292D99"/>
    <w:rsid w:val="00296282"/>
    <w:rsid w:val="002A22F6"/>
    <w:rsid w:val="002C3612"/>
    <w:rsid w:val="002D0703"/>
    <w:rsid w:val="002F60B1"/>
    <w:rsid w:val="00311A85"/>
    <w:rsid w:val="003272BA"/>
    <w:rsid w:val="003526CA"/>
    <w:rsid w:val="00353A72"/>
    <w:rsid w:val="00384FDE"/>
    <w:rsid w:val="003861A6"/>
    <w:rsid w:val="00387179"/>
    <w:rsid w:val="003C0881"/>
    <w:rsid w:val="003C4A82"/>
    <w:rsid w:val="003E4615"/>
    <w:rsid w:val="004014AE"/>
    <w:rsid w:val="004455AD"/>
    <w:rsid w:val="0044631B"/>
    <w:rsid w:val="004573CB"/>
    <w:rsid w:val="00474938"/>
    <w:rsid w:val="00477F0B"/>
    <w:rsid w:val="00480E00"/>
    <w:rsid w:val="00497903"/>
    <w:rsid w:val="004A34E2"/>
    <w:rsid w:val="004A4D24"/>
    <w:rsid w:val="004B42EE"/>
    <w:rsid w:val="004C1DC9"/>
    <w:rsid w:val="004E1A3D"/>
    <w:rsid w:val="0050215D"/>
    <w:rsid w:val="0052008E"/>
    <w:rsid w:val="00542A6D"/>
    <w:rsid w:val="0055362E"/>
    <w:rsid w:val="005658F3"/>
    <w:rsid w:val="005A0612"/>
    <w:rsid w:val="005A2056"/>
    <w:rsid w:val="005D1C45"/>
    <w:rsid w:val="005D4DC1"/>
    <w:rsid w:val="00612A09"/>
    <w:rsid w:val="00616868"/>
    <w:rsid w:val="00622FDA"/>
    <w:rsid w:val="0063518D"/>
    <w:rsid w:val="006907AD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39"/>
    <w:rsid w:val="007D0DC5"/>
    <w:rsid w:val="007E4AE6"/>
    <w:rsid w:val="00807076"/>
    <w:rsid w:val="008238DF"/>
    <w:rsid w:val="00847879"/>
    <w:rsid w:val="00867840"/>
    <w:rsid w:val="00873F9A"/>
    <w:rsid w:val="0087482B"/>
    <w:rsid w:val="008C0E53"/>
    <w:rsid w:val="008D093C"/>
    <w:rsid w:val="008D6AF1"/>
    <w:rsid w:val="009026AA"/>
    <w:rsid w:val="00907E28"/>
    <w:rsid w:val="00942B6C"/>
    <w:rsid w:val="00942D9E"/>
    <w:rsid w:val="00987047"/>
    <w:rsid w:val="009928FD"/>
    <w:rsid w:val="009C5312"/>
    <w:rsid w:val="009E282E"/>
    <w:rsid w:val="009F3798"/>
    <w:rsid w:val="00A12F68"/>
    <w:rsid w:val="00A1796B"/>
    <w:rsid w:val="00A22A59"/>
    <w:rsid w:val="00A5154D"/>
    <w:rsid w:val="00A60470"/>
    <w:rsid w:val="00A67D30"/>
    <w:rsid w:val="00A76A80"/>
    <w:rsid w:val="00A77B92"/>
    <w:rsid w:val="00A875A6"/>
    <w:rsid w:val="00AC77F9"/>
    <w:rsid w:val="00AF7D7F"/>
    <w:rsid w:val="00B0582D"/>
    <w:rsid w:val="00B11C66"/>
    <w:rsid w:val="00B1776D"/>
    <w:rsid w:val="00B2522F"/>
    <w:rsid w:val="00B42E0C"/>
    <w:rsid w:val="00B450C6"/>
    <w:rsid w:val="00B51824"/>
    <w:rsid w:val="00B86DAE"/>
    <w:rsid w:val="00BA3E7C"/>
    <w:rsid w:val="00BB7C43"/>
    <w:rsid w:val="00BC2574"/>
    <w:rsid w:val="00BE1278"/>
    <w:rsid w:val="00C075C9"/>
    <w:rsid w:val="00C10B2B"/>
    <w:rsid w:val="00C269F6"/>
    <w:rsid w:val="00C30535"/>
    <w:rsid w:val="00C34411"/>
    <w:rsid w:val="00C767D3"/>
    <w:rsid w:val="00C831D4"/>
    <w:rsid w:val="00C93E3D"/>
    <w:rsid w:val="00C95B16"/>
    <w:rsid w:val="00CB14DB"/>
    <w:rsid w:val="00CB35D7"/>
    <w:rsid w:val="00CE3A1D"/>
    <w:rsid w:val="00CE7984"/>
    <w:rsid w:val="00CF146F"/>
    <w:rsid w:val="00D13E57"/>
    <w:rsid w:val="00D157DD"/>
    <w:rsid w:val="00D17503"/>
    <w:rsid w:val="00D65565"/>
    <w:rsid w:val="00D724FD"/>
    <w:rsid w:val="00D73DFF"/>
    <w:rsid w:val="00D85942"/>
    <w:rsid w:val="00D945F4"/>
    <w:rsid w:val="00DA3F2C"/>
    <w:rsid w:val="00DA61A9"/>
    <w:rsid w:val="00DB472E"/>
    <w:rsid w:val="00DC3A20"/>
    <w:rsid w:val="00DC7F3B"/>
    <w:rsid w:val="00DE1F50"/>
    <w:rsid w:val="00DF25A2"/>
    <w:rsid w:val="00E03DD5"/>
    <w:rsid w:val="00E0549A"/>
    <w:rsid w:val="00E117E6"/>
    <w:rsid w:val="00E37F99"/>
    <w:rsid w:val="00E40899"/>
    <w:rsid w:val="00E41913"/>
    <w:rsid w:val="00E5396D"/>
    <w:rsid w:val="00E86773"/>
    <w:rsid w:val="00E90226"/>
    <w:rsid w:val="00EA6043"/>
    <w:rsid w:val="00EB6180"/>
    <w:rsid w:val="00EB7EB9"/>
    <w:rsid w:val="00EC1CDB"/>
    <w:rsid w:val="00EE2A53"/>
    <w:rsid w:val="00F105C4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A911-D68F-4550-B29F-601AA575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Мария Сергеевна Шмелева</cp:lastModifiedBy>
  <cp:revision>81</cp:revision>
  <cp:lastPrinted>2017-06-06T08:23:00Z</cp:lastPrinted>
  <dcterms:created xsi:type="dcterms:W3CDTF">2016-03-22T09:52:00Z</dcterms:created>
  <dcterms:modified xsi:type="dcterms:W3CDTF">2017-12-25T10:13:00Z</dcterms:modified>
</cp:coreProperties>
</file>