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8E" w:rsidRDefault="00EA22A8" w:rsidP="00EA22A8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Предусмотрена ли действующим законодательством какая-либо ответственность за выращивание растений, содержащих </w:t>
      </w:r>
    </w:p>
    <w:p w:rsidR="00EA22A8" w:rsidRPr="00EA22A8" w:rsidRDefault="00EA22A8" w:rsidP="00EA22A8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наркотические средства? </w:t>
      </w:r>
    </w:p>
    <w:p w:rsidR="00EA22A8" w:rsidRDefault="00EA22A8" w:rsidP="00EA2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A8" w:rsidRPr="00EA22A8" w:rsidRDefault="00441D8E" w:rsidP="00EA2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данный вопрос отвечает </w:t>
      </w:r>
      <w:r w:rsidR="00EA2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прокуратура Советского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EA2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Самары:</w:t>
      </w:r>
    </w:p>
    <w:p w:rsidR="00EA22A8" w:rsidRDefault="00EA22A8" w:rsidP="00EA2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ультивирование </w:t>
      </w:r>
      <w:proofErr w:type="spellStart"/>
      <w:r w:rsidRPr="00EA22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E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 - это деятельность, связанная с созданием специальных условий для посева и выращивания </w:t>
      </w:r>
      <w:proofErr w:type="spellStart"/>
      <w:r w:rsidRPr="00EA22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E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растений, а также их посев и выращивание, совершенствование технологии выращивания, выведение новых сортов, повышение урожайности и устойчивости к неблагоприятным метеорологическим условиям, осуществляемая с нарушением законодательства Российской Федерации.</w:t>
      </w:r>
    </w:p>
    <w:p w:rsidR="00B76098" w:rsidRDefault="00B76098" w:rsidP="00EA2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растений, </w:t>
      </w:r>
      <w:r>
        <w:rPr>
          <w:rFonts w:ascii="Times New Roman" w:hAnsi="Times New Roman" w:cs="Times New Roman"/>
          <w:sz w:val="28"/>
          <w:szCs w:val="28"/>
        </w:rPr>
        <w:t xml:space="preserve">содержащих наркотические средства или психотропные вещества либо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подлежащих контролю в Российской Федерации, </w:t>
      </w:r>
      <w:r w:rsidR="00441D8E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крупного и особо крупного размеров культивирования данных растений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РФ от 27.11.2010 N 934.</w:t>
      </w:r>
    </w:p>
    <w:p w:rsidR="00EA22A8" w:rsidRDefault="00EA22A8" w:rsidP="00EA2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предусмотрена как уголовная</w:t>
      </w:r>
      <w:r w:rsidR="00441D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административная ответственность за </w:t>
      </w:r>
      <w:r w:rsidR="00441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незаконное к</w:t>
      </w:r>
      <w:r w:rsidR="00441D8E" w:rsidRPr="00E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ультивирование </w:t>
      </w:r>
      <w:proofErr w:type="spellStart"/>
      <w:r w:rsidR="00441D8E" w:rsidRPr="00EA22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="00441D8E" w:rsidRPr="00E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</w:t>
      </w:r>
      <w:r w:rsidR="00441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2A8" w:rsidRDefault="00EA22A8" w:rsidP="00EA2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</w:t>
      </w:r>
      <w:r w:rsidRPr="00E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татьей 10.5.1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</w:t>
      </w:r>
      <w:r w:rsidRPr="00E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ответственность за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EA22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EA22A8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это действие не содержит уголовно наказуемого деяния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2A8" w:rsidRPr="00EA22A8" w:rsidRDefault="00EA22A8" w:rsidP="00EA2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совершение указанного правонарушения для граждан предусмотрена административная ответственность в виде штрафа в размере от </w:t>
      </w:r>
      <w:r w:rsidR="0044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полутора </w:t>
      </w:r>
      <w:r w:rsidRPr="00EA2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четырех тысяч рублей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EA22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совершение данного правонарушения юридическим лицам </w:t>
      </w:r>
      <w:r w:rsidR="00441D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</w:t>
      </w:r>
      <w:r w:rsidR="0044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D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ста</w:t>
      </w:r>
      <w:r w:rsidRPr="00E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трехсот тысяч рублей.</w:t>
      </w:r>
    </w:p>
    <w:p w:rsidR="00EA22A8" w:rsidRPr="00EA22A8" w:rsidRDefault="00EA22A8" w:rsidP="00B76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езаконное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культивирование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растений произв</w:t>
      </w:r>
      <w:r w:rsidR="00441D8E">
        <w:rPr>
          <w:rFonts w:ascii="Times New Roman" w:hAnsi="Times New Roman" w:cs="Times New Roman"/>
          <w:sz w:val="28"/>
          <w:szCs w:val="28"/>
        </w:rPr>
        <w:t>едено</w:t>
      </w:r>
      <w:r>
        <w:rPr>
          <w:rFonts w:ascii="Times New Roman" w:hAnsi="Times New Roman" w:cs="Times New Roman"/>
          <w:sz w:val="28"/>
          <w:szCs w:val="28"/>
        </w:rPr>
        <w:t xml:space="preserve"> в крупном размере, </w:t>
      </w:r>
      <w:r w:rsidRPr="00EA22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ответственность наступает</w:t>
      </w:r>
      <w:r w:rsidR="0044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</w:t>
      </w:r>
      <w:r w:rsidRPr="00E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статье 231 Уголовного кодекса Российской Федерации.</w:t>
      </w:r>
    </w:p>
    <w:p w:rsidR="00B76098" w:rsidRDefault="00B76098" w:rsidP="00EA2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Уголовным законом для граждан предусмотрена ответственность в виде:</w:t>
      </w:r>
    </w:p>
    <w:p w:rsidR="00B76098" w:rsidRDefault="00B76098" w:rsidP="00B76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штрафа </w:t>
      </w:r>
      <w:r w:rsidR="00EA22A8" w:rsidRPr="00EA2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трехсот тысяч рублей или в размере заработной платы или иного дохода осужденного за период до двух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6098" w:rsidRDefault="00B76098" w:rsidP="00B76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22A8" w:rsidRPr="00EA22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A22A8" w:rsidRPr="00E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на срок до четырехсот восьмидесяти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6098" w:rsidRDefault="00B76098" w:rsidP="00B76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22A8" w:rsidRPr="00EA22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A22A8" w:rsidRPr="00E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свободы на срок до двух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лишения</w:t>
      </w:r>
      <w:r w:rsidR="00EA22A8" w:rsidRPr="00E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свободы на тот же срок. </w:t>
      </w:r>
    </w:p>
    <w:p w:rsidR="00EA22A8" w:rsidRDefault="00B76098" w:rsidP="00B76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совершения данных деяний</w:t>
      </w:r>
      <w:r w:rsidR="00EA22A8" w:rsidRPr="00E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группой лиц по предварительному сговору или организованной группой;  в особо крупном размере,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уголовным законом предусмотрено наказание в виде </w:t>
      </w:r>
      <w:r w:rsidR="00EA22A8" w:rsidRPr="00EA22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A22A8" w:rsidRPr="00E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свободы до восьми лет с ограничением свободы на срок до двух лет либо без такового.</w:t>
      </w:r>
    </w:p>
    <w:p w:rsidR="00CB69A4" w:rsidRPr="00F34216" w:rsidRDefault="00CB69A4" w:rsidP="00CB69A4">
      <w:pPr>
        <w:spacing w:after="0" w:line="240" w:lineRule="auto"/>
        <w:ind w:left="1415" w:firstLine="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F342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Подготовлено прокуратурой Советского района города Самары</w:t>
      </w:r>
    </w:p>
    <w:p w:rsidR="00CB69A4" w:rsidRPr="00EA22A8" w:rsidRDefault="00CB69A4" w:rsidP="00B76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B69A4" w:rsidRPr="00EA22A8" w:rsidSect="00CB69A4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9A"/>
    <w:rsid w:val="00441D8E"/>
    <w:rsid w:val="004702BB"/>
    <w:rsid w:val="004E629A"/>
    <w:rsid w:val="00AC4038"/>
    <w:rsid w:val="00B76098"/>
    <w:rsid w:val="00CB69A4"/>
    <w:rsid w:val="00EA22A8"/>
    <w:rsid w:val="00F4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22A8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color w:val="086EAA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22A8"/>
    <w:rPr>
      <w:rFonts w:ascii="Times New Roman" w:eastAsia="Times New Roman" w:hAnsi="Times New Roman" w:cs="Times New Roman"/>
      <w:color w:val="086EAA"/>
      <w:sz w:val="41"/>
      <w:szCs w:val="41"/>
      <w:lang w:eastAsia="ru-RU"/>
    </w:rPr>
  </w:style>
  <w:style w:type="paragraph" w:styleId="a3">
    <w:name w:val="Normal (Web)"/>
    <w:basedOn w:val="a"/>
    <w:uiPriority w:val="99"/>
    <w:semiHidden/>
    <w:unhideWhenUsed/>
    <w:rsid w:val="00EA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E6E6E"/>
      <w:sz w:val="24"/>
      <w:szCs w:val="24"/>
      <w:lang w:eastAsia="ru-RU"/>
    </w:rPr>
  </w:style>
  <w:style w:type="paragraph" w:customStyle="1" w:styleId="rtejustify">
    <w:name w:val="rtejustify"/>
    <w:basedOn w:val="a"/>
    <w:rsid w:val="00EA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E6E6E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22A8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color w:val="086EAA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22A8"/>
    <w:rPr>
      <w:rFonts w:ascii="Times New Roman" w:eastAsia="Times New Roman" w:hAnsi="Times New Roman" w:cs="Times New Roman"/>
      <w:color w:val="086EAA"/>
      <w:sz w:val="41"/>
      <w:szCs w:val="41"/>
      <w:lang w:eastAsia="ru-RU"/>
    </w:rPr>
  </w:style>
  <w:style w:type="paragraph" w:styleId="a3">
    <w:name w:val="Normal (Web)"/>
    <w:basedOn w:val="a"/>
    <w:uiPriority w:val="99"/>
    <w:semiHidden/>
    <w:unhideWhenUsed/>
    <w:rsid w:val="00EA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E6E6E"/>
      <w:sz w:val="24"/>
      <w:szCs w:val="24"/>
      <w:lang w:eastAsia="ru-RU"/>
    </w:rPr>
  </w:style>
  <w:style w:type="paragraph" w:customStyle="1" w:styleId="rtejustify">
    <w:name w:val="rtejustify"/>
    <w:basedOn w:val="a"/>
    <w:rsid w:val="00EA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E6E6E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52D96F7DCB8225BB247A2D131FF75A637FF5467A98F11C5213ADA2894637C1BAB9BB3AC6B7BD8ASA2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User107055</dc:creator>
  <cp:keywords/>
  <dc:description/>
  <cp:lastModifiedBy>Осипова Елена Валентиновна</cp:lastModifiedBy>
  <cp:revision>8</cp:revision>
  <dcterms:created xsi:type="dcterms:W3CDTF">2017-09-25T08:44:00Z</dcterms:created>
  <dcterms:modified xsi:type="dcterms:W3CDTF">2017-10-02T08:03:00Z</dcterms:modified>
</cp:coreProperties>
</file>