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F7" w:rsidRPr="003D13A7" w:rsidRDefault="008245F7" w:rsidP="008245F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3A7">
        <w:rPr>
          <w:rFonts w:ascii="Times New Roman" w:hAnsi="Times New Roman" w:cs="Times New Roman"/>
          <w:b/>
          <w:sz w:val="28"/>
          <w:szCs w:val="28"/>
        </w:rPr>
        <w:t>Виды работ по благоустройству дворовой территории:</w:t>
      </w:r>
    </w:p>
    <w:p w:rsidR="00D95F02" w:rsidRDefault="00D95F02" w:rsidP="008245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</w:t>
      </w:r>
      <w:r w:rsidRPr="004A5C8C">
        <w:t xml:space="preserve"> </w:t>
      </w:r>
      <w:r w:rsidRPr="004A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субъектов Российской Федерации и муниципальных</w:t>
      </w:r>
      <w:r w:rsidRPr="004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современной городской среды в рамках реализации приоритетного проекта </w:t>
      </w:r>
      <w:r w:rsidRPr="004A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комфортной городской среды на 2017 год» утвержденных приказом Министерства строительства и жилищно-коммунального хозяйства Российской Федерации от 21.02.2017 года № 114 </w:t>
      </w:r>
    </w:p>
    <w:p w:rsidR="001C7F6E" w:rsidRDefault="008245F7" w:rsidP="008245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F02" w:rsidRPr="008245F7">
        <w:rPr>
          <w:rFonts w:ascii="Times New Roman" w:hAnsi="Times New Roman" w:cs="Times New Roman"/>
          <w:b/>
          <w:sz w:val="28"/>
          <w:szCs w:val="28"/>
        </w:rPr>
        <w:t>минимальный перечень</w:t>
      </w:r>
      <w:r w:rsidR="00D95F02" w:rsidRPr="00D123AE">
        <w:rPr>
          <w:rFonts w:ascii="Times New Roman" w:hAnsi="Times New Roman" w:cs="Times New Roman"/>
          <w:sz w:val="28"/>
          <w:szCs w:val="28"/>
        </w:rPr>
        <w:t xml:space="preserve"> видов работ по благоустройству дворовых территорий многоквартирных домов (ремонт дворовых проездов, обеспечение освещение дворовых территорий, установка скамеек, урн для мусора)</w:t>
      </w:r>
    </w:p>
    <w:p w:rsidR="00D95F02" w:rsidRDefault="008245F7" w:rsidP="008245F7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F02" w:rsidRPr="008245F7">
        <w:rPr>
          <w:rFonts w:ascii="Times New Roman" w:hAnsi="Times New Roman" w:cs="Times New Roman"/>
          <w:b/>
          <w:sz w:val="28"/>
          <w:szCs w:val="28"/>
        </w:rPr>
        <w:t>перечень дополнительных видов</w:t>
      </w:r>
      <w:r w:rsidR="00D95F02" w:rsidRPr="00D123AE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(оборудование детских и (или) спортивных площадок, автомобильных парковок, озеленение территорий, иные виды </w:t>
      </w:r>
      <w:r w:rsidR="00D95F02">
        <w:rPr>
          <w:rFonts w:ascii="Times New Roman" w:hAnsi="Times New Roman" w:cs="Times New Roman"/>
          <w:sz w:val="28"/>
          <w:szCs w:val="28"/>
        </w:rPr>
        <w:t>работ</w:t>
      </w:r>
      <w:r w:rsidR="00D95F02" w:rsidRPr="00D123AE">
        <w:rPr>
          <w:rFonts w:ascii="Times New Roman" w:hAnsi="Times New Roman" w:cs="Times New Roman"/>
          <w:sz w:val="28"/>
          <w:szCs w:val="28"/>
        </w:rPr>
        <w:t>)</w:t>
      </w:r>
    </w:p>
    <w:sectPr w:rsidR="00D9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02"/>
    <w:rsid w:val="001C7F6E"/>
    <w:rsid w:val="002443E9"/>
    <w:rsid w:val="003D13A7"/>
    <w:rsid w:val="00457ED3"/>
    <w:rsid w:val="008245F7"/>
    <w:rsid w:val="00D95F02"/>
    <w:rsid w:val="00F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 Алексей Борисович</dc:creator>
  <cp:lastModifiedBy>Arina</cp:lastModifiedBy>
  <cp:revision>2</cp:revision>
  <dcterms:created xsi:type="dcterms:W3CDTF">2017-08-02T07:28:00Z</dcterms:created>
  <dcterms:modified xsi:type="dcterms:W3CDTF">2017-08-02T07:28:00Z</dcterms:modified>
</cp:coreProperties>
</file>